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E5B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
          <w:color w:val="auto"/>
          <w:sz w:val="44"/>
          <w:szCs w:val="44"/>
          <w:lang w:val="en-US" w:eastAsia="zh-CN"/>
        </w:rPr>
      </w:pPr>
    </w:p>
    <w:p w14:paraId="74EB56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color w:val="auto"/>
          <w:spacing w:val="17"/>
          <w:sz w:val="48"/>
          <w:szCs w:val="48"/>
        </w:rPr>
      </w:pPr>
    </w:p>
    <w:p w14:paraId="0BE29BF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color w:val="auto"/>
          <w:spacing w:val="17"/>
          <w:sz w:val="48"/>
          <w:szCs w:val="48"/>
        </w:rPr>
      </w:pPr>
      <w:r>
        <w:rPr>
          <w:rFonts w:hint="eastAsia"/>
          <w:b/>
          <w:color w:val="auto"/>
          <w:spacing w:val="17"/>
          <w:sz w:val="48"/>
          <w:szCs w:val="48"/>
        </w:rPr>
        <w:t>国家电投集团江西电力有限公司</w:t>
      </w:r>
    </w:p>
    <w:p w14:paraId="2387D4B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color w:val="auto"/>
          <w:spacing w:val="17"/>
          <w:sz w:val="48"/>
          <w:szCs w:val="48"/>
        </w:rPr>
      </w:pPr>
      <w:r>
        <w:rPr>
          <w:rFonts w:hint="default" w:ascii="Times New Roman" w:hAnsi="Times New Roman" w:cs="Times New Roman"/>
          <w:b/>
          <w:color w:val="auto"/>
          <w:spacing w:val="17"/>
          <w:sz w:val="48"/>
          <w:szCs w:val="48"/>
        </w:rPr>
        <w:t>景德镇发电厂第二贮灰场</w:t>
      </w:r>
    </w:p>
    <w:p w14:paraId="652EABA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eastAsia="黑体"/>
          <w:b/>
          <w:color w:val="auto"/>
          <w:spacing w:val="23"/>
          <w:sz w:val="52"/>
          <w:szCs w:val="52"/>
        </w:rPr>
      </w:pPr>
      <w:r>
        <w:rPr>
          <w:rFonts w:hint="eastAsia" w:eastAsia="黑体"/>
          <w:b/>
          <w:color w:val="auto"/>
          <w:spacing w:val="23"/>
          <w:sz w:val="52"/>
          <w:szCs w:val="52"/>
        </w:rPr>
        <w:t>安全</w:t>
      </w:r>
      <w:r>
        <w:rPr>
          <w:rFonts w:hint="eastAsia" w:eastAsia="黑体"/>
          <w:b/>
          <w:color w:val="auto"/>
          <w:spacing w:val="23"/>
          <w:sz w:val="52"/>
          <w:szCs w:val="52"/>
          <w:lang w:val="en-US" w:eastAsia="zh-CN"/>
        </w:rPr>
        <w:t>评估</w:t>
      </w:r>
      <w:r>
        <w:rPr>
          <w:rFonts w:hint="eastAsia" w:eastAsia="黑体"/>
          <w:b/>
          <w:color w:val="auto"/>
          <w:spacing w:val="23"/>
          <w:sz w:val="52"/>
          <w:szCs w:val="52"/>
        </w:rPr>
        <w:t>报告</w:t>
      </w:r>
    </w:p>
    <w:p w14:paraId="579F55C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auto"/>
          <w:sz w:val="44"/>
          <w:szCs w:val="44"/>
        </w:rPr>
      </w:pPr>
      <w:r>
        <w:rPr>
          <w:rFonts w:hint="eastAsia" w:eastAsia="黑体"/>
          <w:b/>
          <w:color w:val="auto"/>
          <w:sz w:val="44"/>
          <w:szCs w:val="44"/>
        </w:rPr>
        <w:t>（</w:t>
      </w:r>
      <w:r>
        <w:rPr>
          <w:rFonts w:hint="eastAsia" w:eastAsia="黑体"/>
          <w:b/>
          <w:color w:val="auto"/>
          <w:sz w:val="44"/>
          <w:szCs w:val="44"/>
          <w:lang w:val="en-US" w:eastAsia="zh-CN"/>
        </w:rPr>
        <w:t>终稿</w:t>
      </w:r>
      <w:r>
        <w:rPr>
          <w:rFonts w:hint="eastAsia" w:eastAsia="黑体"/>
          <w:b/>
          <w:color w:val="auto"/>
          <w:sz w:val="44"/>
          <w:szCs w:val="44"/>
        </w:rPr>
        <w:t>）</w:t>
      </w:r>
    </w:p>
    <w:p w14:paraId="2761FE6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auto"/>
          <w:sz w:val="52"/>
          <w:szCs w:val="52"/>
        </w:rPr>
      </w:pPr>
    </w:p>
    <w:p w14:paraId="013AE29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auto"/>
          <w:sz w:val="52"/>
          <w:szCs w:val="52"/>
        </w:rPr>
      </w:pPr>
    </w:p>
    <w:p w14:paraId="0FEB950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auto"/>
          <w:sz w:val="52"/>
          <w:szCs w:val="52"/>
        </w:rPr>
      </w:pPr>
    </w:p>
    <w:p w14:paraId="0E33CAC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auto"/>
          <w:sz w:val="52"/>
          <w:szCs w:val="52"/>
        </w:rPr>
      </w:pPr>
    </w:p>
    <w:p w14:paraId="5178D5F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auto"/>
          <w:sz w:val="52"/>
          <w:szCs w:val="52"/>
        </w:rPr>
      </w:pPr>
    </w:p>
    <w:p w14:paraId="2A0EF81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eastAsia="黑体"/>
          <w:b/>
          <w:color w:val="auto"/>
          <w:sz w:val="52"/>
          <w:szCs w:val="52"/>
        </w:rPr>
      </w:pPr>
    </w:p>
    <w:p w14:paraId="41D7CDE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b/>
          <w:bCs/>
          <w:color w:val="auto"/>
          <w:sz w:val="44"/>
        </w:rPr>
      </w:pPr>
    </w:p>
    <w:p w14:paraId="0F2AADD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bCs/>
          <w:color w:val="auto"/>
          <w:sz w:val="44"/>
        </w:rPr>
      </w:pPr>
      <w:r>
        <w:rPr>
          <w:b/>
          <w:bCs/>
          <w:color w:val="auto"/>
          <w:sz w:val="44"/>
        </w:rPr>
        <w:t>江西赣安安全生产科学技术咨询服务中心</w:t>
      </w:r>
    </w:p>
    <w:p w14:paraId="0DEE1DA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color w:val="auto"/>
          <w:sz w:val="32"/>
        </w:rPr>
      </w:pPr>
      <w:r>
        <w:rPr>
          <w:b/>
          <w:bCs/>
          <w:color w:val="auto"/>
          <w:sz w:val="32"/>
        </w:rPr>
        <w:t>APJ</w:t>
      </w:r>
      <w:r>
        <w:rPr>
          <w:rFonts w:hint="eastAsia"/>
          <w:b/>
          <w:bCs/>
          <w:color w:val="auto"/>
          <w:sz w:val="32"/>
        </w:rPr>
        <w:t>-（赣）-002</w:t>
      </w:r>
    </w:p>
    <w:p w14:paraId="0A5A6D9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color w:val="auto"/>
          <w:sz w:val="32"/>
        </w:rPr>
      </w:pPr>
      <w:r>
        <w:rPr>
          <w:rFonts w:hint="eastAsia" w:hAnsi="宋体"/>
          <w:b/>
          <w:bCs/>
          <w:color w:val="auto"/>
          <w:sz w:val="32"/>
        </w:rPr>
        <w:t>202</w:t>
      </w:r>
      <w:r>
        <w:rPr>
          <w:rFonts w:hint="eastAsia" w:hAnsi="宋体"/>
          <w:b/>
          <w:bCs/>
          <w:color w:val="auto"/>
          <w:sz w:val="32"/>
          <w:lang w:val="en-US" w:eastAsia="zh-CN"/>
        </w:rPr>
        <w:t>5</w:t>
      </w:r>
      <w:r>
        <w:rPr>
          <w:rFonts w:hAnsi="宋体"/>
          <w:b/>
          <w:bCs/>
          <w:color w:val="auto"/>
          <w:sz w:val="32"/>
        </w:rPr>
        <w:t>年</w:t>
      </w:r>
      <w:r>
        <w:rPr>
          <w:rFonts w:hint="eastAsia" w:hAnsi="宋体"/>
          <w:b/>
          <w:bCs/>
          <w:color w:val="auto"/>
          <w:sz w:val="32"/>
          <w:lang w:val="en-US" w:eastAsia="zh-CN"/>
        </w:rPr>
        <w:t>1</w:t>
      </w:r>
      <w:r>
        <w:rPr>
          <w:rFonts w:hAnsi="宋体"/>
          <w:b/>
          <w:bCs/>
          <w:color w:val="auto"/>
          <w:sz w:val="32"/>
        </w:rPr>
        <w:t>月</w:t>
      </w:r>
      <w:r>
        <w:rPr>
          <w:rFonts w:hint="eastAsia" w:hAnsi="宋体"/>
          <w:b/>
          <w:bCs/>
          <w:color w:val="auto"/>
          <w:sz w:val="32"/>
          <w:lang w:val="en-US" w:eastAsia="zh-CN"/>
        </w:rPr>
        <w:t>16</w:t>
      </w:r>
      <w:r>
        <w:rPr>
          <w:rFonts w:hint="eastAsia" w:hAnsi="宋体"/>
          <w:b/>
          <w:bCs/>
          <w:color w:val="auto"/>
          <w:sz w:val="32"/>
        </w:rPr>
        <w:t>日</w:t>
      </w:r>
    </w:p>
    <w:p w14:paraId="65580040">
      <w:pPr>
        <w:spacing w:line="600" w:lineRule="exact"/>
        <w:jc w:val="center"/>
        <w:rPr>
          <w:b/>
          <w:color w:val="auto"/>
          <w:sz w:val="32"/>
          <w:szCs w:val="32"/>
        </w:rPr>
        <w:sectPr>
          <w:pgSz w:w="11906" w:h="16839"/>
          <w:pgMar w:top="1417" w:right="1417" w:bottom="1417" w:left="1417" w:header="850" w:footer="964" w:gutter="0"/>
          <w:pgBorders>
            <w:top w:val="none" w:sz="0" w:space="0"/>
            <w:left w:val="none" w:sz="0" w:space="0"/>
            <w:bottom w:val="none" w:sz="0" w:space="0"/>
            <w:right w:val="none" w:sz="0" w:space="0"/>
          </w:pgBorders>
          <w:cols w:space="425" w:num="1"/>
          <w:rtlGutter w:val="0"/>
          <w:docGrid w:linePitch="312" w:charSpace="0"/>
        </w:sectPr>
      </w:pPr>
    </w:p>
    <w:p w14:paraId="4A0F7ED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b/>
          <w:color w:val="auto"/>
          <w:sz w:val="32"/>
          <w:szCs w:val="32"/>
        </w:rPr>
      </w:pPr>
    </w:p>
    <w:p w14:paraId="439B32A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color w:val="auto"/>
          <w:sz w:val="32"/>
          <w:szCs w:val="32"/>
        </w:rPr>
      </w:pPr>
    </w:p>
    <w:p w14:paraId="098A8B6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color w:val="auto"/>
          <w:spacing w:val="11"/>
          <w:sz w:val="36"/>
          <w:szCs w:val="36"/>
        </w:rPr>
      </w:pPr>
      <w:r>
        <w:rPr>
          <w:rFonts w:hint="eastAsia"/>
          <w:b/>
          <w:color w:val="auto"/>
          <w:spacing w:val="11"/>
          <w:sz w:val="36"/>
          <w:szCs w:val="36"/>
        </w:rPr>
        <w:t>国家电投集团江西电力有限公司</w:t>
      </w:r>
    </w:p>
    <w:p w14:paraId="481985D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color w:val="auto"/>
          <w:spacing w:val="11"/>
          <w:sz w:val="36"/>
          <w:szCs w:val="36"/>
        </w:rPr>
      </w:pPr>
      <w:r>
        <w:rPr>
          <w:rFonts w:hint="eastAsia"/>
          <w:b/>
          <w:color w:val="auto"/>
          <w:spacing w:val="11"/>
          <w:sz w:val="36"/>
          <w:szCs w:val="36"/>
        </w:rPr>
        <w:t>景德镇发电厂第二贮灰场</w:t>
      </w:r>
    </w:p>
    <w:p w14:paraId="333D3D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color w:val="auto"/>
          <w:spacing w:val="11"/>
          <w:sz w:val="44"/>
          <w:szCs w:val="44"/>
        </w:rPr>
      </w:pPr>
      <w:r>
        <w:rPr>
          <w:rFonts w:hint="eastAsia"/>
          <w:b/>
          <w:color w:val="auto"/>
          <w:spacing w:val="11"/>
          <w:sz w:val="44"/>
          <w:szCs w:val="44"/>
        </w:rPr>
        <w:t>安全评估报告</w:t>
      </w:r>
    </w:p>
    <w:p w14:paraId="4A26008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color w:val="auto"/>
          <w:sz w:val="44"/>
          <w:szCs w:val="44"/>
        </w:rPr>
      </w:pPr>
      <w:r>
        <w:rPr>
          <w:rFonts w:hint="eastAsia"/>
          <w:b/>
          <w:color w:val="auto"/>
          <w:sz w:val="44"/>
          <w:szCs w:val="44"/>
        </w:rPr>
        <w:t>（</w:t>
      </w:r>
      <w:r>
        <w:rPr>
          <w:rFonts w:hint="eastAsia"/>
          <w:b/>
          <w:color w:val="auto"/>
          <w:sz w:val="44"/>
          <w:szCs w:val="44"/>
          <w:lang w:val="en-US" w:eastAsia="zh-CN"/>
        </w:rPr>
        <w:t>终稿</w:t>
      </w:r>
      <w:r>
        <w:rPr>
          <w:rFonts w:hint="eastAsia"/>
          <w:b/>
          <w:color w:val="auto"/>
          <w:sz w:val="44"/>
          <w:szCs w:val="44"/>
        </w:rPr>
        <w:t>）</w:t>
      </w:r>
    </w:p>
    <w:p w14:paraId="1AA04F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黑体"/>
          <w:b/>
          <w:color w:val="auto"/>
          <w:sz w:val="44"/>
          <w:szCs w:val="44"/>
        </w:rPr>
      </w:pPr>
    </w:p>
    <w:p w14:paraId="44B869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黑体"/>
          <w:b/>
          <w:color w:val="auto"/>
          <w:sz w:val="44"/>
          <w:szCs w:val="44"/>
        </w:rPr>
      </w:pPr>
    </w:p>
    <w:p w14:paraId="6770B8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黑体"/>
          <w:b/>
          <w:color w:val="auto"/>
          <w:sz w:val="44"/>
          <w:szCs w:val="44"/>
        </w:rPr>
      </w:pPr>
    </w:p>
    <w:p w14:paraId="7B3F15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b/>
          <w:color w:val="auto"/>
          <w:sz w:val="44"/>
          <w:szCs w:val="44"/>
        </w:rPr>
      </w:pPr>
    </w:p>
    <w:p w14:paraId="4F007B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b/>
          <w:color w:val="auto"/>
          <w:sz w:val="44"/>
          <w:szCs w:val="44"/>
        </w:rPr>
      </w:pPr>
    </w:p>
    <w:p w14:paraId="5AE9A3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b/>
          <w:color w:val="auto"/>
          <w:sz w:val="44"/>
          <w:szCs w:val="44"/>
        </w:rPr>
      </w:pPr>
    </w:p>
    <w:p w14:paraId="4C1B4B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b/>
          <w:color w:val="auto"/>
          <w:sz w:val="44"/>
          <w:szCs w:val="44"/>
        </w:rPr>
      </w:pPr>
    </w:p>
    <w:p w14:paraId="41CC1A2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eastAsia="宋体"/>
          <w:color w:val="auto"/>
          <w:lang w:eastAsia="zh-CN"/>
        </w:rPr>
      </w:pPr>
      <w:r>
        <w:rPr>
          <w:color w:val="auto"/>
        </w:rPr>
        <w:t>法 定 代 表 人：</w:t>
      </w:r>
      <w:r>
        <w:rPr>
          <w:rFonts w:hint="eastAsia"/>
          <w:color w:val="auto"/>
          <w:lang w:val="en-US" w:eastAsia="zh-CN"/>
        </w:rPr>
        <w:t>应  宏</w:t>
      </w:r>
    </w:p>
    <w:p w14:paraId="42F5D71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color w:val="auto"/>
        </w:rPr>
      </w:pPr>
      <w:r>
        <w:rPr>
          <w:color w:val="auto"/>
        </w:rPr>
        <w:t>技 术 负 责 人：管自强</w:t>
      </w:r>
    </w:p>
    <w:p w14:paraId="293565F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color w:val="auto"/>
        </w:rPr>
      </w:pPr>
      <w:r>
        <w:rPr>
          <w:rFonts w:hint="eastAsia"/>
          <w:color w:val="auto"/>
        </w:rPr>
        <w:t>评估</w:t>
      </w:r>
      <w:r>
        <w:rPr>
          <w:color w:val="auto"/>
        </w:rPr>
        <w:t>项目负责人：</w:t>
      </w:r>
      <w:r>
        <w:rPr>
          <w:rFonts w:hint="eastAsia"/>
          <w:color w:val="auto"/>
        </w:rPr>
        <w:t>许玉才</w:t>
      </w:r>
    </w:p>
    <w:p w14:paraId="273689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rPr>
      </w:pPr>
    </w:p>
    <w:p w14:paraId="014634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rPr>
      </w:pPr>
    </w:p>
    <w:p w14:paraId="48C6B7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rPr>
      </w:pPr>
      <w:r>
        <w:rPr>
          <w:b/>
          <w:bCs/>
          <w:color w:val="auto"/>
          <w:sz w:val="24"/>
        </w:rPr>
        <w:t>评</w:t>
      </w:r>
      <w:r>
        <w:rPr>
          <w:rFonts w:hint="eastAsia"/>
          <w:b/>
          <w:bCs/>
          <w:color w:val="auto"/>
          <w:sz w:val="24"/>
          <w:lang w:val="en-US" w:eastAsia="zh-CN"/>
        </w:rPr>
        <w:t>估</w:t>
      </w:r>
      <w:r>
        <w:rPr>
          <w:b/>
          <w:bCs/>
          <w:color w:val="auto"/>
          <w:sz w:val="24"/>
        </w:rPr>
        <w:t>报告完成日期：</w:t>
      </w:r>
      <w:r>
        <w:rPr>
          <w:rFonts w:hint="eastAsia" w:hAnsi="宋体"/>
          <w:b/>
          <w:bCs/>
          <w:color w:val="auto"/>
          <w:spacing w:val="20"/>
          <w:sz w:val="24"/>
        </w:rPr>
        <w:t>202</w:t>
      </w:r>
      <w:r>
        <w:rPr>
          <w:rFonts w:hint="eastAsia" w:hAnsi="宋体"/>
          <w:b/>
          <w:bCs/>
          <w:color w:val="auto"/>
          <w:spacing w:val="20"/>
          <w:sz w:val="24"/>
          <w:lang w:val="en-US" w:eastAsia="zh-CN"/>
        </w:rPr>
        <w:t>5</w:t>
      </w:r>
      <w:r>
        <w:rPr>
          <w:rFonts w:hint="eastAsia" w:hAnsi="宋体"/>
          <w:b/>
          <w:bCs/>
          <w:color w:val="auto"/>
          <w:spacing w:val="20"/>
          <w:sz w:val="24"/>
        </w:rPr>
        <w:t>年</w:t>
      </w:r>
      <w:r>
        <w:rPr>
          <w:rFonts w:hint="eastAsia" w:hAnsi="宋体"/>
          <w:b/>
          <w:bCs/>
          <w:color w:val="auto"/>
          <w:spacing w:val="20"/>
          <w:sz w:val="24"/>
          <w:lang w:val="en-US" w:eastAsia="zh-CN"/>
        </w:rPr>
        <w:t>1</w:t>
      </w:r>
      <w:r>
        <w:rPr>
          <w:rFonts w:hint="eastAsia" w:hAnsi="宋体"/>
          <w:b/>
          <w:bCs/>
          <w:color w:val="auto"/>
          <w:spacing w:val="20"/>
          <w:sz w:val="24"/>
        </w:rPr>
        <w:t>月</w:t>
      </w:r>
      <w:r>
        <w:rPr>
          <w:rFonts w:hint="eastAsia" w:hAnsi="宋体"/>
          <w:b/>
          <w:bCs/>
          <w:color w:val="auto"/>
          <w:spacing w:val="20"/>
          <w:sz w:val="24"/>
          <w:lang w:val="en-US" w:eastAsia="zh-CN"/>
        </w:rPr>
        <w:t>16</w:t>
      </w:r>
      <w:r>
        <w:rPr>
          <w:rFonts w:hint="eastAsia" w:hAnsi="宋体"/>
          <w:b/>
          <w:bCs/>
          <w:color w:val="auto"/>
          <w:spacing w:val="20"/>
          <w:sz w:val="24"/>
        </w:rPr>
        <w:t>日</w:t>
      </w:r>
    </w:p>
    <w:p w14:paraId="6CB34F2E">
      <w:pPr>
        <w:spacing w:line="600" w:lineRule="exact"/>
        <w:jc w:val="center"/>
        <w:rPr>
          <w:b/>
          <w:color w:val="auto"/>
          <w:sz w:val="32"/>
          <w:szCs w:val="32"/>
        </w:rPr>
      </w:pPr>
      <w:r>
        <w:rPr>
          <w:b/>
          <w:color w:val="auto"/>
          <w:sz w:val="32"/>
          <w:szCs w:val="32"/>
        </w:rPr>
        <w:br w:type="page"/>
      </w:r>
    </w:p>
    <w:p w14:paraId="412A6DE8">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color w:val="auto"/>
          <w:spacing w:val="17"/>
          <w:sz w:val="36"/>
          <w:szCs w:val="36"/>
        </w:rPr>
      </w:pPr>
      <w:r>
        <w:rPr>
          <w:rFonts w:hint="eastAsia" w:ascii="宋体" w:hAnsi="宋体"/>
          <w:color w:val="auto"/>
          <w:spacing w:val="17"/>
          <w:sz w:val="36"/>
          <w:szCs w:val="36"/>
        </w:rPr>
        <w:t>国家电投集团江西电力有限公司</w:t>
      </w:r>
    </w:p>
    <w:p w14:paraId="50F1057C">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color w:val="auto"/>
          <w:spacing w:val="17"/>
          <w:sz w:val="36"/>
          <w:szCs w:val="36"/>
        </w:rPr>
      </w:pPr>
      <w:r>
        <w:rPr>
          <w:rFonts w:hint="eastAsia" w:ascii="宋体" w:hAnsi="宋体"/>
          <w:color w:val="auto"/>
          <w:spacing w:val="17"/>
          <w:sz w:val="36"/>
          <w:szCs w:val="36"/>
        </w:rPr>
        <w:t>景德镇发电厂第二贮灰场</w:t>
      </w:r>
    </w:p>
    <w:p w14:paraId="00A25C37">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0" w:firstLineChars="0"/>
        <w:jc w:val="center"/>
        <w:textAlignment w:val="auto"/>
        <w:rPr>
          <w:rFonts w:ascii="宋体" w:hAnsi="宋体" w:cs="宋体"/>
          <w:color w:val="auto"/>
          <w:kern w:val="0"/>
          <w:sz w:val="36"/>
          <w:szCs w:val="36"/>
        </w:rPr>
      </w:pPr>
      <w:r>
        <w:rPr>
          <w:rFonts w:hint="eastAsia" w:ascii="宋体" w:hAnsi="宋体" w:cs="宋体"/>
          <w:color w:val="auto"/>
          <w:kern w:val="0"/>
          <w:sz w:val="36"/>
          <w:szCs w:val="36"/>
        </w:rPr>
        <w:t>安全评估技术服务</w:t>
      </w:r>
      <w:r>
        <w:rPr>
          <w:rFonts w:ascii="宋体" w:hAnsi="宋体" w:cs="宋体"/>
          <w:color w:val="auto"/>
          <w:kern w:val="0"/>
          <w:sz w:val="36"/>
          <w:szCs w:val="36"/>
        </w:rPr>
        <w:t>承诺书</w:t>
      </w:r>
    </w:p>
    <w:p w14:paraId="72706B6B">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cs="宋体"/>
          <w:color w:val="auto"/>
          <w:kern w:val="0"/>
          <w:sz w:val="36"/>
          <w:szCs w:val="36"/>
        </w:rPr>
      </w:pPr>
    </w:p>
    <w:p w14:paraId="6A0E05A7">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一、在本项目安全评</w:t>
      </w:r>
      <w:r>
        <w:rPr>
          <w:rFonts w:hint="eastAsia" w:ascii="仿宋" w:hAnsi="仿宋" w:eastAsia="仿宋" w:cs="宋体"/>
          <w:color w:val="auto"/>
          <w:kern w:val="0"/>
          <w:sz w:val="32"/>
          <w:szCs w:val="32"/>
          <w:lang w:val="en-US" w:eastAsia="zh-CN"/>
        </w:rPr>
        <w:t>估</w:t>
      </w:r>
      <w:r>
        <w:rPr>
          <w:rFonts w:hint="eastAsia" w:ascii="仿宋" w:hAnsi="仿宋" w:eastAsia="仿宋" w:cs="宋体"/>
          <w:color w:val="auto"/>
          <w:kern w:val="0"/>
          <w:sz w:val="32"/>
          <w:szCs w:val="32"/>
        </w:rPr>
        <w:t>活动过程中，我单位严格遵守《安全生产法》及相关法律、法规和标准的要求。</w:t>
      </w:r>
    </w:p>
    <w:p w14:paraId="522E8E4A">
      <w:pPr>
        <w:keepNext w:val="0"/>
        <w:keepLines w:val="0"/>
        <w:pageBreakBefore w:val="0"/>
        <w:widowControl/>
        <w:kinsoku/>
        <w:wordWrap/>
        <w:overflowPunct/>
        <w:topLinePunct w:val="0"/>
        <w:autoSpaceDE/>
        <w:autoSpaceDN/>
        <w:bidi w:val="0"/>
        <w:adjustRightInd/>
        <w:snapToGrid/>
        <w:spacing w:line="480" w:lineRule="auto"/>
        <w:ind w:firstLine="0" w:firstLineChars="0"/>
        <w:textAlignment w:val="auto"/>
        <w:rPr>
          <w:rFonts w:hint="eastAsia" w:ascii="宋体" w:hAnsi="宋体" w:cs="宋体"/>
          <w:color w:val="auto"/>
          <w:kern w:val="0"/>
          <w:sz w:val="36"/>
          <w:szCs w:val="36"/>
        </w:rPr>
      </w:pPr>
      <w:r>
        <w:rPr>
          <w:rFonts w:hint="eastAsia" w:ascii="仿宋" w:hAnsi="仿宋" w:eastAsia="仿宋" w:cs="宋体"/>
          <w:color w:val="auto"/>
          <w:kern w:val="0"/>
          <w:sz w:val="32"/>
          <w:szCs w:val="32"/>
        </w:rPr>
        <w:t>二、在本项目安全评</w:t>
      </w:r>
      <w:r>
        <w:rPr>
          <w:rFonts w:hint="eastAsia" w:ascii="仿宋" w:hAnsi="仿宋" w:eastAsia="仿宋" w:cs="宋体"/>
          <w:color w:val="auto"/>
          <w:kern w:val="0"/>
          <w:sz w:val="32"/>
          <w:szCs w:val="32"/>
          <w:lang w:val="en-US" w:eastAsia="zh-CN"/>
        </w:rPr>
        <w:t>估</w:t>
      </w:r>
      <w:r>
        <w:rPr>
          <w:rFonts w:hint="eastAsia" w:ascii="仿宋" w:hAnsi="仿宋" w:eastAsia="仿宋" w:cs="宋体"/>
          <w:color w:val="auto"/>
          <w:kern w:val="0"/>
          <w:sz w:val="32"/>
          <w:szCs w:val="32"/>
        </w:rPr>
        <w:t>活动过程中，我单位作为第三方，未受到任何组织和个人的干预和影响，依法独立开展工作，保证了技术服务活动的客观公正性。</w:t>
      </w:r>
    </w:p>
    <w:p w14:paraId="338974C1">
      <w:pPr>
        <w:keepNext w:val="0"/>
        <w:keepLines w:val="0"/>
        <w:pageBreakBefore w:val="0"/>
        <w:widowControl/>
        <w:kinsoku/>
        <w:wordWrap/>
        <w:overflowPunct/>
        <w:topLinePunct w:val="0"/>
        <w:autoSpaceDE/>
        <w:autoSpaceDN/>
        <w:bidi w:val="0"/>
        <w:adjustRightInd/>
        <w:snapToGrid/>
        <w:spacing w:line="480" w:lineRule="auto"/>
        <w:ind w:firstLine="640" w:firstLineChars="200"/>
        <w:jc w:val="left"/>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三、我单位按照实事求是的原则，对本项目进行安全评</w:t>
      </w:r>
      <w:r>
        <w:rPr>
          <w:rFonts w:hint="eastAsia" w:ascii="仿宋" w:hAnsi="仿宋" w:eastAsia="仿宋" w:cs="宋体"/>
          <w:color w:val="auto"/>
          <w:kern w:val="0"/>
          <w:sz w:val="32"/>
          <w:szCs w:val="32"/>
          <w:lang w:val="en-US" w:eastAsia="zh-CN"/>
        </w:rPr>
        <w:t>估</w:t>
      </w:r>
      <w:r>
        <w:rPr>
          <w:rFonts w:hint="eastAsia" w:ascii="仿宋" w:hAnsi="仿宋" w:eastAsia="仿宋" w:cs="宋体"/>
          <w:color w:val="auto"/>
          <w:kern w:val="0"/>
          <w:sz w:val="32"/>
          <w:szCs w:val="32"/>
        </w:rPr>
        <w:t>，确保出具的报告均真实有效，报告所提出的措施具有针对性、有效性和可行性。</w:t>
      </w:r>
    </w:p>
    <w:p w14:paraId="301E2149">
      <w:pPr>
        <w:keepNext w:val="0"/>
        <w:keepLines w:val="0"/>
        <w:pageBreakBefore w:val="0"/>
        <w:widowControl/>
        <w:kinsoku/>
        <w:wordWrap/>
        <w:overflowPunct/>
        <w:topLinePunct w:val="0"/>
        <w:autoSpaceDE/>
        <w:autoSpaceDN/>
        <w:bidi w:val="0"/>
        <w:adjustRightInd/>
        <w:snapToGrid/>
        <w:spacing w:line="480" w:lineRule="auto"/>
        <w:ind w:firstLine="640" w:firstLineChars="200"/>
        <w:jc w:val="left"/>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四、我单位对本项目安全评</w:t>
      </w:r>
      <w:r>
        <w:rPr>
          <w:rFonts w:hint="eastAsia" w:ascii="仿宋" w:hAnsi="仿宋" w:eastAsia="仿宋" w:cs="宋体"/>
          <w:color w:val="auto"/>
          <w:kern w:val="0"/>
          <w:sz w:val="32"/>
          <w:szCs w:val="32"/>
          <w:lang w:val="en-US" w:eastAsia="zh-CN"/>
        </w:rPr>
        <w:t>估</w:t>
      </w:r>
      <w:r>
        <w:rPr>
          <w:rFonts w:hint="eastAsia" w:ascii="仿宋" w:hAnsi="仿宋" w:eastAsia="仿宋" w:cs="宋体"/>
          <w:color w:val="auto"/>
          <w:kern w:val="0"/>
          <w:sz w:val="32"/>
          <w:szCs w:val="32"/>
        </w:rPr>
        <w:t>报告中结论性内容承担法律责任。</w:t>
      </w:r>
    </w:p>
    <w:p w14:paraId="2C8AD663">
      <w:pPr>
        <w:widowControl/>
        <w:spacing w:before="100" w:beforeAutospacing="1" w:after="100" w:afterAutospacing="1" w:line="425" w:lineRule="auto"/>
        <w:ind w:left="5258" w:leftChars="228" w:hanging="4620" w:hangingChars="1650"/>
        <w:jc w:val="right"/>
        <w:rPr>
          <w:color w:val="auto"/>
          <w:kern w:val="0"/>
          <w:szCs w:val="28"/>
        </w:rPr>
      </w:pPr>
      <w:r>
        <w:rPr>
          <w:color w:val="auto"/>
          <w:szCs w:val="28"/>
        </w:rPr>
        <w:t>江西赣安安全生产科学技术咨询服务中心</w:t>
      </w:r>
    </w:p>
    <w:p w14:paraId="4883F2F5">
      <w:pPr>
        <w:keepNext w:val="0"/>
        <w:keepLines w:val="0"/>
        <w:pageBreakBefore w:val="0"/>
        <w:widowControl/>
        <w:kinsoku/>
        <w:wordWrap/>
        <w:overflowPunct/>
        <w:topLinePunct w:val="0"/>
        <w:autoSpaceDE/>
        <w:autoSpaceDN/>
        <w:bidi w:val="0"/>
        <w:adjustRightInd/>
        <w:snapToGrid/>
        <w:spacing w:beforeAutospacing="0" w:afterAutospacing="0" w:line="720" w:lineRule="exact"/>
        <w:ind w:firstLine="0" w:firstLineChars="0"/>
        <w:jc w:val="center"/>
        <w:textAlignment w:val="auto"/>
        <w:rPr>
          <w:rFonts w:hint="default" w:ascii="Times New Roman" w:hAnsi="Times New Roman" w:eastAsia="微软雅黑" w:cs="Times New Roman"/>
          <w:color w:val="auto"/>
          <w:sz w:val="18"/>
          <w:szCs w:val="18"/>
        </w:rPr>
      </w:pPr>
      <w:r>
        <w:rPr>
          <w:rFonts w:hint="eastAsia"/>
          <w:color w:val="auto"/>
          <w:kern w:val="0"/>
          <w:szCs w:val="28"/>
          <w:lang w:val="en-US" w:eastAsia="zh-CN"/>
        </w:rPr>
        <w:t xml:space="preserve">                             </w:t>
      </w:r>
      <w:r>
        <w:rPr>
          <w:rFonts w:hint="eastAsia"/>
          <w:color w:val="FF0000"/>
          <w:kern w:val="0"/>
          <w:szCs w:val="28"/>
          <w:lang w:val="en-US" w:eastAsia="zh-CN"/>
        </w:rPr>
        <w:t xml:space="preserve"> </w:t>
      </w:r>
      <w:r>
        <w:rPr>
          <w:rFonts w:hint="eastAsia"/>
          <w:color w:val="auto"/>
          <w:kern w:val="0"/>
          <w:szCs w:val="28"/>
        </w:rPr>
        <w:t>202</w:t>
      </w:r>
      <w:r>
        <w:rPr>
          <w:rFonts w:hint="eastAsia"/>
          <w:color w:val="auto"/>
          <w:kern w:val="0"/>
          <w:szCs w:val="28"/>
          <w:lang w:val="en-US" w:eastAsia="zh-CN"/>
        </w:rPr>
        <w:t>5</w:t>
      </w:r>
      <w:r>
        <w:rPr>
          <w:rFonts w:hint="eastAsia"/>
          <w:color w:val="auto"/>
          <w:kern w:val="0"/>
          <w:szCs w:val="28"/>
        </w:rPr>
        <w:t>年</w:t>
      </w:r>
      <w:r>
        <w:rPr>
          <w:rFonts w:hint="eastAsia"/>
          <w:color w:val="auto"/>
          <w:kern w:val="0"/>
          <w:szCs w:val="28"/>
          <w:lang w:val="en-US" w:eastAsia="zh-CN"/>
        </w:rPr>
        <w:t>1</w:t>
      </w:r>
      <w:r>
        <w:rPr>
          <w:rFonts w:hint="eastAsia"/>
          <w:color w:val="auto"/>
          <w:kern w:val="0"/>
          <w:szCs w:val="28"/>
        </w:rPr>
        <w:t>月</w:t>
      </w:r>
      <w:r>
        <w:rPr>
          <w:rFonts w:hint="eastAsia"/>
          <w:color w:val="auto"/>
          <w:kern w:val="0"/>
          <w:szCs w:val="28"/>
          <w:lang w:val="en-US" w:eastAsia="zh-CN"/>
        </w:rPr>
        <w:t>16</w:t>
      </w:r>
      <w:r>
        <w:rPr>
          <w:rFonts w:hint="eastAsia"/>
          <w:color w:val="auto"/>
          <w:kern w:val="0"/>
          <w:szCs w:val="28"/>
        </w:rPr>
        <w:t>日</w:t>
      </w:r>
      <w:r>
        <w:rPr>
          <w:b/>
          <w:color w:val="auto"/>
          <w:szCs w:val="28"/>
        </w:rPr>
        <w:br w:type="page"/>
      </w:r>
      <w:r>
        <w:rPr>
          <w:rFonts w:hint="default" w:ascii="Times New Roman" w:hAnsi="Times New Roman" w:eastAsia="方正小标宋简体" w:cs="Times New Roman"/>
          <w:color w:val="auto"/>
          <w:sz w:val="44"/>
          <w:szCs w:val="44"/>
        </w:rPr>
        <w:t>规范安全生产中介行为的九条禁令</w:t>
      </w:r>
    </w:p>
    <w:p w14:paraId="0CBBDA28">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20" w:lineRule="auto"/>
        <w:ind w:firstLine="640" w:firstLineChars="200"/>
        <w:textAlignment w:val="auto"/>
        <w:rPr>
          <w:rFonts w:hint="default" w:ascii="Times New Roman" w:hAnsi="Times New Roman" w:cs="Times New Roman"/>
          <w:color w:val="auto"/>
          <w:sz w:val="32"/>
          <w:szCs w:val="32"/>
        </w:rPr>
      </w:pPr>
    </w:p>
    <w:p w14:paraId="1B0FD564">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一、禁止从事安全生产和职业卫生服务的中介服务机构（以下统称中介机构）租借资质证书、非法挂靠、转包服务项目的行为；</w:t>
      </w:r>
    </w:p>
    <w:p w14:paraId="05E0C511">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32"/>
          <w:szCs w:val="32"/>
        </w:rPr>
        <w:t>二、禁止中介机构假借、冒用他人名义要求服务对象接受有偿服务，或者恶意低价竞争以及采取串标、围标等不正当竞争手段，扰乱技术服务市场秩序的行为；</w:t>
      </w:r>
    </w:p>
    <w:p w14:paraId="032132D3">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32"/>
          <w:szCs w:val="32"/>
        </w:rPr>
        <w:t>三、禁止中介机构出具虚假或漏项、缺项技术报告的行为；</w:t>
      </w:r>
    </w:p>
    <w:p w14:paraId="3DB03F60">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四、禁止中介机构出租、出借资格证书、在报告上冒用他人签名的行为；</w:t>
      </w:r>
    </w:p>
    <w:p w14:paraId="7F27273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32"/>
          <w:szCs w:val="32"/>
        </w:rPr>
        <w:t>五、禁止中介机构有应到而不到现场开展技术服务的行为；</w:t>
      </w:r>
      <w:r>
        <w:rPr>
          <w:rFonts w:hint="default" w:ascii="Times New Roman" w:hAnsi="Times New Roman" w:cs="Times New Roman"/>
          <w:color w:val="auto"/>
          <w:sz w:val="18"/>
          <w:szCs w:val="18"/>
        </w:rPr>
        <w:t xml:space="preserve"> </w:t>
      </w:r>
    </w:p>
    <w:p w14:paraId="5BC25580">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32"/>
          <w:szCs w:val="32"/>
        </w:rPr>
        <w:t>六、禁止安全生产监管部门及其工作人员要求生产经营单位接受指定的中介机构开展技术服务的行为；</w:t>
      </w:r>
    </w:p>
    <w:p w14:paraId="6FE7A49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32"/>
          <w:szCs w:val="32"/>
        </w:rPr>
        <w:t>七、禁止安全生产监管部门及其工作人员没有法律依据组织由生产经营单位或机构支付费用的行政性评审的行为；</w:t>
      </w:r>
    </w:p>
    <w:p w14:paraId="46B8A14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八、禁止安全生产监管部门及其工作人员干预市场定价，违规擅自出台技术服务收费标准的行为；</w:t>
      </w:r>
    </w:p>
    <w:p w14:paraId="40CBF681">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九、禁止安全生产监管部门及其工作人员参与、擅自干预中介机构从业活动，或者有获取不正当利益的行为。</w:t>
      </w:r>
    </w:p>
    <w:p w14:paraId="3CB608A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default" w:ascii="Times New Roman" w:hAnsi="Times New Roman" w:cs="Times New Roman"/>
          <w:color w:val="auto"/>
          <w:sz w:val="32"/>
          <w:szCs w:val="32"/>
        </w:rPr>
      </w:pPr>
    </w:p>
    <w:p w14:paraId="4E77486D">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default" w:ascii="Times New Roman" w:hAnsi="Times New Roman" w:cs="Times New Roman"/>
          <w:color w:val="auto"/>
          <w:sz w:val="32"/>
          <w:szCs w:val="32"/>
        </w:rPr>
      </w:pPr>
    </w:p>
    <w:p w14:paraId="425FE16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黑体" w:cs="Times New Roman"/>
          <w:b/>
          <w:color w:val="auto"/>
          <w:sz w:val="32"/>
          <w:szCs w:val="32"/>
        </w:rPr>
      </w:pPr>
    </w:p>
    <w:p w14:paraId="0AF4685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rPr>
        <w:t>安</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rPr>
        <w:t>全</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rPr>
        <w:t>评</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rPr>
        <w:t>估</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rPr>
        <w:t>人</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rPr>
        <w:t>员</w:t>
      </w:r>
    </w:p>
    <w:p w14:paraId="6BB95049">
      <w:pPr>
        <w:pStyle w:val="24"/>
        <w:rPr>
          <w:color w:val="auto"/>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1141"/>
        <w:gridCol w:w="3428"/>
        <w:gridCol w:w="1327"/>
        <w:gridCol w:w="1128"/>
      </w:tblGrid>
      <w:tr w14:paraId="27A3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2261" w:type="dxa"/>
            <w:tcBorders>
              <w:top w:val="single" w:color="auto" w:sz="4" w:space="0"/>
              <w:left w:val="single" w:color="auto" w:sz="4" w:space="0"/>
              <w:bottom w:val="single" w:color="auto" w:sz="4" w:space="0"/>
              <w:right w:val="single" w:color="auto" w:sz="4" w:space="0"/>
            </w:tcBorders>
            <w:noWrap w:val="0"/>
            <w:vAlign w:val="center"/>
          </w:tcPr>
          <w:p w14:paraId="2CED82B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4"/>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5EB253C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姓  名</w:t>
            </w:r>
          </w:p>
        </w:tc>
        <w:tc>
          <w:tcPr>
            <w:tcW w:w="3428" w:type="dxa"/>
            <w:tcBorders>
              <w:top w:val="single" w:color="auto" w:sz="4" w:space="0"/>
              <w:left w:val="single" w:color="auto" w:sz="4" w:space="0"/>
              <w:bottom w:val="single" w:color="auto" w:sz="4" w:space="0"/>
              <w:right w:val="single" w:color="auto" w:sz="4" w:space="0"/>
            </w:tcBorders>
            <w:noWrap w:val="0"/>
            <w:vAlign w:val="center"/>
          </w:tcPr>
          <w:p w14:paraId="2494D8F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证书编号</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34DF5E4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从业登</w:t>
            </w:r>
          </w:p>
          <w:p w14:paraId="07AB4A7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记号</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7400708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签字</w:t>
            </w:r>
          </w:p>
        </w:tc>
      </w:tr>
      <w:tr w14:paraId="099E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2261" w:type="dxa"/>
            <w:tcBorders>
              <w:top w:val="single" w:color="auto" w:sz="4" w:space="0"/>
              <w:left w:val="single" w:color="auto" w:sz="4" w:space="0"/>
              <w:bottom w:val="single" w:color="auto" w:sz="4" w:space="0"/>
              <w:right w:val="single" w:color="auto" w:sz="4" w:space="0"/>
            </w:tcBorders>
            <w:noWrap w:val="0"/>
            <w:vAlign w:val="center"/>
          </w:tcPr>
          <w:p w14:paraId="4F051FD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项目负责人</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42BCB7C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许玉才</w:t>
            </w:r>
          </w:p>
        </w:tc>
        <w:tc>
          <w:tcPr>
            <w:tcW w:w="3428" w:type="dxa"/>
            <w:tcBorders>
              <w:top w:val="single" w:color="auto" w:sz="4" w:space="0"/>
              <w:left w:val="single" w:color="auto" w:sz="4" w:space="0"/>
              <w:bottom w:val="single" w:color="auto" w:sz="4" w:space="0"/>
              <w:right w:val="single" w:color="auto" w:sz="4" w:space="0"/>
            </w:tcBorders>
            <w:noWrap w:val="0"/>
            <w:vAlign w:val="center"/>
          </w:tcPr>
          <w:p w14:paraId="17BCC94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1800000000200658</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343ABD2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033460</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2CA34F5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p>
        </w:tc>
      </w:tr>
      <w:tr w14:paraId="069D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2261" w:type="dxa"/>
            <w:vMerge w:val="restart"/>
            <w:tcBorders>
              <w:left w:val="single" w:color="auto" w:sz="4" w:space="0"/>
              <w:right w:val="single" w:color="auto" w:sz="4" w:space="0"/>
            </w:tcBorders>
            <w:noWrap w:val="0"/>
            <w:vAlign w:val="center"/>
          </w:tcPr>
          <w:p w14:paraId="5E626FD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项目组成员</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2F0BDA4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rPr>
              <w:t>郑</w:t>
            </w:r>
            <w:r>
              <w:rPr>
                <w:rFonts w:hint="eastAsia" w:cs="Times New Roman"/>
                <w:b/>
                <w:bCs/>
                <w:color w:val="auto"/>
                <w:sz w:val="28"/>
                <w:szCs w:val="28"/>
                <w:lang w:val="en-US" w:eastAsia="zh-CN"/>
              </w:rPr>
              <w:t xml:space="preserve">  </w:t>
            </w:r>
            <w:r>
              <w:rPr>
                <w:rFonts w:hint="default" w:ascii="Times New Roman" w:hAnsi="Times New Roman" w:eastAsia="宋体" w:cs="Times New Roman"/>
                <w:b/>
                <w:bCs/>
                <w:color w:val="auto"/>
                <w:sz w:val="28"/>
                <w:szCs w:val="28"/>
              </w:rPr>
              <w:t>强</w:t>
            </w:r>
          </w:p>
        </w:tc>
        <w:tc>
          <w:tcPr>
            <w:tcW w:w="3428" w:type="dxa"/>
            <w:tcBorders>
              <w:top w:val="single" w:color="auto" w:sz="4" w:space="0"/>
              <w:left w:val="single" w:color="auto" w:sz="4" w:space="0"/>
              <w:bottom w:val="single" w:color="auto" w:sz="4" w:space="0"/>
              <w:right w:val="single" w:color="auto" w:sz="4" w:space="0"/>
            </w:tcBorders>
            <w:noWrap w:val="0"/>
            <w:vAlign w:val="center"/>
          </w:tcPr>
          <w:p w14:paraId="1BCD082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rPr>
              <w:t>0800000000101605</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15AB1F6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rPr>
              <w:t>001851</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4102AC3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p>
        </w:tc>
      </w:tr>
      <w:tr w14:paraId="25B8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2261" w:type="dxa"/>
            <w:vMerge w:val="continue"/>
            <w:tcBorders>
              <w:left w:val="single" w:color="auto" w:sz="4" w:space="0"/>
              <w:right w:val="single" w:color="auto" w:sz="4" w:space="0"/>
            </w:tcBorders>
            <w:noWrap w:val="0"/>
            <w:vAlign w:val="center"/>
          </w:tcPr>
          <w:p w14:paraId="2B3EDAD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2130729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黄伯扬</w:t>
            </w:r>
          </w:p>
        </w:tc>
        <w:tc>
          <w:tcPr>
            <w:tcW w:w="3428" w:type="dxa"/>
            <w:tcBorders>
              <w:top w:val="single" w:color="auto" w:sz="4" w:space="0"/>
              <w:left w:val="single" w:color="auto" w:sz="4" w:space="0"/>
              <w:bottom w:val="single" w:color="auto" w:sz="4" w:space="0"/>
              <w:right w:val="single" w:color="auto" w:sz="4" w:space="0"/>
            </w:tcBorders>
            <w:noWrap w:val="0"/>
            <w:vAlign w:val="center"/>
          </w:tcPr>
          <w:p w14:paraId="101DCB4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CAWS350000230200232</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246469D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032737</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669CCB8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p>
        </w:tc>
      </w:tr>
      <w:tr w14:paraId="164D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2261" w:type="dxa"/>
            <w:vMerge w:val="continue"/>
            <w:tcBorders>
              <w:left w:val="single" w:color="auto" w:sz="4" w:space="0"/>
              <w:right w:val="single" w:color="auto" w:sz="4" w:space="0"/>
            </w:tcBorders>
            <w:noWrap w:val="0"/>
            <w:vAlign w:val="center"/>
          </w:tcPr>
          <w:p w14:paraId="202B2C7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0DCFAD3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rPr>
              <w:t>王纪鹏</w:t>
            </w:r>
          </w:p>
        </w:tc>
        <w:tc>
          <w:tcPr>
            <w:tcW w:w="3428" w:type="dxa"/>
            <w:tcBorders>
              <w:top w:val="single" w:color="auto" w:sz="4" w:space="0"/>
              <w:left w:val="single" w:color="auto" w:sz="4" w:space="0"/>
              <w:bottom w:val="single" w:color="auto" w:sz="4" w:space="0"/>
              <w:right w:val="single" w:color="auto" w:sz="4" w:space="0"/>
            </w:tcBorders>
            <w:noWrap w:val="0"/>
            <w:vAlign w:val="center"/>
          </w:tcPr>
          <w:p w14:paraId="4AF9D89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宋体" w:cs="Times New Roman"/>
                <w:b/>
                <w:bCs/>
                <w:color w:val="auto"/>
                <w:sz w:val="28"/>
                <w:szCs w:val="28"/>
                <w:lang w:eastAsia="zh-CN"/>
              </w:rPr>
            </w:pPr>
            <w:r>
              <w:rPr>
                <w:rFonts w:hint="default" w:ascii="Times New Roman" w:hAnsi="Times New Roman" w:eastAsia="宋体" w:cs="Times New Roman"/>
                <w:b/>
                <w:bCs/>
                <w:color w:val="auto"/>
                <w:sz w:val="28"/>
                <w:szCs w:val="28"/>
              </w:rPr>
              <w:t>S01103500011019</w:t>
            </w:r>
            <w:r>
              <w:rPr>
                <w:rFonts w:hint="default" w:ascii="Times New Roman" w:hAnsi="Times New Roman" w:eastAsia="宋体" w:cs="Times New Roman"/>
                <w:b/>
                <w:bCs/>
                <w:color w:val="auto"/>
                <w:sz w:val="28"/>
                <w:szCs w:val="28"/>
                <w:lang w:val="en-US" w:eastAsia="zh-CN"/>
              </w:rPr>
              <w:t>2</w:t>
            </w:r>
            <w:r>
              <w:rPr>
                <w:rFonts w:hint="default" w:ascii="Times New Roman" w:hAnsi="Times New Roman" w:eastAsia="宋体" w:cs="Times New Roman"/>
                <w:b/>
                <w:bCs/>
                <w:color w:val="auto"/>
                <w:sz w:val="28"/>
                <w:szCs w:val="28"/>
              </w:rPr>
              <w:t>00</w:t>
            </w:r>
            <w:r>
              <w:rPr>
                <w:rFonts w:hint="default" w:ascii="Times New Roman" w:hAnsi="Times New Roman" w:eastAsia="宋体" w:cs="Times New Roman"/>
                <w:b/>
                <w:bCs/>
                <w:color w:val="auto"/>
                <w:sz w:val="28"/>
                <w:szCs w:val="28"/>
                <w:lang w:val="en-US" w:eastAsia="zh-CN"/>
              </w:rPr>
              <w:t>155</w:t>
            </w:r>
            <w:r>
              <w:rPr>
                <w:rFonts w:hint="eastAsia" w:ascii="Times New Roman" w:hAnsi="Times New Roman" w:eastAsia="宋体" w:cs="Times New Roman"/>
                <w:b/>
                <w:bCs/>
                <w:color w:val="auto"/>
                <w:sz w:val="28"/>
                <w:szCs w:val="28"/>
                <w:lang w:val="en-US" w:eastAsia="zh-CN"/>
              </w:rPr>
              <w:t>2</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7DEE0AB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036830</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3790255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p>
        </w:tc>
      </w:tr>
      <w:tr w14:paraId="55A8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2261" w:type="dxa"/>
            <w:tcBorders>
              <w:top w:val="single" w:color="auto" w:sz="4" w:space="0"/>
              <w:left w:val="single" w:color="auto" w:sz="4" w:space="0"/>
              <w:right w:val="single" w:color="auto" w:sz="4" w:space="0"/>
            </w:tcBorders>
            <w:noWrap w:val="0"/>
            <w:vAlign w:val="center"/>
          </w:tcPr>
          <w:p w14:paraId="4BA6138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报告编制人</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37FD7CB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许玉才</w:t>
            </w:r>
          </w:p>
        </w:tc>
        <w:tc>
          <w:tcPr>
            <w:tcW w:w="3428" w:type="dxa"/>
            <w:tcBorders>
              <w:top w:val="single" w:color="auto" w:sz="4" w:space="0"/>
              <w:left w:val="single" w:color="auto" w:sz="4" w:space="0"/>
              <w:bottom w:val="single" w:color="auto" w:sz="4" w:space="0"/>
              <w:right w:val="single" w:color="auto" w:sz="4" w:space="0"/>
            </w:tcBorders>
            <w:noWrap w:val="0"/>
            <w:vAlign w:val="center"/>
          </w:tcPr>
          <w:p w14:paraId="5CB7E7B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1800000000200658</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367DCFC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033460</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26C72F2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p>
        </w:tc>
      </w:tr>
      <w:tr w14:paraId="123D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2261" w:type="dxa"/>
            <w:tcBorders>
              <w:top w:val="single" w:color="auto" w:sz="4" w:space="0"/>
              <w:left w:val="single" w:color="auto" w:sz="4" w:space="0"/>
              <w:bottom w:val="single" w:color="auto" w:sz="4" w:space="0"/>
              <w:right w:val="single" w:color="auto" w:sz="4" w:space="0"/>
            </w:tcBorders>
            <w:noWrap w:val="0"/>
            <w:vAlign w:val="center"/>
          </w:tcPr>
          <w:p w14:paraId="7F17652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报告审核人</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2D48BC5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李强</w:t>
            </w:r>
          </w:p>
        </w:tc>
        <w:tc>
          <w:tcPr>
            <w:tcW w:w="3428" w:type="dxa"/>
            <w:tcBorders>
              <w:top w:val="single" w:color="auto" w:sz="4" w:space="0"/>
              <w:left w:val="single" w:color="auto" w:sz="4" w:space="0"/>
              <w:bottom w:val="single" w:color="auto" w:sz="4" w:space="0"/>
              <w:right w:val="single" w:color="auto" w:sz="4" w:space="0"/>
            </w:tcBorders>
            <w:noWrap w:val="0"/>
            <w:vAlign w:val="center"/>
          </w:tcPr>
          <w:p w14:paraId="0A5DB15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0800000000204055</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1DC2F35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007079</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6A12FF9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p>
        </w:tc>
      </w:tr>
      <w:tr w14:paraId="002A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2261" w:type="dxa"/>
            <w:tcBorders>
              <w:top w:val="single" w:color="auto" w:sz="4" w:space="0"/>
              <w:left w:val="single" w:color="auto" w:sz="4" w:space="0"/>
              <w:bottom w:val="single" w:color="auto" w:sz="4" w:space="0"/>
              <w:right w:val="single" w:color="auto" w:sz="4" w:space="0"/>
            </w:tcBorders>
            <w:noWrap w:val="0"/>
            <w:vAlign w:val="center"/>
          </w:tcPr>
          <w:p w14:paraId="2E6CDCF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rPr>
              <w:t>过程控制负责</w:t>
            </w:r>
            <w:r>
              <w:rPr>
                <w:rFonts w:hint="eastAsia" w:ascii="Times New Roman" w:hAnsi="Times New Roman" w:eastAsia="宋体" w:cs="Times New Roman"/>
                <w:b/>
                <w:bCs/>
                <w:color w:val="auto"/>
                <w:sz w:val="28"/>
                <w:szCs w:val="28"/>
                <w:lang w:val="en-US" w:eastAsia="zh-CN"/>
              </w:rPr>
              <w:t>人</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3DD66E2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檀廷斌</w:t>
            </w:r>
          </w:p>
        </w:tc>
        <w:tc>
          <w:tcPr>
            <w:tcW w:w="3428" w:type="dxa"/>
            <w:tcBorders>
              <w:top w:val="single" w:color="auto" w:sz="4" w:space="0"/>
              <w:left w:val="single" w:color="auto" w:sz="4" w:space="0"/>
              <w:bottom w:val="single" w:color="auto" w:sz="4" w:space="0"/>
              <w:right w:val="single" w:color="auto" w:sz="4" w:space="0"/>
            </w:tcBorders>
            <w:noWrap w:val="0"/>
            <w:vAlign w:val="center"/>
          </w:tcPr>
          <w:p w14:paraId="69EF1FA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1600000000200717</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254C4A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029648</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592126C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p>
        </w:tc>
      </w:tr>
      <w:tr w14:paraId="6E67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2261" w:type="dxa"/>
            <w:tcBorders>
              <w:top w:val="single" w:color="auto" w:sz="4" w:space="0"/>
              <w:left w:val="single" w:color="auto" w:sz="4" w:space="0"/>
              <w:bottom w:val="single" w:color="auto" w:sz="4" w:space="0"/>
              <w:right w:val="single" w:color="auto" w:sz="4" w:space="0"/>
            </w:tcBorders>
            <w:noWrap w:val="0"/>
            <w:vAlign w:val="center"/>
          </w:tcPr>
          <w:p w14:paraId="42B0FD4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技术负责人</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04F972D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管自强</w:t>
            </w:r>
          </w:p>
        </w:tc>
        <w:tc>
          <w:tcPr>
            <w:tcW w:w="3428" w:type="dxa"/>
            <w:tcBorders>
              <w:top w:val="single" w:color="auto" w:sz="4" w:space="0"/>
              <w:left w:val="single" w:color="auto" w:sz="4" w:space="0"/>
              <w:bottom w:val="single" w:color="auto" w:sz="4" w:space="0"/>
              <w:right w:val="single" w:color="auto" w:sz="4" w:space="0"/>
            </w:tcBorders>
            <w:noWrap w:val="0"/>
            <w:vAlign w:val="center"/>
          </w:tcPr>
          <w:p w14:paraId="59C5FCD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S011035000110191000614</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7E4F8F4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020516</w:t>
            </w:r>
          </w:p>
        </w:tc>
        <w:tc>
          <w:tcPr>
            <w:tcW w:w="1128" w:type="dxa"/>
            <w:tcBorders>
              <w:top w:val="single" w:color="auto" w:sz="4" w:space="0"/>
              <w:left w:val="single" w:color="auto" w:sz="4" w:space="0"/>
              <w:bottom w:val="single" w:color="auto" w:sz="4" w:space="0"/>
              <w:right w:val="single" w:color="auto" w:sz="4" w:space="0"/>
            </w:tcBorders>
            <w:noWrap w:val="0"/>
            <w:vAlign w:val="center"/>
          </w:tcPr>
          <w:p w14:paraId="410FB7A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bCs/>
                <w:color w:val="auto"/>
                <w:sz w:val="28"/>
                <w:szCs w:val="28"/>
              </w:rPr>
            </w:pPr>
          </w:p>
        </w:tc>
      </w:tr>
    </w:tbl>
    <w:p w14:paraId="3812469C">
      <w:pPr>
        <w:spacing w:before="234" w:beforeLines="75" w:after="234" w:afterLines="75" w:line="560" w:lineRule="exact"/>
        <w:jc w:val="center"/>
        <w:rPr>
          <w:rFonts w:ascii="宋体" w:hAnsi="宋体" w:eastAsia="宋体" w:cs="Times New Roman"/>
          <w:b/>
          <w:color w:val="auto"/>
          <w:sz w:val="36"/>
          <w:szCs w:val="36"/>
        </w:rPr>
      </w:pPr>
    </w:p>
    <w:p w14:paraId="71D1C154">
      <w:pPr>
        <w:rPr>
          <w:color w:val="auto"/>
        </w:rPr>
      </w:pPr>
    </w:p>
    <w:p w14:paraId="2401C47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bCs/>
          <w:color w:val="auto"/>
          <w:szCs w:val="28"/>
        </w:rPr>
      </w:pPr>
      <w:r>
        <w:rPr>
          <w:rFonts w:ascii="宋体" w:hAnsi="宋体"/>
          <w:color w:val="auto"/>
          <w:sz w:val="28"/>
          <w:szCs w:val="28"/>
        </w:rPr>
        <w:br w:type="page"/>
      </w:r>
      <w:r>
        <w:rPr>
          <w:rFonts w:hint="eastAsia" w:ascii="黑体" w:hAnsi="黑体" w:eastAsia="黑体" w:cs="黑体"/>
          <w:b/>
          <w:bCs/>
          <w:color w:val="auto"/>
          <w:sz w:val="32"/>
          <w:szCs w:val="32"/>
        </w:rPr>
        <w:t>前    言</w:t>
      </w:r>
    </w:p>
    <w:p w14:paraId="0235A7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color w:val="auto"/>
        </w:rPr>
        <w:t>国家电投集团江西电力有限公司景德镇发电厂（以下称景德镇发电厂）位于景德镇市昌江区（鲇）鱼山镇义城村，公司前身为江西景德镇发电厂，始建于1972年，现有两台66万千瓦级超超临界燃煤发电机组。</w:t>
      </w:r>
    </w:p>
    <w:p w14:paraId="5A408B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color w:val="auto"/>
        </w:rPr>
        <w:t>随着国家“上大压小、节能减排”政策的实施，在景德镇市鱼山镇义城村两台66万千瓦级超超临界燃煤发电机组建成发电后，原在景德镇市北郊青塘厂区的发电机组（装机容量500MW）停止发电。因原在景德镇市北郊青塘厂区的发电机组每年发电排出灰渣约25万m</w:t>
      </w:r>
      <w:r>
        <w:rPr>
          <w:rFonts w:hint="eastAsia"/>
          <w:color w:val="auto"/>
          <w:vertAlign w:val="superscript"/>
        </w:rPr>
        <w:t>3</w:t>
      </w:r>
      <w:r>
        <w:rPr>
          <w:rFonts w:hint="eastAsia"/>
          <w:color w:val="auto"/>
        </w:rPr>
        <w:t>，在青塘附近先后设置了三个贮灰场，其</w:t>
      </w:r>
      <w:r>
        <w:rPr>
          <w:rFonts w:hint="eastAsia"/>
          <w:color w:val="auto"/>
          <w:lang w:val="en-US" w:eastAsia="zh-CN"/>
        </w:rPr>
        <w:t>中</w:t>
      </w:r>
      <w:r>
        <w:rPr>
          <w:rFonts w:hint="eastAsia"/>
          <w:color w:val="auto"/>
        </w:rPr>
        <w:t>第二贮灰场位于青塘厂区东南侧，主坝（一）距</w:t>
      </w:r>
      <w:r>
        <w:rPr>
          <w:rFonts w:hint="eastAsia"/>
          <w:color w:val="auto"/>
          <w:lang w:val="en-US" w:eastAsia="zh-CN"/>
        </w:rPr>
        <w:t>原</w:t>
      </w:r>
      <w:r>
        <w:rPr>
          <w:rFonts w:hint="eastAsia"/>
          <w:color w:val="auto"/>
        </w:rPr>
        <w:t>青塘厂区办公楼约1000m，又名第二灰渣库。</w:t>
      </w:r>
    </w:p>
    <w:p w14:paraId="4A6D06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color w:val="auto"/>
        </w:rPr>
        <w:t>第二贮灰场1982年由华东电力设计院设计，1984年由江西省水电工程一处施工完成。2003年由江西电力设计院进行了加高设计，采用分期筑坝方案，由初期坝和一级子坝组成，初期坝坝顶标高为</w:t>
      </w:r>
      <w:r>
        <w:rPr>
          <w:rFonts w:hint="eastAsia"/>
          <w:color w:val="auto"/>
          <w:lang w:val="en-US" w:eastAsia="zh-CN"/>
        </w:rPr>
        <w:t>+</w:t>
      </w:r>
      <w:r>
        <w:rPr>
          <w:rFonts w:hint="eastAsia"/>
          <w:color w:val="auto"/>
        </w:rPr>
        <w:t>61.0m（黄海标高），子坝坝顶标高</w:t>
      </w:r>
      <w:r>
        <w:rPr>
          <w:rFonts w:hint="eastAsia"/>
          <w:color w:val="auto"/>
          <w:lang w:val="en-US" w:eastAsia="zh-CN"/>
        </w:rPr>
        <w:t>+</w:t>
      </w:r>
      <w:r>
        <w:rPr>
          <w:rFonts w:hint="eastAsia"/>
          <w:color w:val="auto"/>
        </w:rPr>
        <w:t>66m，设计总库容约200万m</w:t>
      </w:r>
      <w:r>
        <w:rPr>
          <w:rFonts w:hint="eastAsia"/>
          <w:color w:val="auto"/>
          <w:vertAlign w:val="superscript"/>
        </w:rPr>
        <w:t>3</w:t>
      </w:r>
      <w:r>
        <w:rPr>
          <w:rFonts w:hint="eastAsia"/>
          <w:color w:val="auto"/>
        </w:rPr>
        <w:t>。</w:t>
      </w:r>
    </w:p>
    <w:p w14:paraId="00E965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color w:val="auto"/>
        </w:rPr>
        <w:t>第二贮灰场排灰高度至+65m，运行至2007年10月即停止排灰，尚未实施闭库，由景德镇发电厂负责日常的检查、维护。</w:t>
      </w:r>
    </w:p>
    <w:p w14:paraId="564F4D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color w:val="auto"/>
        </w:rPr>
        <w:t>根据《中华人民共和国安全生产法》（中华人民共和国主席令</w:t>
      </w:r>
      <w:r>
        <w:rPr>
          <w:rFonts w:hint="eastAsia" w:ascii="宋体" w:hAnsi="宋体" w:eastAsia="宋体" w:cs="宋体"/>
          <w:color w:val="auto"/>
        </w:rPr>
        <w:t>[</w:t>
      </w:r>
      <w:r>
        <w:rPr>
          <w:rFonts w:hint="eastAsia"/>
          <w:color w:val="auto"/>
        </w:rPr>
        <w:t>2021</w:t>
      </w:r>
      <w:r>
        <w:rPr>
          <w:rFonts w:hint="eastAsia" w:ascii="宋体" w:hAnsi="宋体" w:eastAsia="宋体" w:cs="宋体"/>
          <w:color w:val="auto"/>
        </w:rPr>
        <w:t>]</w:t>
      </w:r>
      <w:r>
        <w:rPr>
          <w:rFonts w:hint="eastAsia"/>
          <w:color w:val="auto"/>
        </w:rPr>
        <w:t>第88号）和《燃煤发电厂贮灰场安全监督管理规定》（国能发安全规</w:t>
      </w:r>
      <w:r>
        <w:rPr>
          <w:rFonts w:hint="eastAsia" w:ascii="宋体" w:hAnsi="宋体" w:eastAsia="宋体" w:cs="宋体"/>
          <w:color w:val="auto"/>
        </w:rPr>
        <w:t>[</w:t>
      </w:r>
      <w:r>
        <w:rPr>
          <w:rFonts w:hint="eastAsia"/>
          <w:color w:val="auto"/>
        </w:rPr>
        <w:t>2022</w:t>
      </w:r>
      <w:r>
        <w:rPr>
          <w:rFonts w:hint="eastAsia" w:ascii="宋体" w:hAnsi="宋体" w:eastAsia="宋体" w:cs="宋体"/>
          <w:color w:val="auto"/>
        </w:rPr>
        <w:t>]</w:t>
      </w:r>
      <w:r>
        <w:rPr>
          <w:rFonts w:hint="eastAsia"/>
          <w:color w:val="auto"/>
        </w:rPr>
        <w:t>53号）等有关法规、文件要求，景德镇发电厂委托江西赣安安全生产科学技术咨询服务中心（以下称赣安中心）对景德镇发电厂第二贮灰场进行安全评估。</w:t>
      </w:r>
    </w:p>
    <w:p w14:paraId="0DEA0E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color w:val="auto"/>
        </w:rPr>
        <w:t>赣安中心接受委托后，组建了项目评</w:t>
      </w:r>
      <w:r>
        <w:rPr>
          <w:rFonts w:hint="eastAsia"/>
          <w:color w:val="auto"/>
          <w:lang w:val="en-US" w:eastAsia="zh-CN"/>
        </w:rPr>
        <w:t>估</w:t>
      </w:r>
      <w:r>
        <w:rPr>
          <w:rFonts w:hint="eastAsia"/>
          <w:color w:val="auto"/>
        </w:rPr>
        <w:t>组，评</w:t>
      </w:r>
      <w:r>
        <w:rPr>
          <w:rFonts w:hint="eastAsia"/>
          <w:color w:val="auto"/>
          <w:lang w:val="en-US" w:eastAsia="zh-CN"/>
        </w:rPr>
        <w:t>估</w:t>
      </w:r>
      <w:r>
        <w:rPr>
          <w:rFonts w:hint="eastAsia"/>
          <w:color w:val="auto"/>
        </w:rPr>
        <w:t>人员于202</w:t>
      </w:r>
      <w:r>
        <w:rPr>
          <w:rFonts w:hint="eastAsia"/>
          <w:color w:val="auto"/>
          <w:lang w:val="en-US" w:eastAsia="zh-CN"/>
        </w:rPr>
        <w:t>4</w:t>
      </w:r>
      <w:r>
        <w:rPr>
          <w:rFonts w:hint="eastAsia"/>
          <w:color w:val="auto"/>
        </w:rPr>
        <w:t>年</w:t>
      </w:r>
      <w:r>
        <w:rPr>
          <w:rFonts w:hint="eastAsia"/>
          <w:color w:val="auto"/>
          <w:lang w:val="en-US" w:eastAsia="zh-CN"/>
        </w:rPr>
        <w:t>9</w:t>
      </w:r>
      <w:r>
        <w:rPr>
          <w:rFonts w:hint="eastAsia"/>
          <w:color w:val="auto"/>
        </w:rPr>
        <w:t>月2</w:t>
      </w:r>
      <w:r>
        <w:rPr>
          <w:rFonts w:hint="eastAsia"/>
          <w:color w:val="auto"/>
          <w:lang w:val="en-US" w:eastAsia="zh-CN"/>
        </w:rPr>
        <w:t>3</w:t>
      </w:r>
      <w:r>
        <w:rPr>
          <w:rFonts w:hint="eastAsia"/>
          <w:color w:val="auto"/>
        </w:rPr>
        <w:t>日、202</w:t>
      </w:r>
      <w:r>
        <w:rPr>
          <w:rFonts w:hint="eastAsia"/>
          <w:color w:val="auto"/>
          <w:lang w:val="en-US" w:eastAsia="zh-CN"/>
        </w:rPr>
        <w:t>4</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4</w:t>
      </w:r>
      <w:r>
        <w:rPr>
          <w:rFonts w:hint="eastAsia"/>
          <w:color w:val="auto"/>
        </w:rPr>
        <w:t>日开展现场勘查工作，收集安全评估所需的有关资料。项目评估组应景德镇发电厂的要求，对第二贮灰场进行</w:t>
      </w:r>
      <w:r>
        <w:rPr>
          <w:rFonts w:hint="eastAsia"/>
          <w:color w:val="auto"/>
          <w:lang w:val="en-US" w:eastAsia="zh-CN"/>
        </w:rPr>
        <w:t>了</w:t>
      </w:r>
      <w:r>
        <w:rPr>
          <w:rFonts w:hint="eastAsia"/>
          <w:color w:val="auto"/>
        </w:rPr>
        <w:t>用地红线标识，</w:t>
      </w:r>
      <w:r>
        <w:rPr>
          <w:rFonts w:hint="eastAsia"/>
          <w:color w:val="auto"/>
          <w:lang w:val="en-US" w:eastAsia="zh-CN"/>
        </w:rPr>
        <w:t>识别出了压覆第二贮灰场的道路和建筑面积及其现状，防止继续被外部单位或人员对贮灰场的侵占</w:t>
      </w:r>
      <w:r>
        <w:rPr>
          <w:rFonts w:hint="eastAsia"/>
          <w:color w:val="auto"/>
        </w:rPr>
        <w:t>。</w:t>
      </w:r>
    </w:p>
    <w:p w14:paraId="253D0A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color w:val="auto"/>
        </w:rPr>
        <w:t>在接受委托后，我公司成立了评估组。评估组成员赴现场进行了勘查并收集了被评估单位有关资料。评估组对景德镇发电厂第二贮灰场安全生产条件进行了整体评估，针对性的提出了安全对策措施和建议，做出了客观公正的评估结论。并按照《燃煤发电厂贮灰场安全评估导则》（国能安全</w:t>
      </w:r>
      <w:r>
        <w:rPr>
          <w:rFonts w:hint="eastAsia" w:ascii="宋体" w:hAnsi="宋体" w:eastAsia="宋体" w:cs="宋体"/>
          <w:color w:val="auto"/>
        </w:rPr>
        <w:t>[</w:t>
      </w:r>
      <w:r>
        <w:rPr>
          <w:rFonts w:hint="eastAsia"/>
          <w:color w:val="auto"/>
        </w:rPr>
        <w:t>2016</w:t>
      </w:r>
      <w:r>
        <w:rPr>
          <w:rFonts w:hint="eastAsia" w:ascii="宋体" w:hAnsi="宋体" w:eastAsia="宋体" w:cs="宋体"/>
          <w:color w:val="auto"/>
        </w:rPr>
        <w:t>]</w:t>
      </w:r>
      <w:r>
        <w:rPr>
          <w:rFonts w:hint="eastAsia"/>
          <w:color w:val="auto"/>
        </w:rPr>
        <w:t>234号）的要求编制了《国家电投集团江西电力有限公司景德镇发电厂第二贮灰场安全评估报告》。</w:t>
      </w:r>
    </w:p>
    <w:p w14:paraId="27ED72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color w:val="auto"/>
        </w:rPr>
        <w:t>为了保证评</w:t>
      </w:r>
      <w:r>
        <w:rPr>
          <w:rFonts w:hint="eastAsia"/>
          <w:color w:val="auto"/>
          <w:lang w:val="en-US" w:eastAsia="zh-CN"/>
        </w:rPr>
        <w:t>估</w:t>
      </w:r>
      <w:r>
        <w:rPr>
          <w:rFonts w:hint="eastAsia"/>
          <w:color w:val="auto"/>
        </w:rPr>
        <w:t>报告质量，报告形成初稿后，组织人员对评</w:t>
      </w:r>
      <w:r>
        <w:rPr>
          <w:rFonts w:hint="eastAsia"/>
          <w:color w:val="auto"/>
          <w:lang w:val="en-US" w:eastAsia="zh-CN"/>
        </w:rPr>
        <w:t>估</w:t>
      </w:r>
      <w:r>
        <w:rPr>
          <w:rFonts w:hint="eastAsia"/>
          <w:color w:val="auto"/>
        </w:rPr>
        <w:t>报告进行了内部审核，经由技术负责人、过程控制负责人审核，形成了本报告。</w:t>
      </w:r>
    </w:p>
    <w:p w14:paraId="73F468F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rPr>
      </w:pPr>
      <w:r>
        <w:rPr>
          <w:rFonts w:hint="eastAsia"/>
          <w:color w:val="auto"/>
        </w:rPr>
        <w:t>在评</w:t>
      </w:r>
      <w:r>
        <w:rPr>
          <w:rFonts w:hint="eastAsia"/>
          <w:color w:val="auto"/>
          <w:lang w:val="en-US" w:eastAsia="zh-CN"/>
        </w:rPr>
        <w:t>估</w:t>
      </w:r>
      <w:r>
        <w:rPr>
          <w:rFonts w:hint="eastAsia"/>
          <w:color w:val="auto"/>
        </w:rPr>
        <w:t>过程中，景德镇发电厂领导和相关技术人员给予了大力支持和帮助，在此表示衷心的感谢！</w:t>
      </w:r>
      <w:r>
        <w:rPr>
          <w:color w:val="auto"/>
        </w:rPr>
        <w:br w:type="page"/>
      </w:r>
    </w:p>
    <w:p w14:paraId="356164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目    录</w:t>
      </w:r>
    </w:p>
    <w:p w14:paraId="50D9264F">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TOC \o "1-3" \h \u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_Toc27631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rPr>
        <w:t>1. 概述</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_Toc27631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03EC0938">
      <w:pPr>
        <w:pStyle w:val="13"/>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_Toc28459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rPr>
        <w:t>1.1</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评估目的</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_Toc28459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4920D18C">
      <w:pPr>
        <w:pStyle w:val="13"/>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_Toc12236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kern w:val="2"/>
          <w:szCs w:val="32"/>
          <w:lang w:val="en-US" w:eastAsia="zh-CN" w:bidi="ar-SA"/>
        </w:rPr>
        <w:t>1.2 评估依据</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_Toc12236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21ABEE4C">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_Toc23644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kern w:val="2"/>
          <w:szCs w:val="32"/>
          <w:lang w:val="en-US" w:eastAsia="zh-CN" w:bidi="ar-SA"/>
        </w:rPr>
        <w:t>1.2.1 法律、法规</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_Toc23644 \h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2610DBAF">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_Toc25349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rPr>
        <w:t>1.2.2</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规章</w:t>
      </w:r>
      <w:r>
        <w:rPr>
          <w:rFonts w:hint="default" w:ascii="Times New Roman" w:hAnsi="Times New Roman" w:eastAsia="宋体" w:cs="Times New Roman"/>
          <w:lang w:val="en-US" w:eastAsia="zh-CN"/>
        </w:rPr>
        <w:t>及规范性文件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_Toc25349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1462B2AC">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_Toc25324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bCs/>
          <w:kern w:val="2"/>
          <w:szCs w:val="32"/>
          <w:lang w:val="en-US" w:eastAsia="zh-CN" w:bidi="ar-SA"/>
        </w:rPr>
        <w:t>1.2.3 标准、规范</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_Toc25324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70C30143">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_Toc15550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rPr>
        <w:t>1.2.4</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其他依据和主要参考资料</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_Toc15550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7A577C24">
      <w:pPr>
        <w:pStyle w:val="13"/>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_Toc9000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rPr>
        <w:t>1.3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评估范围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_Toc9000 \h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7D4BA12A">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_Toc21241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kern w:val="44"/>
          <w:szCs w:val="24"/>
          <w:lang w:val="en-US" w:eastAsia="zh-CN" w:bidi="ar-SA"/>
        </w:rPr>
        <w:t xml:space="preserve">2. </w:t>
      </w:r>
      <w:r>
        <w:rPr>
          <w:rFonts w:hint="default" w:ascii="Times New Roman" w:hAnsi="Times New Roman" w:eastAsia="宋体" w:cs="Times New Roman"/>
        </w:rPr>
        <w:t>评估项目概况</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_Toc21241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141E3D66">
      <w:pPr>
        <w:pStyle w:val="13"/>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_Toc7751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rPr>
        <w:t>2.1 企业基本情况</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_Toc7751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76034017">
      <w:pPr>
        <w:pStyle w:val="13"/>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_Toc24653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2.2 贮灰场场址及周边情况</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_Toc24653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3DA9D141">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_Toc20949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2.2.1 贮灰场场址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_Toc20949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591ACF28">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_Toc11296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2.2.2 周边情况</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_Toc11296 \h </w:instrText>
      </w:r>
      <w:r>
        <w:rPr>
          <w:rFonts w:hint="default" w:ascii="Times New Roman" w:hAnsi="Times New Roman" w:eastAsia="宋体" w:cs="Times New Roman"/>
        </w:rPr>
        <w:fldChar w:fldCharType="separate"/>
      </w:r>
      <w:r>
        <w:rPr>
          <w:rFonts w:hint="default" w:ascii="Times New Roman" w:hAnsi="Times New Roman" w:eastAsia="宋体" w:cs="Times New Roman"/>
        </w:rPr>
        <w:t>10</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3983F612">
      <w:pPr>
        <w:pStyle w:val="13"/>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_Toc20358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2.3 设计基本资料</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_Toc20358 \h </w:instrText>
      </w:r>
      <w:r>
        <w:rPr>
          <w:rFonts w:hint="default" w:ascii="Times New Roman" w:hAnsi="Times New Roman" w:eastAsia="宋体" w:cs="Times New Roman"/>
        </w:rPr>
        <w:fldChar w:fldCharType="separate"/>
      </w:r>
      <w:r>
        <w:rPr>
          <w:rFonts w:hint="default" w:ascii="Times New Roman" w:hAnsi="Times New Roman" w:eastAsia="宋体" w:cs="Times New Roman"/>
        </w:rPr>
        <w:t>12</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090505B7">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_Toc20911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2.3.1 第二贮灰场设计情况</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_Toc20911 \h </w:instrText>
      </w:r>
      <w:r>
        <w:rPr>
          <w:rFonts w:hint="default" w:ascii="Times New Roman" w:hAnsi="Times New Roman" w:eastAsia="宋体" w:cs="Times New Roman"/>
        </w:rPr>
        <w:fldChar w:fldCharType="separate"/>
      </w:r>
      <w:r>
        <w:rPr>
          <w:rFonts w:hint="default" w:ascii="Times New Roman" w:hAnsi="Times New Roman" w:eastAsia="宋体" w:cs="Times New Roman"/>
        </w:rPr>
        <w:t>12</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7B2D7171">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_Toc15510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2.3.2 自然条件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_Toc15510 \h </w:instrText>
      </w:r>
      <w:r>
        <w:rPr>
          <w:rFonts w:hint="default" w:ascii="Times New Roman" w:hAnsi="Times New Roman" w:eastAsia="宋体" w:cs="Times New Roman"/>
        </w:rPr>
        <w:fldChar w:fldCharType="separate"/>
      </w:r>
      <w:r>
        <w:rPr>
          <w:rFonts w:hint="default" w:ascii="Times New Roman" w:hAnsi="Times New Roman" w:eastAsia="宋体" w:cs="Times New Roman"/>
        </w:rPr>
        <w:t>12</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3A0A40C8">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_Toc17522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2.3.3 地质特征</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_Toc17522 \h </w:instrText>
      </w:r>
      <w:r>
        <w:rPr>
          <w:rFonts w:hint="default" w:ascii="Times New Roman" w:hAnsi="Times New Roman" w:eastAsia="宋体" w:cs="Times New Roman"/>
        </w:rPr>
        <w:fldChar w:fldCharType="separate"/>
      </w:r>
      <w:r>
        <w:rPr>
          <w:rFonts w:hint="default" w:ascii="Times New Roman" w:hAnsi="Times New Roman" w:eastAsia="宋体" w:cs="Times New Roman"/>
        </w:rPr>
        <w:t>13</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2214FB48">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_Toc15640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2.3.4 抗震设防烈度</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_Toc15640 \h </w:instrText>
      </w:r>
      <w:r>
        <w:rPr>
          <w:rFonts w:hint="default" w:ascii="Times New Roman" w:hAnsi="Times New Roman" w:eastAsia="宋体" w:cs="Times New Roman"/>
        </w:rPr>
        <w:fldChar w:fldCharType="separate"/>
      </w:r>
      <w:r>
        <w:rPr>
          <w:rFonts w:hint="default" w:ascii="Times New Roman" w:hAnsi="Times New Roman" w:eastAsia="宋体" w:cs="Times New Roman"/>
        </w:rPr>
        <w:t>13</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3FB8301F">
      <w:pPr>
        <w:pStyle w:val="13"/>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_Toc9382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2.4 运行基本资料</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_Toc9382 \h </w:instrText>
      </w:r>
      <w:r>
        <w:rPr>
          <w:rFonts w:hint="default" w:ascii="Times New Roman" w:hAnsi="Times New Roman" w:eastAsia="宋体" w:cs="Times New Roman"/>
        </w:rPr>
        <w:fldChar w:fldCharType="separate"/>
      </w:r>
      <w:r>
        <w:rPr>
          <w:rFonts w:hint="default" w:ascii="Times New Roman" w:hAnsi="Times New Roman" w:eastAsia="宋体" w:cs="Times New Roman"/>
        </w:rPr>
        <w:t>13</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196BCEE0">
      <w:pPr>
        <w:pStyle w:val="13"/>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_Toc13036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2.5 防洪度汛状况</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_Toc13036 \h </w:instrText>
      </w:r>
      <w:r>
        <w:rPr>
          <w:rFonts w:hint="default" w:ascii="Times New Roman" w:hAnsi="Times New Roman" w:eastAsia="宋体" w:cs="Times New Roman"/>
        </w:rPr>
        <w:fldChar w:fldCharType="separate"/>
      </w:r>
      <w:r>
        <w:rPr>
          <w:rFonts w:hint="default" w:ascii="Times New Roman" w:hAnsi="Times New Roman" w:eastAsia="宋体" w:cs="Times New Roman"/>
        </w:rPr>
        <w:t>14</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65E205FC">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_Toc19702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2.5.1 防洪标准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_Toc19702 \h </w:instrText>
      </w:r>
      <w:r>
        <w:rPr>
          <w:rFonts w:hint="default" w:ascii="Times New Roman" w:hAnsi="Times New Roman" w:eastAsia="宋体" w:cs="Times New Roman"/>
        </w:rPr>
        <w:fldChar w:fldCharType="separate"/>
      </w:r>
      <w:r>
        <w:rPr>
          <w:rFonts w:hint="default" w:ascii="Times New Roman" w:hAnsi="Times New Roman" w:eastAsia="宋体" w:cs="Times New Roman"/>
        </w:rPr>
        <w:t>14</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5C888600">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_Toc13619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2.5.2 排水设施及汇水面积</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_Toc13619 \h </w:instrText>
      </w:r>
      <w:r>
        <w:rPr>
          <w:rFonts w:hint="default" w:ascii="Times New Roman" w:hAnsi="Times New Roman" w:eastAsia="宋体" w:cs="Times New Roman"/>
        </w:rPr>
        <w:fldChar w:fldCharType="separate"/>
      </w:r>
      <w:r>
        <w:rPr>
          <w:rFonts w:hint="default" w:ascii="Times New Roman" w:hAnsi="Times New Roman" w:eastAsia="宋体" w:cs="Times New Roman"/>
        </w:rPr>
        <w:t>14</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7CB73C1E">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_Toc2717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2.5.3 降雨量分析</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_Toc2717 \h </w:instrText>
      </w:r>
      <w:r>
        <w:rPr>
          <w:rFonts w:hint="default" w:ascii="Times New Roman" w:hAnsi="Times New Roman" w:eastAsia="宋体" w:cs="Times New Roman"/>
        </w:rPr>
        <w:fldChar w:fldCharType="separate"/>
      </w:r>
      <w:r>
        <w:rPr>
          <w:rFonts w:hint="default" w:ascii="Times New Roman" w:hAnsi="Times New Roman" w:eastAsia="宋体" w:cs="Times New Roman"/>
        </w:rPr>
        <w:t>15</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4319E9E8">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_Toc3183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2.5.4 排水能力分析</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_Toc3183 \h </w:instrText>
      </w:r>
      <w:r>
        <w:rPr>
          <w:rFonts w:hint="default" w:ascii="Times New Roman" w:hAnsi="Times New Roman" w:eastAsia="宋体" w:cs="Times New Roman"/>
        </w:rPr>
        <w:fldChar w:fldCharType="separate"/>
      </w:r>
      <w:r>
        <w:rPr>
          <w:rFonts w:hint="default" w:ascii="Times New Roman" w:hAnsi="Times New Roman" w:eastAsia="宋体" w:cs="Times New Roman"/>
        </w:rPr>
        <w:t>15</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7D866C92">
      <w:pPr>
        <w:pStyle w:val="13"/>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_Toc15227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2.6 坝体结构状况</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_Toc15227 \h </w:instrText>
      </w:r>
      <w:r>
        <w:rPr>
          <w:rFonts w:hint="default" w:ascii="Times New Roman" w:hAnsi="Times New Roman" w:eastAsia="宋体" w:cs="Times New Roman"/>
        </w:rPr>
        <w:fldChar w:fldCharType="separate"/>
      </w:r>
      <w:r>
        <w:rPr>
          <w:rFonts w:hint="default" w:ascii="Times New Roman" w:hAnsi="Times New Roman" w:eastAsia="宋体" w:cs="Times New Roman"/>
        </w:rPr>
        <w:t>16</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06CE6B13">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_Toc8382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2.6.1 坝体情况</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_Toc8382 \h </w:instrText>
      </w:r>
      <w:r>
        <w:rPr>
          <w:rFonts w:hint="default" w:ascii="Times New Roman" w:hAnsi="Times New Roman" w:eastAsia="宋体" w:cs="Times New Roman"/>
        </w:rPr>
        <w:fldChar w:fldCharType="separate"/>
      </w:r>
      <w:r>
        <w:rPr>
          <w:rFonts w:hint="default" w:ascii="Times New Roman" w:hAnsi="Times New Roman" w:eastAsia="宋体" w:cs="Times New Roman"/>
        </w:rPr>
        <w:t>16</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011CDA95">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_Toc10739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2.6.2 坝体稳定性分析</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_Toc10739 \h </w:instrText>
      </w:r>
      <w:r>
        <w:rPr>
          <w:rFonts w:hint="default" w:ascii="Times New Roman" w:hAnsi="Times New Roman" w:eastAsia="宋体" w:cs="Times New Roman"/>
        </w:rPr>
        <w:fldChar w:fldCharType="separate"/>
      </w:r>
      <w:r>
        <w:rPr>
          <w:rFonts w:hint="default" w:ascii="Times New Roman" w:hAnsi="Times New Roman" w:eastAsia="宋体" w:cs="Times New Roman"/>
        </w:rPr>
        <w:t>22</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2360DF27">
      <w:pPr>
        <w:pStyle w:val="13"/>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_Toc29387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2.7 渗流防治状况</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_Toc29387 \h </w:instrText>
      </w:r>
      <w:r>
        <w:rPr>
          <w:rFonts w:hint="default" w:ascii="Times New Roman" w:hAnsi="Times New Roman" w:eastAsia="宋体" w:cs="Times New Roman"/>
        </w:rPr>
        <w:fldChar w:fldCharType="separate"/>
      </w:r>
      <w:r>
        <w:rPr>
          <w:rFonts w:hint="default" w:ascii="Times New Roman" w:hAnsi="Times New Roman" w:eastAsia="宋体" w:cs="Times New Roman"/>
        </w:rPr>
        <w:t>26</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1DB81D40">
      <w:pPr>
        <w:pStyle w:val="13"/>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_Toc31881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2.8 排水（排洪）设施状况</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_Toc31881 \h </w:instrText>
      </w:r>
      <w:r>
        <w:rPr>
          <w:rFonts w:hint="default" w:ascii="Times New Roman" w:hAnsi="Times New Roman" w:eastAsia="宋体" w:cs="Times New Roman"/>
        </w:rPr>
        <w:fldChar w:fldCharType="separate"/>
      </w:r>
      <w:r>
        <w:rPr>
          <w:rFonts w:hint="default" w:ascii="Times New Roman" w:hAnsi="Times New Roman" w:eastAsia="宋体" w:cs="Times New Roman"/>
        </w:rPr>
        <w:t>26</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46A70341">
      <w:pPr>
        <w:pStyle w:val="13"/>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_Toc15725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2.9 运行管理状况</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_Toc15725 \h </w:instrText>
      </w:r>
      <w:r>
        <w:rPr>
          <w:rFonts w:hint="default" w:ascii="Times New Roman" w:hAnsi="Times New Roman" w:eastAsia="宋体" w:cs="Times New Roman"/>
        </w:rPr>
        <w:fldChar w:fldCharType="separate"/>
      </w:r>
      <w:r>
        <w:rPr>
          <w:rFonts w:hint="default" w:ascii="Times New Roman" w:hAnsi="Times New Roman" w:eastAsia="宋体" w:cs="Times New Roman"/>
        </w:rPr>
        <w:t>27</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784FBFF3">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_Toc32663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2.9.1 运行管理人员</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_Toc32663 \h </w:instrText>
      </w:r>
      <w:r>
        <w:rPr>
          <w:rFonts w:hint="default" w:ascii="Times New Roman" w:hAnsi="Times New Roman" w:eastAsia="宋体" w:cs="Times New Roman"/>
        </w:rPr>
        <w:fldChar w:fldCharType="separate"/>
      </w:r>
      <w:r>
        <w:rPr>
          <w:rFonts w:hint="default" w:ascii="Times New Roman" w:hAnsi="Times New Roman" w:eastAsia="宋体" w:cs="Times New Roman"/>
        </w:rPr>
        <w:t>27</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7D10801B">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_Toc3337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2.9.2 巡视检查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_Toc3337 \h </w:instrText>
      </w:r>
      <w:r>
        <w:rPr>
          <w:rFonts w:hint="default" w:ascii="Times New Roman" w:hAnsi="Times New Roman" w:eastAsia="宋体" w:cs="Times New Roman"/>
        </w:rPr>
        <w:fldChar w:fldCharType="separate"/>
      </w:r>
      <w:r>
        <w:rPr>
          <w:rFonts w:hint="default" w:ascii="Times New Roman" w:hAnsi="Times New Roman" w:eastAsia="宋体" w:cs="Times New Roman"/>
        </w:rPr>
        <w:t>27</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2F2189E7">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_Toc407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2.9.3 坝前放灰</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_Toc407 \h </w:instrText>
      </w:r>
      <w:r>
        <w:rPr>
          <w:rFonts w:hint="default" w:ascii="Times New Roman" w:hAnsi="Times New Roman" w:eastAsia="宋体" w:cs="Times New Roman"/>
        </w:rPr>
        <w:fldChar w:fldCharType="separate"/>
      </w:r>
      <w:r>
        <w:rPr>
          <w:rFonts w:hint="default" w:ascii="Times New Roman" w:hAnsi="Times New Roman" w:eastAsia="宋体" w:cs="Times New Roman"/>
        </w:rPr>
        <w:t>27</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5439EE0A">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_Toc17198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2.9.4 除灰管路</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_Toc17198 \h </w:instrText>
      </w:r>
      <w:r>
        <w:rPr>
          <w:rFonts w:hint="default" w:ascii="Times New Roman" w:hAnsi="Times New Roman" w:eastAsia="宋体" w:cs="Times New Roman"/>
        </w:rPr>
        <w:fldChar w:fldCharType="separate"/>
      </w:r>
      <w:r>
        <w:rPr>
          <w:rFonts w:hint="default" w:ascii="Times New Roman" w:hAnsi="Times New Roman" w:eastAsia="宋体" w:cs="Times New Roman"/>
        </w:rPr>
        <w:t>27</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49C2C6C1">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_Toc32469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2.9.5 灰水回收系统</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_Toc32469 \h </w:instrText>
      </w:r>
      <w:r>
        <w:rPr>
          <w:rFonts w:hint="default" w:ascii="Times New Roman" w:hAnsi="Times New Roman" w:eastAsia="宋体" w:cs="Times New Roman"/>
        </w:rPr>
        <w:fldChar w:fldCharType="separate"/>
      </w:r>
      <w:r>
        <w:rPr>
          <w:rFonts w:hint="default" w:ascii="Times New Roman" w:hAnsi="Times New Roman" w:eastAsia="宋体" w:cs="Times New Roman"/>
        </w:rPr>
        <w:t>27</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38333E9A">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_Toc28688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2.9.6 灰渣泵房</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_Toc28688 \h </w:instrText>
      </w:r>
      <w:r>
        <w:rPr>
          <w:rFonts w:hint="default" w:ascii="Times New Roman" w:hAnsi="Times New Roman" w:eastAsia="宋体" w:cs="Times New Roman"/>
        </w:rPr>
        <w:fldChar w:fldCharType="separate"/>
      </w:r>
      <w:r>
        <w:rPr>
          <w:rFonts w:hint="default" w:ascii="Times New Roman" w:hAnsi="Times New Roman" w:eastAsia="宋体" w:cs="Times New Roman"/>
        </w:rPr>
        <w:t>27</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6892C605">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_Toc32638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2.9.7 扬灰控制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_Toc32638 \h </w:instrText>
      </w:r>
      <w:r>
        <w:rPr>
          <w:rFonts w:hint="default" w:ascii="Times New Roman" w:hAnsi="Times New Roman" w:eastAsia="宋体" w:cs="Times New Roman"/>
        </w:rPr>
        <w:fldChar w:fldCharType="separate"/>
      </w:r>
      <w:r>
        <w:rPr>
          <w:rFonts w:hint="default" w:ascii="Times New Roman" w:hAnsi="Times New Roman" w:eastAsia="宋体" w:cs="Times New Roman"/>
        </w:rPr>
        <w:t>27</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16DA398B">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_Toc30916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2.9.8 环保罚款</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_Toc30916 \h </w:instrText>
      </w:r>
      <w:r>
        <w:rPr>
          <w:rFonts w:hint="default" w:ascii="Times New Roman" w:hAnsi="Times New Roman" w:eastAsia="宋体" w:cs="Times New Roman"/>
        </w:rPr>
        <w:fldChar w:fldCharType="separate"/>
      </w:r>
      <w:r>
        <w:rPr>
          <w:rFonts w:hint="default" w:ascii="Times New Roman" w:hAnsi="Times New Roman" w:eastAsia="宋体" w:cs="Times New Roman"/>
        </w:rPr>
        <w:t>28</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12DC7F34">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_Toc25455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2.9.9 贮灰场管理站</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_Toc25455 \h </w:instrText>
      </w:r>
      <w:r>
        <w:rPr>
          <w:rFonts w:hint="default" w:ascii="Times New Roman" w:hAnsi="Times New Roman" w:eastAsia="宋体" w:cs="Times New Roman"/>
        </w:rPr>
        <w:fldChar w:fldCharType="separate"/>
      </w:r>
      <w:r>
        <w:rPr>
          <w:rFonts w:hint="default" w:ascii="Times New Roman" w:hAnsi="Times New Roman" w:eastAsia="宋体" w:cs="Times New Roman"/>
        </w:rPr>
        <w:t>28</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78ADEC68">
      <w:pPr>
        <w:pStyle w:val="13"/>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_Toc30827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2.10 安全管理状况</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_Toc30827 \h </w:instrText>
      </w:r>
      <w:r>
        <w:rPr>
          <w:rFonts w:hint="default" w:ascii="Times New Roman" w:hAnsi="Times New Roman" w:eastAsia="宋体" w:cs="Times New Roman"/>
        </w:rPr>
        <w:fldChar w:fldCharType="separate"/>
      </w:r>
      <w:r>
        <w:rPr>
          <w:rFonts w:hint="default" w:ascii="Times New Roman" w:hAnsi="Times New Roman" w:eastAsia="宋体" w:cs="Times New Roman"/>
        </w:rPr>
        <w:t>28</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00A54479">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_Toc28974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2.10.1 安全管理机构</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_Toc28974 \h </w:instrText>
      </w:r>
      <w:r>
        <w:rPr>
          <w:rFonts w:hint="default" w:ascii="Times New Roman" w:hAnsi="Times New Roman" w:eastAsia="宋体" w:cs="Times New Roman"/>
        </w:rPr>
        <w:fldChar w:fldCharType="separate"/>
      </w:r>
      <w:r>
        <w:rPr>
          <w:rFonts w:hint="default" w:ascii="Times New Roman" w:hAnsi="Times New Roman" w:eastAsia="宋体" w:cs="Times New Roman"/>
        </w:rPr>
        <w:t>28</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768FC265">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_Toc31665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2.10.2 安全管理制度</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_Toc31665 \h </w:instrText>
      </w:r>
      <w:r>
        <w:rPr>
          <w:rFonts w:hint="default" w:ascii="Times New Roman" w:hAnsi="Times New Roman" w:eastAsia="宋体" w:cs="Times New Roman"/>
        </w:rPr>
        <w:fldChar w:fldCharType="separate"/>
      </w:r>
      <w:r>
        <w:rPr>
          <w:rFonts w:hint="default" w:ascii="Times New Roman" w:hAnsi="Times New Roman" w:eastAsia="宋体" w:cs="Times New Roman"/>
        </w:rPr>
        <w:t>28</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19C7A6A4">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_Toc27120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2.10.3 安全培训</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_Toc27120 \h </w:instrText>
      </w:r>
      <w:r>
        <w:rPr>
          <w:rFonts w:hint="default" w:ascii="Times New Roman" w:hAnsi="Times New Roman" w:eastAsia="宋体" w:cs="Times New Roman"/>
        </w:rPr>
        <w:fldChar w:fldCharType="separate"/>
      </w:r>
      <w:r>
        <w:rPr>
          <w:rFonts w:hint="default" w:ascii="Times New Roman" w:hAnsi="Times New Roman" w:eastAsia="宋体" w:cs="Times New Roman"/>
        </w:rPr>
        <w:t>28</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17F9B021">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_Toc29004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2.10.4 安全资金投入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_Toc29004 \h </w:instrText>
      </w:r>
      <w:r>
        <w:rPr>
          <w:rFonts w:hint="default" w:ascii="Times New Roman" w:hAnsi="Times New Roman" w:eastAsia="宋体" w:cs="Times New Roman"/>
        </w:rPr>
        <w:fldChar w:fldCharType="separate"/>
      </w:r>
      <w:r>
        <w:rPr>
          <w:rFonts w:hint="default" w:ascii="Times New Roman" w:hAnsi="Times New Roman" w:eastAsia="宋体" w:cs="Times New Roman"/>
        </w:rPr>
        <w:t>29</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0F058E2D">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_Toc12960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2.10.5 工伤保险</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_Toc12960 \h </w:instrText>
      </w:r>
      <w:r>
        <w:rPr>
          <w:rFonts w:hint="default" w:ascii="Times New Roman" w:hAnsi="Times New Roman" w:eastAsia="宋体" w:cs="Times New Roman"/>
        </w:rPr>
        <w:fldChar w:fldCharType="separate"/>
      </w:r>
      <w:r>
        <w:rPr>
          <w:rFonts w:hint="default" w:ascii="Times New Roman" w:hAnsi="Times New Roman" w:eastAsia="宋体" w:cs="Times New Roman"/>
        </w:rPr>
        <w:t>29</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42971510">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_Toc16218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2.10.6 职业病危害防治</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_Toc16218 \h </w:instrText>
      </w:r>
      <w:r>
        <w:rPr>
          <w:rFonts w:hint="default" w:ascii="Times New Roman" w:hAnsi="Times New Roman" w:eastAsia="宋体" w:cs="Times New Roman"/>
        </w:rPr>
        <w:fldChar w:fldCharType="separate"/>
      </w:r>
      <w:r>
        <w:rPr>
          <w:rFonts w:hint="default" w:ascii="Times New Roman" w:hAnsi="Times New Roman" w:eastAsia="宋体" w:cs="Times New Roman"/>
        </w:rPr>
        <w:t>29</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67260868">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_Toc25149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2.10.7 事故应急救援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_Toc25149 \h </w:instrText>
      </w:r>
      <w:r>
        <w:rPr>
          <w:rFonts w:hint="default" w:ascii="Times New Roman" w:hAnsi="Times New Roman" w:eastAsia="宋体" w:cs="Times New Roman"/>
        </w:rPr>
        <w:fldChar w:fldCharType="separate"/>
      </w:r>
      <w:r>
        <w:rPr>
          <w:rFonts w:hint="default" w:ascii="Times New Roman" w:hAnsi="Times New Roman" w:eastAsia="宋体" w:cs="Times New Roman"/>
        </w:rPr>
        <w:t>29</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22CEA1F7">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_Toc11473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2.10.8 安全警示标志</w:t>
      </w:r>
      <w:bookmarkStart w:id="161" w:name="_GoBack"/>
      <w:bookmarkEnd w:id="161"/>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_Toc11473 \h </w:instrText>
      </w:r>
      <w:r>
        <w:rPr>
          <w:rFonts w:hint="default" w:ascii="Times New Roman" w:hAnsi="Times New Roman" w:eastAsia="宋体" w:cs="Times New Roman"/>
        </w:rPr>
        <w:fldChar w:fldCharType="separate"/>
      </w:r>
      <w:r>
        <w:rPr>
          <w:rFonts w:hint="default" w:ascii="Times New Roman" w:hAnsi="Times New Roman" w:eastAsia="宋体" w:cs="Times New Roman"/>
        </w:rPr>
        <w:t>30</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4D974690">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_Toc18444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2.10.9 设计、施工、监理单位资质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_Toc18444 \h </w:instrText>
      </w:r>
      <w:r>
        <w:rPr>
          <w:rFonts w:hint="default" w:ascii="Times New Roman" w:hAnsi="Times New Roman" w:eastAsia="宋体" w:cs="Times New Roman"/>
        </w:rPr>
        <w:fldChar w:fldCharType="separate"/>
      </w:r>
      <w:r>
        <w:rPr>
          <w:rFonts w:hint="default" w:ascii="Times New Roman" w:hAnsi="Times New Roman" w:eastAsia="宋体" w:cs="Times New Roman"/>
        </w:rPr>
        <w:t>30</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662BE198">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_Toc1894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2.10.10 档案管理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_Toc1894 \h </w:instrText>
      </w:r>
      <w:r>
        <w:rPr>
          <w:rFonts w:hint="default" w:ascii="Times New Roman" w:hAnsi="Times New Roman" w:eastAsia="宋体" w:cs="Times New Roman"/>
        </w:rPr>
        <w:fldChar w:fldCharType="separate"/>
      </w:r>
      <w:r>
        <w:rPr>
          <w:rFonts w:hint="default" w:ascii="Times New Roman" w:hAnsi="Times New Roman" w:eastAsia="宋体" w:cs="Times New Roman"/>
        </w:rPr>
        <w:t>30</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37D6BD80">
      <w:pPr>
        <w:pStyle w:val="9"/>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_Toc20589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2.10.11 相关方管理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_Toc20589 \h </w:instrText>
      </w:r>
      <w:r>
        <w:rPr>
          <w:rFonts w:hint="default" w:ascii="Times New Roman" w:hAnsi="Times New Roman" w:eastAsia="宋体" w:cs="Times New Roman"/>
        </w:rPr>
        <w:fldChar w:fldCharType="separate"/>
      </w:r>
      <w:r>
        <w:rPr>
          <w:rFonts w:hint="default" w:ascii="Times New Roman" w:hAnsi="Times New Roman" w:eastAsia="宋体" w:cs="Times New Roman"/>
        </w:rPr>
        <w:t>30</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25791004">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_Toc29063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rPr>
        <w:t>3</w:t>
      </w:r>
      <w:r>
        <w:rPr>
          <w:rFonts w:hint="default" w:ascii="Times New Roman" w:hAnsi="Times New Roman" w:eastAsia="宋体" w:cs="Times New Roman"/>
          <w:lang w:val="en-US" w:eastAsia="zh-CN"/>
        </w:rPr>
        <w:t>.</w:t>
      </w:r>
      <w:r>
        <w:rPr>
          <w:rFonts w:hint="default" w:ascii="Times New Roman" w:hAnsi="Times New Roman" w:eastAsia="宋体" w:cs="Times New Roman"/>
        </w:rPr>
        <w:t xml:space="preserve"> 评估单元评定</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_Toc29063 \h </w:instrText>
      </w:r>
      <w:r>
        <w:rPr>
          <w:rFonts w:hint="default" w:ascii="Times New Roman" w:hAnsi="Times New Roman" w:eastAsia="宋体" w:cs="Times New Roman"/>
        </w:rPr>
        <w:fldChar w:fldCharType="separate"/>
      </w:r>
      <w:r>
        <w:rPr>
          <w:rFonts w:hint="default" w:ascii="Times New Roman" w:hAnsi="Times New Roman" w:eastAsia="宋体" w:cs="Times New Roman"/>
        </w:rPr>
        <w:t>31</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04175E58">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_Toc9563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4. 安全等级确定</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_Toc9563 \h </w:instrText>
      </w:r>
      <w:r>
        <w:rPr>
          <w:rFonts w:hint="default" w:ascii="Times New Roman" w:hAnsi="Times New Roman" w:eastAsia="宋体" w:cs="Times New Roman"/>
        </w:rPr>
        <w:fldChar w:fldCharType="separate"/>
      </w:r>
      <w:r>
        <w:rPr>
          <w:rFonts w:hint="default" w:ascii="Times New Roman" w:hAnsi="Times New Roman" w:eastAsia="宋体" w:cs="Times New Roman"/>
        </w:rPr>
        <w:t>39</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4BE52B43">
      <w:pPr>
        <w:pStyle w:val="13"/>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_Toc24935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4.1 贮灰场安全等级划分及判定标准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_Toc24935 \h </w:instrText>
      </w:r>
      <w:r>
        <w:rPr>
          <w:rFonts w:hint="default" w:ascii="Times New Roman" w:hAnsi="Times New Roman" w:eastAsia="宋体" w:cs="Times New Roman"/>
        </w:rPr>
        <w:fldChar w:fldCharType="separate"/>
      </w:r>
      <w:r>
        <w:rPr>
          <w:rFonts w:hint="default" w:ascii="Times New Roman" w:hAnsi="Times New Roman" w:eastAsia="宋体" w:cs="Times New Roman"/>
        </w:rPr>
        <w:t>39</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403929B8">
      <w:pPr>
        <w:pStyle w:val="13"/>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_Toc4058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4.2 贮灰场安全等级判定结果</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_Toc4058 \h </w:instrText>
      </w:r>
      <w:r>
        <w:rPr>
          <w:rFonts w:hint="default" w:ascii="Times New Roman" w:hAnsi="Times New Roman" w:eastAsia="宋体" w:cs="Times New Roman"/>
        </w:rPr>
        <w:fldChar w:fldCharType="separate"/>
      </w:r>
      <w:r>
        <w:rPr>
          <w:rFonts w:hint="default" w:ascii="Times New Roman" w:hAnsi="Times New Roman" w:eastAsia="宋体" w:cs="Times New Roman"/>
        </w:rPr>
        <w:t>39</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641938C8">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_Toc24877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5. 事故隐患整改建议</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_Toc24877 \h </w:instrText>
      </w:r>
      <w:r>
        <w:rPr>
          <w:rFonts w:hint="default" w:ascii="Times New Roman" w:hAnsi="Times New Roman" w:eastAsia="宋体" w:cs="Times New Roman"/>
        </w:rPr>
        <w:fldChar w:fldCharType="separate"/>
      </w:r>
      <w:r>
        <w:rPr>
          <w:rFonts w:hint="default" w:ascii="Times New Roman" w:hAnsi="Times New Roman" w:eastAsia="宋体" w:cs="Times New Roman"/>
        </w:rPr>
        <w:t>41</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7EB88E73">
      <w:pPr>
        <w:pStyle w:val="13"/>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_Toc2527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5.1 存在问题安全对策措施</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_Toc2527 \h </w:instrText>
      </w:r>
      <w:r>
        <w:rPr>
          <w:rFonts w:hint="default" w:ascii="Times New Roman" w:hAnsi="Times New Roman" w:eastAsia="宋体" w:cs="Times New Roman"/>
        </w:rPr>
        <w:fldChar w:fldCharType="separate"/>
      </w:r>
      <w:r>
        <w:rPr>
          <w:rFonts w:hint="default" w:ascii="Times New Roman" w:hAnsi="Times New Roman" w:eastAsia="宋体" w:cs="Times New Roman"/>
        </w:rPr>
        <w:t>41</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4C6AF071">
      <w:pPr>
        <w:pStyle w:val="13"/>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_Toc25020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5.2 安全管理对策措施</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_Toc25020 \h </w:instrText>
      </w:r>
      <w:r>
        <w:rPr>
          <w:rFonts w:hint="default" w:ascii="Times New Roman" w:hAnsi="Times New Roman" w:eastAsia="宋体" w:cs="Times New Roman"/>
        </w:rPr>
        <w:fldChar w:fldCharType="separate"/>
      </w:r>
      <w:r>
        <w:rPr>
          <w:rFonts w:hint="default" w:ascii="Times New Roman" w:hAnsi="Times New Roman" w:eastAsia="宋体" w:cs="Times New Roman"/>
        </w:rPr>
        <w:t>41</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5B961396">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_Toc11384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6. 附件及附图</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_Toc11384 \h </w:instrText>
      </w:r>
      <w:r>
        <w:rPr>
          <w:rFonts w:hint="default" w:ascii="Times New Roman" w:hAnsi="Times New Roman" w:eastAsia="宋体" w:cs="Times New Roman"/>
        </w:rPr>
        <w:fldChar w:fldCharType="separate"/>
      </w:r>
      <w:r>
        <w:rPr>
          <w:rFonts w:hint="default" w:ascii="Times New Roman" w:hAnsi="Times New Roman" w:eastAsia="宋体" w:cs="Times New Roman"/>
        </w:rPr>
        <w:t>43</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03E9C5DF">
      <w:pPr>
        <w:pStyle w:val="13"/>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_Toc15546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6.1 附件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_Toc15546 \h </w:instrText>
      </w:r>
      <w:r>
        <w:rPr>
          <w:rFonts w:hint="default" w:ascii="Times New Roman" w:hAnsi="Times New Roman" w:eastAsia="宋体" w:cs="Times New Roman"/>
        </w:rPr>
        <w:fldChar w:fldCharType="separate"/>
      </w:r>
      <w:r>
        <w:rPr>
          <w:rFonts w:hint="default" w:ascii="Times New Roman" w:hAnsi="Times New Roman" w:eastAsia="宋体" w:cs="Times New Roman"/>
        </w:rPr>
        <w:t>43</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50BA332A">
      <w:pPr>
        <w:pStyle w:val="13"/>
        <w:keepNext w:val="0"/>
        <w:keepLines w:val="0"/>
        <w:pageBreakBefore w:val="0"/>
        <w:widowControl w:val="0"/>
        <w:tabs>
          <w:tab w:val="right" w:leader="dot" w:pos="9072"/>
        </w:tabs>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\l _Toc17474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6.2 附图</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_Toc17474 \h </w:instrText>
      </w:r>
      <w:r>
        <w:rPr>
          <w:rFonts w:hint="default" w:ascii="Times New Roman" w:hAnsi="Times New Roman" w:eastAsia="宋体" w:cs="Times New Roman"/>
        </w:rPr>
        <w:fldChar w:fldCharType="separate"/>
      </w:r>
      <w:r>
        <w:rPr>
          <w:rFonts w:hint="default" w:ascii="Times New Roman" w:hAnsi="Times New Roman" w:eastAsia="宋体" w:cs="Times New Roman"/>
        </w:rPr>
        <w:t>43</w:t>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fldChar w:fldCharType="end"/>
      </w:r>
    </w:p>
    <w:p w14:paraId="73FA2CC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default" w:ascii="Times New Roman" w:hAnsi="Times New Roman" w:eastAsia="宋体" w:cs="Times New Roman"/>
          <w:lang w:val="en-US" w:eastAsia="zh-CN"/>
        </w:rPr>
        <w:fldChar w:fldCharType="end"/>
      </w:r>
    </w:p>
    <w:p w14:paraId="1ED93003">
      <w:pPr>
        <w:ind w:left="0" w:leftChars="0" w:firstLine="0" w:firstLineChars="0"/>
        <w:rPr>
          <w:rFonts w:hint="eastAsia" w:ascii="宋体" w:hAnsi="宋体"/>
          <w:b/>
          <w:bCs/>
          <w:color w:val="auto"/>
          <w:sz w:val="32"/>
          <w:szCs w:val="32"/>
          <w:lang w:eastAsia="zh-CN"/>
        </w:rPr>
        <w:sectPr>
          <w:headerReference r:id="rId5" w:type="default"/>
          <w:footerReference r:id="rId6" w:type="default"/>
          <w:pgSz w:w="11906" w:h="16839"/>
          <w:pgMar w:top="1417" w:right="1417" w:bottom="1417" w:left="1417" w:header="850" w:footer="992" w:gutter="0"/>
          <w:pgBorders>
            <w:top w:val="none" w:sz="0" w:space="0"/>
            <w:left w:val="none" w:sz="0" w:space="0"/>
            <w:bottom w:val="none" w:sz="0" w:space="0"/>
            <w:right w:val="none" w:sz="0" w:space="0"/>
          </w:pgBorders>
          <w:pgNumType w:fmt="upperRoman" w:start="1"/>
          <w:cols w:space="425" w:num="1"/>
          <w:rtlGutter w:val="0"/>
          <w:docGrid w:linePitch="312" w:charSpace="0"/>
        </w:sectPr>
      </w:pPr>
      <w:r>
        <w:rPr>
          <w:rFonts w:hint="eastAsia"/>
          <w:lang w:val="en-US" w:eastAsia="zh-CN"/>
        </w:rPr>
        <w:br w:type="page"/>
      </w:r>
    </w:p>
    <w:p w14:paraId="6CB1CBE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
          <w:bCs/>
          <w:color w:val="auto"/>
          <w:sz w:val="32"/>
          <w:szCs w:val="32"/>
        </w:rPr>
      </w:pPr>
      <w:r>
        <w:rPr>
          <w:rFonts w:hint="eastAsia" w:ascii="宋体" w:hAnsi="宋体"/>
          <w:b/>
          <w:bCs/>
          <w:color w:val="auto"/>
          <w:sz w:val="32"/>
          <w:szCs w:val="32"/>
        </w:rPr>
        <w:t>国家电投集团江西电力有限公司</w:t>
      </w:r>
    </w:p>
    <w:p w14:paraId="3690B80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
          <w:bCs/>
          <w:color w:val="auto"/>
          <w:sz w:val="32"/>
          <w:szCs w:val="32"/>
        </w:rPr>
      </w:pPr>
      <w:r>
        <w:rPr>
          <w:rFonts w:hint="eastAsia" w:ascii="宋体" w:hAnsi="宋体"/>
          <w:b/>
          <w:bCs/>
          <w:color w:val="auto"/>
          <w:sz w:val="32"/>
          <w:szCs w:val="32"/>
          <w:lang w:eastAsia="zh-CN"/>
        </w:rPr>
        <w:t>景德镇发电厂第二贮灰场</w:t>
      </w:r>
    </w:p>
    <w:p w14:paraId="0924687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
          <w:bCs/>
          <w:color w:val="auto"/>
          <w:sz w:val="32"/>
          <w:szCs w:val="32"/>
        </w:rPr>
      </w:pPr>
      <w:r>
        <w:rPr>
          <w:rFonts w:hint="eastAsia" w:ascii="宋体" w:hAnsi="宋体"/>
          <w:b/>
          <w:bCs/>
          <w:color w:val="auto"/>
          <w:sz w:val="32"/>
          <w:szCs w:val="32"/>
        </w:rPr>
        <w:t>安全评估报告</w:t>
      </w:r>
    </w:p>
    <w:p w14:paraId="456666A9">
      <w:pPr>
        <w:pStyle w:val="2"/>
        <w:numPr>
          <w:ilvl w:val="0"/>
          <w:numId w:val="1"/>
        </w:numPr>
        <w:bidi w:val="0"/>
        <w:rPr>
          <w:rFonts w:hint="eastAsia"/>
          <w:color w:val="auto"/>
        </w:rPr>
      </w:pPr>
      <w:bookmarkStart w:id="0" w:name="_Toc57620327"/>
      <w:bookmarkStart w:id="1" w:name="_Toc27631"/>
      <w:bookmarkStart w:id="2" w:name="_Toc18615"/>
      <w:bookmarkStart w:id="3" w:name="_Toc11952"/>
      <w:bookmarkStart w:id="4" w:name="_Toc17873"/>
      <w:bookmarkStart w:id="5" w:name="_Toc4742"/>
      <w:bookmarkStart w:id="6" w:name="_Toc16182"/>
      <w:r>
        <w:rPr>
          <w:rFonts w:hint="eastAsia"/>
          <w:color w:val="auto"/>
        </w:rPr>
        <w:t>概述</w:t>
      </w:r>
      <w:bookmarkEnd w:id="0"/>
      <w:bookmarkEnd w:id="1"/>
      <w:bookmarkEnd w:id="2"/>
      <w:bookmarkEnd w:id="3"/>
      <w:bookmarkEnd w:id="4"/>
      <w:bookmarkEnd w:id="5"/>
      <w:bookmarkEnd w:id="6"/>
    </w:p>
    <w:p w14:paraId="2A02EB2B">
      <w:pPr>
        <w:pStyle w:val="3"/>
        <w:bidi w:val="0"/>
        <w:rPr>
          <w:rFonts w:hint="eastAsia"/>
          <w:color w:val="auto"/>
        </w:rPr>
      </w:pPr>
      <w:bookmarkStart w:id="7" w:name="_Toc21858"/>
      <w:bookmarkStart w:id="8" w:name="_Toc21198"/>
      <w:bookmarkStart w:id="9" w:name="_Toc25150"/>
      <w:bookmarkStart w:id="10" w:name="_Toc28459"/>
      <w:bookmarkStart w:id="11" w:name="_Toc29633"/>
      <w:r>
        <w:rPr>
          <w:rFonts w:hint="eastAsia"/>
          <w:color w:val="auto"/>
        </w:rPr>
        <w:t>1.1</w:t>
      </w:r>
      <w:r>
        <w:rPr>
          <w:rFonts w:hint="eastAsia"/>
          <w:color w:val="auto"/>
          <w:lang w:val="en-US" w:eastAsia="zh-CN"/>
        </w:rPr>
        <w:t xml:space="preserve"> </w:t>
      </w:r>
      <w:bookmarkEnd w:id="7"/>
      <w:bookmarkEnd w:id="8"/>
      <w:r>
        <w:rPr>
          <w:rFonts w:hint="eastAsia"/>
          <w:color w:val="auto"/>
        </w:rPr>
        <w:t>评估目的</w:t>
      </w:r>
      <w:bookmarkEnd w:id="9"/>
      <w:bookmarkEnd w:id="10"/>
      <w:bookmarkEnd w:id="11"/>
    </w:p>
    <w:p w14:paraId="40154EA2">
      <w:pPr>
        <w:rPr>
          <w:rFonts w:hint="eastAsia"/>
          <w:color w:val="auto"/>
        </w:rPr>
      </w:pPr>
      <w:r>
        <w:rPr>
          <w:rFonts w:hint="eastAsia"/>
          <w:color w:val="auto"/>
        </w:rPr>
        <w:t>为了加强电力安全监督管理，规范燃煤发电厂贮灰场安全评估工作，提高贮灰场运行安全水平，2016年9月，国家能源局印发了《燃煤发电厂贮灰场安全评估导则》（国能安全</w:t>
      </w:r>
      <w:r>
        <w:rPr>
          <w:rFonts w:hint="eastAsia" w:ascii="宋体" w:hAnsi="宋体" w:eastAsia="宋体" w:cs="宋体"/>
          <w:color w:val="auto"/>
        </w:rPr>
        <w:t>[</w:t>
      </w:r>
      <w:r>
        <w:rPr>
          <w:rFonts w:hint="eastAsia"/>
          <w:color w:val="auto"/>
        </w:rPr>
        <w:t>2016</w:t>
      </w:r>
      <w:r>
        <w:rPr>
          <w:rFonts w:hint="eastAsia" w:ascii="宋体" w:hAnsi="宋体" w:eastAsia="宋体" w:cs="宋体"/>
          <w:color w:val="auto"/>
        </w:rPr>
        <w:t>]</w:t>
      </w:r>
      <w:r>
        <w:rPr>
          <w:rFonts w:hint="eastAsia"/>
          <w:color w:val="auto"/>
        </w:rPr>
        <w:t>234号）</w:t>
      </w:r>
      <w:r>
        <w:rPr>
          <w:rFonts w:hint="eastAsia"/>
          <w:color w:val="auto"/>
          <w:lang w:eastAsia="zh-CN"/>
        </w:rPr>
        <w:t>。为了进一步加强燃煤发电厂贮灰场安全监督管理，预防贮灰场安全事故，</w:t>
      </w:r>
      <w:r>
        <w:rPr>
          <w:rFonts w:hint="eastAsia"/>
          <w:color w:val="auto"/>
        </w:rPr>
        <w:t>20</w:t>
      </w:r>
      <w:r>
        <w:rPr>
          <w:rFonts w:hint="eastAsia"/>
          <w:color w:val="auto"/>
          <w:lang w:val="en-US" w:eastAsia="zh-CN"/>
        </w:rPr>
        <w:t>22</w:t>
      </w:r>
      <w:r>
        <w:rPr>
          <w:rFonts w:hint="eastAsia"/>
          <w:color w:val="auto"/>
        </w:rPr>
        <w:t>年</w:t>
      </w:r>
      <w:r>
        <w:rPr>
          <w:rFonts w:hint="eastAsia"/>
          <w:color w:val="auto"/>
          <w:lang w:val="en-US" w:eastAsia="zh-CN"/>
        </w:rPr>
        <w:t>5月，</w:t>
      </w:r>
      <w:r>
        <w:rPr>
          <w:rFonts w:hint="eastAsia"/>
          <w:color w:val="auto"/>
        </w:rPr>
        <w:t>国家能源局印发了《燃煤发电厂贮灰场安全监督管理规定》（国能发安全规</w:t>
      </w:r>
      <w:r>
        <w:rPr>
          <w:rFonts w:hint="eastAsia" w:ascii="宋体" w:hAnsi="宋体" w:eastAsia="宋体" w:cs="宋体"/>
          <w:color w:val="auto"/>
        </w:rPr>
        <w:t>[</w:t>
      </w:r>
      <w:r>
        <w:rPr>
          <w:rFonts w:hint="eastAsia"/>
          <w:color w:val="auto"/>
        </w:rPr>
        <w:t>2022</w:t>
      </w:r>
      <w:r>
        <w:rPr>
          <w:rFonts w:hint="eastAsia" w:ascii="宋体" w:hAnsi="宋体" w:eastAsia="宋体" w:cs="宋体"/>
          <w:color w:val="auto"/>
        </w:rPr>
        <w:t>]</w:t>
      </w:r>
      <w:r>
        <w:rPr>
          <w:rFonts w:hint="eastAsia"/>
          <w:color w:val="auto"/>
        </w:rPr>
        <w:t>53号），其第十九条规定“发电企业应当对运行以及闭库后的贮灰场定期组织开展安全评估，形成评估报告。安全评估原则上每三年进行一次”。</w:t>
      </w:r>
    </w:p>
    <w:p w14:paraId="7BED6B60">
      <w:pPr>
        <w:rPr>
          <w:rFonts w:hint="eastAsia"/>
          <w:color w:val="auto"/>
        </w:rPr>
      </w:pPr>
      <w:r>
        <w:rPr>
          <w:rFonts w:hint="eastAsia"/>
          <w:color w:val="auto"/>
        </w:rPr>
        <w:t>本次安全评估的目的是贯彻“安全第一、预防为主、综合治理”的安全生产方针，针对景德镇发电厂第二贮灰场实际情况，结合国家相关法律、法规、标准要求和设计文件，通过对景德镇发电厂第二贮灰场安全管理、运行管理、防洪度汛、排水设施、坝体结构和渗流防治进行定性、定量分析和评估，确定贮灰场安全等级，</w:t>
      </w:r>
      <w:r>
        <w:rPr>
          <w:rFonts w:hint="eastAsia"/>
          <w:color w:val="auto"/>
          <w:lang w:val="en-US" w:eastAsia="zh-CN"/>
        </w:rPr>
        <w:t>标注其用地红线及场内外建构筑物现状</w:t>
      </w:r>
      <w:r>
        <w:rPr>
          <w:rFonts w:hint="eastAsia"/>
          <w:color w:val="auto"/>
          <w:lang w:eastAsia="zh-CN"/>
        </w:rPr>
        <w:t>，</w:t>
      </w:r>
      <w:r>
        <w:rPr>
          <w:rFonts w:hint="eastAsia"/>
          <w:color w:val="auto"/>
        </w:rPr>
        <w:t>并针对不足之处提出相应的安全对策措施，防患于未然，以提高其本质安全程度和安全管理水平，减少和控制贮灰场生产运行中的危险、有害因素，降低生产安全风险，预防事故发生，达到促进安全生产的目的，同时为政府部门针对贮灰场的安全监督及应急管理提供依据。</w:t>
      </w:r>
    </w:p>
    <w:p w14:paraId="2238BFB5">
      <w:pPr>
        <w:keepNext/>
        <w:keepLines/>
        <w:widowControl w:val="0"/>
        <w:bidi w:val="0"/>
        <w:spacing w:line="360" w:lineRule="auto"/>
        <w:ind w:left="280" w:leftChars="100" w:firstLine="0" w:firstLineChars="0"/>
        <w:jc w:val="both"/>
        <w:outlineLvl w:val="1"/>
        <w:rPr>
          <w:rFonts w:hint="eastAsia" w:ascii="Times New Roman" w:hAnsi="Times New Roman" w:eastAsia="黑体" w:cs="Times New Roman"/>
          <w:b/>
          <w:bCs/>
          <w:color w:val="auto"/>
          <w:kern w:val="2"/>
          <w:sz w:val="30"/>
          <w:szCs w:val="32"/>
          <w:lang w:val="en-US" w:eastAsia="zh-CN" w:bidi="ar-SA"/>
        </w:rPr>
      </w:pPr>
      <w:bookmarkStart w:id="12" w:name="_Toc24541"/>
      <w:bookmarkStart w:id="13" w:name="_Toc11816"/>
      <w:bookmarkStart w:id="14" w:name="_Toc6403"/>
      <w:bookmarkStart w:id="15" w:name="_Toc32286"/>
      <w:bookmarkStart w:id="16" w:name="_Toc21063"/>
      <w:bookmarkStart w:id="17" w:name="_Toc12236"/>
      <w:bookmarkStart w:id="18" w:name="_Toc7922"/>
      <w:r>
        <w:rPr>
          <w:rFonts w:hint="eastAsia" w:ascii="Times New Roman" w:hAnsi="Times New Roman" w:eastAsia="黑体" w:cs="Times New Roman"/>
          <w:b/>
          <w:bCs/>
          <w:color w:val="auto"/>
          <w:kern w:val="2"/>
          <w:sz w:val="30"/>
          <w:szCs w:val="32"/>
          <w:lang w:val="en-US" w:eastAsia="zh-CN" w:bidi="ar-SA"/>
        </w:rPr>
        <w:t xml:space="preserve">1.2 </w:t>
      </w:r>
      <w:bookmarkEnd w:id="12"/>
      <w:bookmarkEnd w:id="13"/>
      <w:bookmarkEnd w:id="14"/>
      <w:r>
        <w:rPr>
          <w:rFonts w:hint="eastAsia" w:ascii="Times New Roman" w:hAnsi="Times New Roman" w:eastAsia="黑体" w:cs="Times New Roman"/>
          <w:b/>
          <w:bCs/>
          <w:color w:val="auto"/>
          <w:kern w:val="2"/>
          <w:sz w:val="30"/>
          <w:szCs w:val="32"/>
          <w:lang w:val="en-US" w:eastAsia="zh-CN" w:bidi="ar-SA"/>
        </w:rPr>
        <w:t>评估依据</w:t>
      </w:r>
      <w:bookmarkEnd w:id="15"/>
      <w:bookmarkEnd w:id="16"/>
      <w:bookmarkEnd w:id="17"/>
    </w:p>
    <w:p w14:paraId="2BAF2770">
      <w:pPr>
        <w:keepNext/>
        <w:keepLines/>
        <w:widowControl w:val="0"/>
        <w:bidi w:val="0"/>
        <w:spacing w:line="360" w:lineRule="auto"/>
        <w:ind w:left="560" w:leftChars="200" w:firstLine="0" w:firstLineChars="0"/>
        <w:jc w:val="both"/>
        <w:outlineLvl w:val="2"/>
        <w:rPr>
          <w:rFonts w:hint="eastAsia" w:ascii="Times New Roman" w:hAnsi="Times New Roman" w:eastAsia="黑体" w:cs="Times New Roman"/>
          <w:b/>
          <w:bCs/>
          <w:color w:val="auto"/>
          <w:kern w:val="2"/>
          <w:sz w:val="28"/>
          <w:szCs w:val="32"/>
          <w:lang w:val="en-US" w:eastAsia="zh-CN" w:bidi="ar-SA"/>
        </w:rPr>
      </w:pPr>
      <w:bookmarkStart w:id="19" w:name="_Toc10498"/>
      <w:bookmarkStart w:id="20" w:name="_Toc19329"/>
      <w:bookmarkStart w:id="21" w:name="_Toc8182"/>
      <w:bookmarkStart w:id="22" w:name="_Toc15285"/>
      <w:bookmarkStart w:id="23" w:name="_Toc23644"/>
      <w:bookmarkStart w:id="24" w:name="_Toc12288"/>
      <w:r>
        <w:rPr>
          <w:rFonts w:hint="eastAsia" w:ascii="Times New Roman" w:hAnsi="Times New Roman" w:eastAsia="黑体" w:cs="Times New Roman"/>
          <w:b/>
          <w:bCs/>
          <w:color w:val="auto"/>
          <w:kern w:val="2"/>
          <w:sz w:val="28"/>
          <w:szCs w:val="32"/>
          <w:lang w:val="en-US" w:eastAsia="zh-CN" w:bidi="ar-SA"/>
        </w:rPr>
        <w:t>1.2.1 法律、法规</w:t>
      </w:r>
      <w:bookmarkEnd w:id="19"/>
      <w:bookmarkEnd w:id="20"/>
      <w:bookmarkEnd w:id="21"/>
      <w:bookmarkEnd w:id="22"/>
      <w:bookmarkEnd w:id="23"/>
      <w:bookmarkEnd w:id="24"/>
    </w:p>
    <w:p w14:paraId="63585685">
      <w:pPr>
        <w:ind w:firstLine="88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 法律</w:t>
      </w:r>
    </w:p>
    <w:p w14:paraId="5EA106B4">
      <w:pPr>
        <w:bidi w:val="0"/>
        <w:ind w:firstLine="880"/>
        <w:rPr>
          <w:rFonts w:hint="eastAsia" w:ascii="Times New Roman" w:hAnsi="Times New Roman" w:eastAsia="宋体" w:cs="Times New Roman"/>
          <w:color w:val="auto"/>
          <w:lang w:eastAsia="zh-CN"/>
        </w:rPr>
      </w:pPr>
      <w:bookmarkStart w:id="25" w:name="_Toc26671"/>
      <w:r>
        <w:rPr>
          <w:rFonts w:hint="eastAsia" w:ascii="Times New Roman" w:hAnsi="Times New Roman" w:eastAsia="宋体" w:cs="Times New Roman"/>
          <w:color w:val="auto"/>
        </w:rPr>
        <w:t>《中华人民共和国防震减灾法》</w:t>
      </w:r>
      <w:r>
        <w:rPr>
          <w:rFonts w:hint="eastAsia" w:cs="Times New Roman"/>
          <w:color w:val="auto"/>
          <w:lang w:eastAsia="zh-CN"/>
        </w:rPr>
        <w:t>（</w:t>
      </w:r>
      <w:r>
        <w:rPr>
          <w:rFonts w:hint="eastAsia" w:ascii="Times New Roman" w:hAnsi="Times New Roman" w:eastAsia="宋体" w:cs="Times New Roman"/>
          <w:color w:val="auto"/>
        </w:rPr>
        <w:t>主席令第</w:t>
      </w:r>
      <w:r>
        <w:rPr>
          <w:rFonts w:hint="eastAsia" w:ascii="Times New Roman" w:hAnsi="Times New Roman" w:eastAsia="宋体" w:cs="Times New Roman"/>
          <w:color w:val="auto"/>
          <w:lang w:val="en-US" w:eastAsia="zh-CN"/>
        </w:rPr>
        <w:t>7</w:t>
      </w:r>
      <w:r>
        <w:rPr>
          <w:rFonts w:hint="eastAsia" w:ascii="Times New Roman" w:hAnsi="Times New Roman" w:eastAsia="宋体" w:cs="Times New Roman"/>
          <w:color w:val="auto"/>
        </w:rPr>
        <w:t>号</w:t>
      </w:r>
      <w:r>
        <w:rPr>
          <w:rFonts w:hint="eastAsia" w:ascii="Times New Roman" w:hAnsi="Times New Roman" w:eastAsia="宋体" w:cs="Times New Roman"/>
          <w:color w:val="auto"/>
          <w:lang w:eastAsia="zh-CN"/>
        </w:rPr>
        <w:t>，2009年5月1日起施行</w:t>
      </w:r>
      <w:r>
        <w:rPr>
          <w:rFonts w:hint="eastAsia" w:cs="Times New Roman"/>
          <w:color w:val="auto"/>
          <w:lang w:eastAsia="zh-CN"/>
        </w:rPr>
        <w:t>）</w:t>
      </w:r>
    </w:p>
    <w:p w14:paraId="61D52692">
      <w:pPr>
        <w:bidi w:val="0"/>
        <w:ind w:firstLine="880"/>
        <w:rPr>
          <w:rFonts w:hint="eastAsia" w:ascii="Times New Roman" w:hAnsi="Times New Roman" w:eastAsia="宋体" w:cs="Times New Roman"/>
          <w:color w:val="auto"/>
        </w:rPr>
      </w:pPr>
      <w:r>
        <w:rPr>
          <w:rFonts w:hint="eastAsia" w:ascii="Times New Roman" w:hAnsi="Times New Roman" w:eastAsia="宋体" w:cs="Times New Roman"/>
          <w:color w:val="auto"/>
        </w:rPr>
        <w:t>《中华人民共和国水土保持法》（主席令第39号，2011年3月1日修正生效）</w:t>
      </w:r>
    </w:p>
    <w:p w14:paraId="1FE8DFE4">
      <w:pPr>
        <w:bidi w:val="0"/>
        <w:ind w:firstLine="88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《中华人民共和国清洁生产促进法》</w:t>
      </w:r>
      <w:r>
        <w:rPr>
          <w:rFonts w:hint="eastAsia" w:cs="Times New Roman"/>
          <w:color w:val="auto"/>
          <w:lang w:eastAsia="zh-CN"/>
        </w:rPr>
        <w:t>（</w:t>
      </w:r>
      <w:r>
        <w:rPr>
          <w:rFonts w:hint="eastAsia" w:ascii="Times New Roman" w:hAnsi="Times New Roman" w:eastAsia="宋体" w:cs="Times New Roman"/>
          <w:color w:val="auto"/>
        </w:rPr>
        <w:t>主席令第</w:t>
      </w:r>
      <w:r>
        <w:rPr>
          <w:rFonts w:hint="eastAsia" w:ascii="Times New Roman" w:hAnsi="Times New Roman" w:eastAsia="宋体" w:cs="Times New Roman"/>
          <w:color w:val="auto"/>
          <w:lang w:val="en-US" w:eastAsia="zh-CN"/>
        </w:rPr>
        <w:t>54</w:t>
      </w:r>
      <w:r>
        <w:rPr>
          <w:rFonts w:hint="eastAsia" w:ascii="Times New Roman" w:hAnsi="Times New Roman" w:eastAsia="宋体" w:cs="Times New Roman"/>
          <w:color w:val="auto"/>
        </w:rPr>
        <w:t>号</w:t>
      </w:r>
      <w:r>
        <w:rPr>
          <w:rFonts w:hint="eastAsia" w:cs="Times New Roman"/>
          <w:color w:val="auto"/>
          <w:lang w:eastAsia="zh-CN"/>
        </w:rPr>
        <w:t>，2012年7月1日起施行）</w:t>
      </w:r>
    </w:p>
    <w:p w14:paraId="7B214679">
      <w:pPr>
        <w:bidi w:val="0"/>
        <w:ind w:firstLine="880"/>
        <w:rPr>
          <w:rFonts w:hint="eastAsia" w:ascii="Times New Roman" w:hAnsi="Times New Roman" w:eastAsia="宋体" w:cs="Times New Roman"/>
          <w:color w:val="auto"/>
        </w:rPr>
      </w:pPr>
      <w:r>
        <w:rPr>
          <w:rFonts w:hint="eastAsia" w:ascii="Times New Roman" w:hAnsi="Times New Roman" w:eastAsia="宋体" w:cs="Times New Roman"/>
          <w:color w:val="auto"/>
        </w:rPr>
        <w:t>《中华人民共和国环境保护法》（主席令第9号，2015年1月1日修订生效）</w:t>
      </w:r>
    </w:p>
    <w:p w14:paraId="018E5F9E">
      <w:pPr>
        <w:bidi w:val="0"/>
        <w:ind w:firstLine="880"/>
        <w:rPr>
          <w:rFonts w:hint="eastAsia" w:ascii="Times New Roman" w:hAnsi="Times New Roman" w:eastAsia="宋体" w:cs="Times New Roman"/>
          <w:color w:val="auto"/>
          <w:lang w:eastAsia="zh-CN"/>
        </w:rPr>
      </w:pPr>
      <w:r>
        <w:rPr>
          <w:rFonts w:hint="eastAsia" w:cs="Times New Roman"/>
          <w:color w:val="auto"/>
          <w:lang w:eastAsia="zh-CN"/>
        </w:rPr>
        <w:t>《</w:t>
      </w:r>
      <w:r>
        <w:rPr>
          <w:rFonts w:hint="eastAsia" w:ascii="Times New Roman" w:hAnsi="Times New Roman" w:eastAsia="宋体" w:cs="Times New Roman"/>
          <w:color w:val="auto"/>
        </w:rPr>
        <w:t>中华人民共和国防洪法</w:t>
      </w:r>
      <w:r>
        <w:rPr>
          <w:rFonts w:hint="eastAsia" w:cs="Times New Roman"/>
          <w:color w:val="auto"/>
          <w:lang w:eastAsia="zh-CN"/>
        </w:rPr>
        <w:t>》（主席令第</w:t>
      </w:r>
      <w:r>
        <w:rPr>
          <w:rFonts w:hint="eastAsia" w:cs="Times New Roman"/>
          <w:color w:val="auto"/>
          <w:lang w:val="en-US" w:eastAsia="zh-CN"/>
        </w:rPr>
        <w:t>48</w:t>
      </w:r>
      <w:r>
        <w:rPr>
          <w:rFonts w:hint="eastAsia" w:cs="Times New Roman"/>
          <w:color w:val="auto"/>
          <w:lang w:eastAsia="zh-CN"/>
        </w:rPr>
        <w:t>号，</w:t>
      </w:r>
      <w:r>
        <w:rPr>
          <w:rFonts w:hint="eastAsia" w:cs="Times New Roman"/>
          <w:color w:val="auto"/>
          <w:lang w:val="en-US" w:eastAsia="zh-CN"/>
        </w:rPr>
        <w:t>2016年7月2日</w:t>
      </w:r>
      <w:r>
        <w:rPr>
          <w:rFonts w:hint="eastAsia" w:ascii="Times New Roman" w:hAnsi="Times New Roman" w:eastAsia="宋体" w:cs="Times New Roman"/>
          <w:color w:val="auto"/>
        </w:rPr>
        <w:t>修正生效</w:t>
      </w:r>
      <w:r>
        <w:rPr>
          <w:rFonts w:hint="eastAsia" w:cs="Times New Roman"/>
          <w:color w:val="auto"/>
          <w:lang w:eastAsia="zh-CN"/>
        </w:rPr>
        <w:t>）</w:t>
      </w:r>
    </w:p>
    <w:p w14:paraId="35EC6D48">
      <w:pPr>
        <w:bidi w:val="0"/>
        <w:ind w:firstLine="880"/>
        <w:rPr>
          <w:rFonts w:hint="eastAsia" w:cs="Times New Roman"/>
          <w:color w:val="auto"/>
          <w:lang w:eastAsia="zh-CN"/>
        </w:rPr>
      </w:pPr>
      <w:r>
        <w:rPr>
          <w:rFonts w:hint="eastAsia" w:cs="Times New Roman"/>
          <w:color w:val="auto"/>
          <w:lang w:eastAsia="zh-CN"/>
        </w:rPr>
        <w:t>《中华人民共和国气象法》（主席令第23号，2016年11月7日</w:t>
      </w:r>
      <w:r>
        <w:rPr>
          <w:rFonts w:hint="eastAsia" w:ascii="Times New Roman" w:hAnsi="Times New Roman" w:eastAsia="宋体" w:cs="Times New Roman"/>
          <w:color w:val="auto"/>
        </w:rPr>
        <w:t>修正生效</w:t>
      </w:r>
      <w:r>
        <w:rPr>
          <w:rFonts w:hint="eastAsia" w:cs="Times New Roman"/>
          <w:color w:val="auto"/>
          <w:lang w:eastAsia="zh-CN"/>
        </w:rPr>
        <w:t>）</w:t>
      </w:r>
    </w:p>
    <w:p w14:paraId="771F6CAF">
      <w:pPr>
        <w:bidi w:val="0"/>
        <w:ind w:firstLine="880"/>
        <w:rPr>
          <w:rFonts w:hint="default" w:cs="Times New Roman"/>
          <w:color w:val="auto"/>
          <w:lang w:val="en-US" w:eastAsia="zh-CN"/>
        </w:rPr>
      </w:pPr>
      <w:r>
        <w:rPr>
          <w:rFonts w:hint="eastAsia" w:cs="Times New Roman"/>
          <w:color w:val="auto"/>
          <w:lang w:eastAsia="zh-CN"/>
        </w:rPr>
        <w:t>《中华人民共和国电力法》（主席令第23号，</w:t>
      </w:r>
      <w:r>
        <w:rPr>
          <w:rFonts w:hint="eastAsia" w:ascii="Times New Roman" w:hAnsi="Times New Roman" w:eastAsia="宋体" w:cs="Times New Roman"/>
          <w:color w:val="auto"/>
        </w:rPr>
        <w:t>2018年12月29日修正生效</w:t>
      </w:r>
      <w:r>
        <w:rPr>
          <w:rFonts w:hint="eastAsia" w:cs="Times New Roman"/>
          <w:color w:val="auto"/>
          <w:lang w:eastAsia="zh-CN"/>
        </w:rPr>
        <w:t>）</w:t>
      </w:r>
    </w:p>
    <w:p w14:paraId="45F9D0B6">
      <w:pPr>
        <w:bidi w:val="0"/>
        <w:ind w:firstLine="880"/>
        <w:rPr>
          <w:rFonts w:hint="eastAsia" w:ascii="Times New Roman" w:hAnsi="Times New Roman" w:eastAsia="宋体" w:cs="Times New Roman"/>
          <w:color w:val="auto"/>
        </w:rPr>
      </w:pPr>
      <w:r>
        <w:rPr>
          <w:rFonts w:hint="eastAsia" w:ascii="Times New Roman" w:hAnsi="Times New Roman" w:eastAsia="宋体" w:cs="Times New Roman"/>
          <w:color w:val="auto"/>
        </w:rPr>
        <w:t>《中华人民共和国劳动法》（主席令第24号，2018年12月29日修正生效）</w:t>
      </w:r>
    </w:p>
    <w:p w14:paraId="23345CA6">
      <w:pPr>
        <w:bidi w:val="0"/>
        <w:ind w:firstLine="880"/>
        <w:rPr>
          <w:rFonts w:hint="eastAsia" w:ascii="Times New Roman" w:hAnsi="Times New Roman" w:eastAsia="宋体" w:cs="Times New Roman"/>
          <w:color w:val="auto"/>
        </w:rPr>
      </w:pPr>
      <w:r>
        <w:rPr>
          <w:rFonts w:hint="eastAsia" w:ascii="Times New Roman" w:hAnsi="Times New Roman" w:eastAsia="宋体" w:cs="Times New Roman"/>
          <w:color w:val="auto"/>
        </w:rPr>
        <w:t>《中华人民共和国职业病防治法》（主席令第</w:t>
      </w:r>
      <w:r>
        <w:rPr>
          <w:rFonts w:hint="eastAsia" w:cs="Times New Roman"/>
          <w:color w:val="auto"/>
          <w:lang w:val="en-US" w:eastAsia="zh-CN"/>
        </w:rPr>
        <w:t>52</w:t>
      </w:r>
      <w:r>
        <w:rPr>
          <w:rFonts w:hint="eastAsia" w:ascii="Times New Roman" w:hAnsi="Times New Roman" w:eastAsia="宋体" w:cs="Times New Roman"/>
          <w:color w:val="auto"/>
        </w:rPr>
        <w:t>号，2018年12月29日修正生效）</w:t>
      </w:r>
    </w:p>
    <w:p w14:paraId="66B7A081">
      <w:pPr>
        <w:bidi w:val="0"/>
        <w:ind w:firstLine="880"/>
        <w:rPr>
          <w:rFonts w:hint="eastAsia" w:ascii="Times New Roman" w:hAnsi="Times New Roman" w:eastAsia="宋体" w:cs="Times New Roman"/>
          <w:color w:val="auto"/>
        </w:rPr>
      </w:pPr>
      <w:r>
        <w:rPr>
          <w:rFonts w:hint="eastAsia" w:ascii="Times New Roman" w:hAnsi="Times New Roman" w:eastAsia="宋体" w:cs="Times New Roman"/>
          <w:color w:val="auto"/>
        </w:rPr>
        <w:t>《中华人民共和国固体废物污染环境防治法》（主席令第43号，2020年9月1日修正生效）</w:t>
      </w:r>
    </w:p>
    <w:p w14:paraId="2627FE31">
      <w:pPr>
        <w:bidi w:val="0"/>
        <w:ind w:firstLine="880"/>
        <w:rPr>
          <w:rFonts w:hint="eastAsia" w:ascii="Times New Roman" w:hAnsi="Times New Roman" w:eastAsia="宋体" w:cs="Times New Roman"/>
          <w:color w:val="auto"/>
        </w:rPr>
      </w:pPr>
      <w:r>
        <w:rPr>
          <w:rFonts w:hint="eastAsia" w:ascii="Times New Roman" w:hAnsi="Times New Roman" w:eastAsia="宋体" w:cs="Times New Roman"/>
          <w:color w:val="auto"/>
        </w:rPr>
        <w:t>《中华人民共和国消防法》（主席令第8</w:t>
      </w:r>
      <w:r>
        <w:rPr>
          <w:rFonts w:hint="eastAsia" w:cs="Times New Roman"/>
          <w:color w:val="auto"/>
          <w:lang w:val="en-US" w:eastAsia="zh-CN"/>
        </w:rPr>
        <w:t>1</w:t>
      </w:r>
      <w:r>
        <w:rPr>
          <w:rFonts w:hint="eastAsia" w:ascii="Times New Roman" w:hAnsi="Times New Roman" w:eastAsia="宋体" w:cs="Times New Roman"/>
          <w:color w:val="auto"/>
          <w:lang w:eastAsia="zh-CN"/>
        </w:rPr>
        <w:t>号</w:t>
      </w:r>
      <w:r>
        <w:rPr>
          <w:rFonts w:hint="eastAsia" w:ascii="Times New Roman" w:hAnsi="Times New Roman" w:eastAsia="宋体" w:cs="Times New Roman"/>
          <w:color w:val="auto"/>
        </w:rPr>
        <w:t>，2021年4月29日修正生效）</w:t>
      </w:r>
    </w:p>
    <w:p w14:paraId="3FC3C734">
      <w:pPr>
        <w:bidi w:val="0"/>
        <w:ind w:firstLine="880"/>
        <w:rPr>
          <w:rFonts w:hint="eastAsia" w:ascii="Times New Roman" w:hAnsi="Times New Roman" w:eastAsia="宋体" w:cs="Times New Roman"/>
          <w:color w:val="auto"/>
        </w:rPr>
      </w:pPr>
      <w:r>
        <w:rPr>
          <w:rFonts w:hint="eastAsia" w:ascii="Times New Roman" w:hAnsi="Times New Roman" w:eastAsia="宋体" w:cs="Times New Roman"/>
          <w:color w:val="auto"/>
        </w:rPr>
        <w:t>《中华人民共和国安全生产法》（主席令第</w:t>
      </w:r>
      <w:r>
        <w:rPr>
          <w:rFonts w:hint="eastAsia" w:cs="Times New Roman"/>
          <w:color w:val="auto"/>
          <w:lang w:val="en-US" w:eastAsia="zh-CN"/>
        </w:rPr>
        <w:t>88</w:t>
      </w:r>
      <w:r>
        <w:rPr>
          <w:rFonts w:hint="eastAsia" w:ascii="Times New Roman" w:hAnsi="Times New Roman" w:eastAsia="宋体" w:cs="Times New Roman"/>
          <w:color w:val="auto"/>
        </w:rPr>
        <w:t>号，2021年9月1日修正生效）</w:t>
      </w:r>
    </w:p>
    <w:p w14:paraId="2E5CA224">
      <w:pPr>
        <w:bidi w:val="0"/>
        <w:ind w:firstLine="880"/>
        <w:rPr>
          <w:rFonts w:hint="eastAsia" w:ascii="Times New Roman" w:hAnsi="Times New Roman" w:eastAsia="宋体" w:cs="Times New Roman"/>
          <w:color w:val="auto"/>
        </w:rPr>
      </w:pPr>
      <w:r>
        <w:rPr>
          <w:rFonts w:hint="eastAsia" w:ascii="Times New Roman" w:hAnsi="Times New Roman" w:eastAsia="宋体" w:cs="Times New Roman"/>
          <w:color w:val="auto"/>
        </w:rPr>
        <w:t>《中华人民共和国突发事</w:t>
      </w:r>
      <w:r>
        <w:rPr>
          <w:rFonts w:hint="eastAsia" w:cs="Times New Roman"/>
          <w:color w:val="auto"/>
          <w:lang w:val="en-US" w:eastAsia="zh-CN"/>
        </w:rPr>
        <w:t>件</w:t>
      </w:r>
      <w:r>
        <w:rPr>
          <w:rFonts w:hint="eastAsia" w:ascii="Times New Roman" w:hAnsi="Times New Roman" w:eastAsia="宋体" w:cs="Times New Roman"/>
          <w:color w:val="auto"/>
        </w:rPr>
        <w:t>应对法》（主席令第</w:t>
      </w:r>
      <w:r>
        <w:rPr>
          <w:rFonts w:hint="eastAsia" w:cs="Times New Roman"/>
          <w:color w:val="auto"/>
          <w:lang w:val="en-US" w:eastAsia="zh-CN"/>
        </w:rPr>
        <w:t>25</w:t>
      </w:r>
      <w:r>
        <w:rPr>
          <w:rFonts w:hint="eastAsia" w:ascii="Times New Roman" w:hAnsi="Times New Roman" w:eastAsia="宋体" w:cs="Times New Roman"/>
          <w:color w:val="auto"/>
        </w:rPr>
        <w:t>号，2024年6月28日修订生效）</w:t>
      </w:r>
    </w:p>
    <w:p w14:paraId="76706765">
      <w:pPr>
        <w:bidi w:val="0"/>
        <w:ind w:firstLine="88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 行政法规</w:t>
      </w:r>
    </w:p>
    <w:p w14:paraId="2FBBEC8B">
      <w:pPr>
        <w:bidi w:val="0"/>
        <w:ind w:firstLine="880"/>
        <w:rPr>
          <w:rFonts w:hint="eastAsia" w:ascii="Times New Roman" w:hAnsi="Times New Roman" w:eastAsia="宋体" w:cs="Times New Roman"/>
          <w:color w:val="auto"/>
        </w:rPr>
      </w:pPr>
      <w:r>
        <w:rPr>
          <w:rFonts w:hint="eastAsia" w:ascii="Times New Roman" w:hAnsi="Times New Roman" w:eastAsia="宋体" w:cs="Times New Roman"/>
          <w:color w:val="auto"/>
        </w:rPr>
        <w:t>《地质灾害防治条例》（国务院令第394号，2004年3月1日起施行）</w:t>
      </w:r>
    </w:p>
    <w:p w14:paraId="197260B5">
      <w:pPr>
        <w:bidi w:val="0"/>
        <w:ind w:firstLine="88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《电力监管条例》</w:t>
      </w:r>
      <w:r>
        <w:rPr>
          <w:rFonts w:hint="eastAsia" w:cs="Times New Roman"/>
          <w:color w:val="auto"/>
          <w:lang w:eastAsia="zh-CN"/>
        </w:rPr>
        <w:t>（</w:t>
      </w:r>
      <w:r>
        <w:rPr>
          <w:rFonts w:hint="eastAsia" w:ascii="Times New Roman" w:hAnsi="Times New Roman" w:eastAsia="宋体" w:cs="Times New Roman"/>
          <w:color w:val="auto"/>
        </w:rPr>
        <w:t>国务院令第</w:t>
      </w:r>
      <w:r>
        <w:rPr>
          <w:rFonts w:hint="eastAsia" w:ascii="Times New Roman" w:hAnsi="Times New Roman" w:eastAsia="宋体" w:cs="Times New Roman"/>
          <w:color w:val="auto"/>
          <w:lang w:val="en-US" w:eastAsia="zh-CN"/>
        </w:rPr>
        <w:t>432</w:t>
      </w:r>
      <w:r>
        <w:rPr>
          <w:rFonts w:hint="eastAsia" w:ascii="Times New Roman" w:hAnsi="Times New Roman" w:eastAsia="宋体" w:cs="Times New Roman"/>
          <w:color w:val="auto"/>
        </w:rPr>
        <w:t>号</w:t>
      </w:r>
      <w:r>
        <w:rPr>
          <w:rFonts w:hint="eastAsia" w:ascii="Times New Roman" w:hAnsi="Times New Roman" w:eastAsia="宋体" w:cs="Times New Roman"/>
          <w:color w:val="auto"/>
          <w:lang w:eastAsia="zh-CN"/>
        </w:rPr>
        <w:t>，2005年5月1日起施行</w:t>
      </w:r>
      <w:r>
        <w:rPr>
          <w:rFonts w:hint="eastAsia" w:cs="Times New Roman"/>
          <w:color w:val="auto"/>
          <w:lang w:eastAsia="zh-CN"/>
        </w:rPr>
        <w:t>）</w:t>
      </w:r>
    </w:p>
    <w:p w14:paraId="4C14A04A">
      <w:pPr>
        <w:bidi w:val="0"/>
        <w:ind w:firstLine="880"/>
        <w:rPr>
          <w:rFonts w:hint="eastAsia" w:ascii="Times New Roman" w:hAnsi="Times New Roman" w:eastAsia="宋体" w:cs="Times New Roman"/>
          <w:color w:val="auto"/>
        </w:rPr>
      </w:pPr>
      <w:r>
        <w:rPr>
          <w:rFonts w:hint="eastAsia" w:ascii="Times New Roman" w:hAnsi="Times New Roman" w:eastAsia="宋体" w:cs="Times New Roman"/>
          <w:color w:val="auto"/>
        </w:rPr>
        <w:t>《工伤保险条例》（国务院令第586号，2011年1月1日修订生效）</w:t>
      </w:r>
    </w:p>
    <w:p w14:paraId="7EB7705E">
      <w:pPr>
        <w:bidi w:val="0"/>
        <w:ind w:firstLine="88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《中华人民共和国防汛条例》</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国务院令第58</w:t>
      </w:r>
      <w:r>
        <w:rPr>
          <w:rFonts w:hint="eastAsia" w:ascii="Times New Roman" w:hAnsi="Times New Roman" w:eastAsia="宋体" w:cs="Times New Roman"/>
          <w:color w:val="auto"/>
          <w:lang w:val="en-US" w:eastAsia="zh-CN"/>
        </w:rPr>
        <w:t>8</w:t>
      </w:r>
      <w:r>
        <w:rPr>
          <w:rFonts w:hint="eastAsia" w:ascii="Times New Roman" w:hAnsi="Times New Roman" w:eastAsia="宋体" w:cs="Times New Roman"/>
          <w:color w:val="auto"/>
        </w:rPr>
        <w:t>号</w:t>
      </w:r>
      <w:r>
        <w:rPr>
          <w:rFonts w:hint="eastAsia" w:ascii="Times New Roman" w:hAnsi="Times New Roman" w:eastAsia="宋体" w:cs="Times New Roman"/>
          <w:color w:val="auto"/>
          <w:lang w:eastAsia="zh-CN"/>
        </w:rPr>
        <w:t>，2011年1月8日</w:t>
      </w:r>
      <w:r>
        <w:rPr>
          <w:rFonts w:hint="eastAsia" w:ascii="Times New Roman" w:hAnsi="Times New Roman" w:eastAsia="宋体" w:cs="Times New Roman"/>
          <w:color w:val="auto"/>
        </w:rPr>
        <w:t>修</w:t>
      </w:r>
      <w:r>
        <w:rPr>
          <w:rFonts w:hint="eastAsia" w:ascii="Times New Roman" w:hAnsi="Times New Roman" w:eastAsia="宋体" w:cs="Times New Roman"/>
          <w:color w:val="auto"/>
          <w:lang w:val="en-US" w:eastAsia="zh-CN"/>
        </w:rPr>
        <w:t>正</w:t>
      </w:r>
      <w:r>
        <w:rPr>
          <w:rFonts w:hint="eastAsia" w:ascii="Times New Roman" w:hAnsi="Times New Roman" w:eastAsia="宋体" w:cs="Times New Roman"/>
          <w:color w:val="auto"/>
        </w:rPr>
        <w:t>生效</w:t>
      </w:r>
      <w:r>
        <w:rPr>
          <w:rFonts w:hint="eastAsia" w:ascii="Times New Roman" w:hAnsi="Times New Roman" w:eastAsia="宋体" w:cs="Times New Roman"/>
          <w:color w:val="auto"/>
          <w:lang w:eastAsia="zh-CN"/>
        </w:rPr>
        <w:t>）</w:t>
      </w:r>
    </w:p>
    <w:p w14:paraId="2A56CCA2">
      <w:pPr>
        <w:bidi w:val="0"/>
        <w:ind w:firstLine="88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《电力安全事故应急处置和调查处理条例》（国务院令第599号，2011年9月1日起施行）</w:t>
      </w:r>
    </w:p>
    <w:p w14:paraId="6EEDED46">
      <w:pPr>
        <w:bidi w:val="0"/>
        <w:ind w:firstLine="880"/>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《气象灾害防御条例》</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国务院令第</w:t>
      </w:r>
      <w:r>
        <w:rPr>
          <w:rFonts w:hint="eastAsia" w:ascii="Times New Roman" w:hAnsi="Times New Roman" w:eastAsia="宋体" w:cs="Times New Roman"/>
          <w:color w:val="auto"/>
          <w:lang w:val="en-US" w:eastAsia="zh-CN"/>
        </w:rPr>
        <w:t>687号，</w:t>
      </w:r>
      <w:r>
        <w:rPr>
          <w:rFonts w:hint="eastAsia" w:ascii="Times New Roman" w:hAnsi="Times New Roman" w:eastAsia="宋体" w:cs="Times New Roman"/>
          <w:color w:val="auto"/>
        </w:rPr>
        <w:t>201</w:t>
      </w:r>
      <w:r>
        <w:rPr>
          <w:rFonts w:hint="eastAsia" w:ascii="Times New Roman" w:hAnsi="Times New Roman" w:eastAsia="宋体" w:cs="Times New Roman"/>
          <w:color w:val="auto"/>
          <w:lang w:val="en-US" w:eastAsia="zh-CN"/>
        </w:rPr>
        <w:t>7</w:t>
      </w:r>
      <w:r>
        <w:rPr>
          <w:rFonts w:hint="eastAsia" w:ascii="Times New Roman" w:hAnsi="Times New Roman" w:eastAsia="宋体" w:cs="Times New Roman"/>
          <w:color w:val="auto"/>
        </w:rPr>
        <w:t>年1</w:t>
      </w:r>
      <w:r>
        <w:rPr>
          <w:rFonts w:hint="eastAsia" w:ascii="Times New Roman" w:hAnsi="Times New Roman" w:eastAsia="宋体" w:cs="Times New Roman"/>
          <w:color w:val="auto"/>
          <w:lang w:val="en-US" w:eastAsia="zh-CN"/>
        </w:rPr>
        <w:t>0</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7</w:t>
      </w:r>
      <w:r>
        <w:rPr>
          <w:rFonts w:hint="eastAsia" w:ascii="Times New Roman" w:hAnsi="Times New Roman" w:eastAsia="宋体" w:cs="Times New Roman"/>
          <w:color w:val="auto"/>
        </w:rPr>
        <w:t>日修订生效</w:t>
      </w:r>
      <w:r>
        <w:rPr>
          <w:rFonts w:hint="eastAsia" w:ascii="Times New Roman" w:hAnsi="Times New Roman" w:eastAsia="宋体" w:cs="Times New Roman"/>
          <w:color w:val="auto"/>
          <w:lang w:eastAsia="zh-CN"/>
        </w:rPr>
        <w:t>）</w:t>
      </w:r>
    </w:p>
    <w:p w14:paraId="273EFC1F">
      <w:pPr>
        <w:bidi w:val="0"/>
        <w:ind w:firstLine="880"/>
        <w:rPr>
          <w:rFonts w:hint="eastAsia" w:ascii="Times New Roman" w:hAnsi="Times New Roman" w:eastAsia="宋体" w:cs="Times New Roman"/>
          <w:color w:val="auto"/>
        </w:rPr>
      </w:pPr>
      <w:r>
        <w:rPr>
          <w:rFonts w:hint="eastAsia" w:ascii="Times New Roman" w:hAnsi="Times New Roman" w:eastAsia="宋体" w:cs="Times New Roman"/>
          <w:color w:val="auto"/>
        </w:rPr>
        <w:t>《生产安全事故应急条例》（国务院令第708号，2019年4月1日起施行）</w:t>
      </w:r>
    </w:p>
    <w:p w14:paraId="1B4B0413">
      <w:pPr>
        <w:bidi w:val="0"/>
        <w:ind w:firstLine="880"/>
        <w:rPr>
          <w:rFonts w:hint="eastAsia" w:ascii="Times New Roman" w:hAnsi="Times New Roman" w:eastAsia="宋体" w:cs="Times New Roman"/>
          <w:color w:val="auto"/>
        </w:rPr>
      </w:pPr>
      <w:r>
        <w:rPr>
          <w:rFonts w:hint="eastAsia" w:ascii="Times New Roman" w:hAnsi="Times New Roman" w:eastAsia="宋体" w:cs="Times New Roman"/>
          <w:color w:val="auto"/>
        </w:rPr>
        <w:t>3. 地方性法规</w:t>
      </w:r>
    </w:p>
    <w:p w14:paraId="199321A2">
      <w:pPr>
        <w:bidi w:val="0"/>
        <w:ind w:firstLine="88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《江西省安全生产条例》（江西省第十届人民代表大会常务委员会公告第95号，2023年7月26日江西省第十四届人民代表大会常务委员会第三次会议第二次修订，</w:t>
      </w:r>
      <w:r>
        <w:rPr>
          <w:rFonts w:hint="eastAsia" w:ascii="Times New Roman" w:hAnsi="Times New Roman" w:eastAsia="宋体" w:cs="Times New Roman"/>
          <w:color w:val="auto"/>
        </w:rPr>
        <w:t>自</w:t>
      </w:r>
      <w:r>
        <w:rPr>
          <w:rFonts w:hint="eastAsia" w:ascii="Times New Roman" w:hAnsi="Times New Roman" w:eastAsia="宋体" w:cs="Times New Roman"/>
          <w:color w:val="auto"/>
          <w:lang w:val="en-US" w:eastAsia="zh-CN"/>
        </w:rPr>
        <w:t>2023年9月1日施行）</w:t>
      </w:r>
    </w:p>
    <w:p w14:paraId="2B5E6181">
      <w:pPr>
        <w:pStyle w:val="4"/>
        <w:bidi w:val="0"/>
        <w:rPr>
          <w:rFonts w:hint="eastAsia"/>
          <w:color w:val="auto"/>
          <w:lang w:val="en-US" w:eastAsia="zh-CN"/>
        </w:rPr>
      </w:pPr>
      <w:bookmarkStart w:id="26" w:name="_Toc26038"/>
      <w:bookmarkStart w:id="27" w:name="_Toc11905"/>
      <w:bookmarkStart w:id="28" w:name="_Toc7870"/>
      <w:bookmarkStart w:id="29" w:name="_Toc492"/>
      <w:bookmarkStart w:id="30" w:name="_Toc25555"/>
      <w:bookmarkStart w:id="31" w:name="_Toc25349"/>
      <w:bookmarkStart w:id="32" w:name="_Toc3208"/>
      <w:r>
        <w:rPr>
          <w:color w:val="auto"/>
        </w:rPr>
        <w:t>1.</w:t>
      </w:r>
      <w:r>
        <w:rPr>
          <w:rFonts w:hint="eastAsia"/>
          <w:color w:val="auto"/>
        </w:rPr>
        <w:t>2</w:t>
      </w:r>
      <w:r>
        <w:rPr>
          <w:color w:val="auto"/>
        </w:rPr>
        <w:t>.2</w:t>
      </w:r>
      <w:r>
        <w:rPr>
          <w:rFonts w:hint="eastAsia"/>
          <w:color w:val="auto"/>
          <w:lang w:val="en-US" w:eastAsia="zh-CN"/>
        </w:rPr>
        <w:t xml:space="preserve"> </w:t>
      </w:r>
      <w:r>
        <w:rPr>
          <w:color w:val="auto"/>
        </w:rPr>
        <w:t>规章</w:t>
      </w:r>
      <w:bookmarkEnd w:id="26"/>
      <w:bookmarkEnd w:id="27"/>
      <w:bookmarkEnd w:id="28"/>
      <w:bookmarkEnd w:id="29"/>
      <w:r>
        <w:rPr>
          <w:rFonts w:hint="eastAsia"/>
          <w:color w:val="auto"/>
          <w:lang w:val="en-US" w:eastAsia="zh-CN"/>
        </w:rPr>
        <w:t>及规范性文件</w:t>
      </w:r>
      <w:bookmarkEnd w:id="30"/>
      <w:bookmarkEnd w:id="31"/>
      <w:bookmarkEnd w:id="32"/>
    </w:p>
    <w:p w14:paraId="4E07145D">
      <w:pPr>
        <w:rPr>
          <w:rFonts w:hint="eastAsia"/>
          <w:color w:val="auto"/>
          <w:lang w:val="en-US" w:eastAsia="zh-CN"/>
        </w:rPr>
      </w:pPr>
      <w:r>
        <w:rPr>
          <w:rFonts w:hint="eastAsia"/>
          <w:color w:val="auto"/>
          <w:lang w:val="en-US" w:eastAsia="zh-CN"/>
        </w:rPr>
        <w:t>1. 部门规章</w:t>
      </w:r>
    </w:p>
    <w:p w14:paraId="21E28B36">
      <w:pPr>
        <w:bidi w:val="0"/>
        <w:ind w:firstLine="88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《安全生产事故隐患排查治理暂行规定》（总局令第16号，2008年2月1日实施）</w:t>
      </w:r>
    </w:p>
    <w:p w14:paraId="7FFEA8AE">
      <w:pPr>
        <w:bidi w:val="0"/>
        <w:ind w:firstLine="88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《生产安全事故信息报告和处置办法》（总局令第21号，2009年7月1日生效）</w:t>
      </w:r>
    </w:p>
    <w:p w14:paraId="0237BD19">
      <w:pPr>
        <w:bidi w:val="0"/>
        <w:ind w:firstLine="880"/>
        <w:rPr>
          <w:rFonts w:hint="eastAsia" w:ascii="Times New Roman" w:hAnsi="Times New Roman" w:eastAsia="宋体" w:cs="Times New Roman"/>
          <w:color w:val="auto"/>
          <w:lang w:val="en-US" w:eastAsia="zh-CN"/>
        </w:rPr>
      </w:pPr>
      <w:r>
        <w:rPr>
          <w:rFonts w:hint="eastAsia" w:cs="Times New Roman"/>
          <w:color w:val="auto"/>
          <w:lang w:val="en-US" w:eastAsia="zh-CN"/>
        </w:rPr>
        <w:t>《电力企业应急预案管理办法》（国能安全</w:t>
      </w:r>
      <w:r>
        <w:rPr>
          <w:rFonts w:hint="default" w:ascii="Times New Roman" w:hAnsi="Times New Roman" w:eastAsia="宋体" w:cs="Times New Roman"/>
          <w:color w:val="auto"/>
          <w:lang w:val="en-US" w:eastAsia="zh-CN"/>
        </w:rPr>
        <w:t>〔20</w:t>
      </w:r>
      <w:r>
        <w:rPr>
          <w:rFonts w:hint="eastAsia" w:cs="Times New Roman"/>
          <w:color w:val="auto"/>
          <w:lang w:val="en-US" w:eastAsia="zh-CN"/>
        </w:rPr>
        <w:t>1</w:t>
      </w:r>
      <w:r>
        <w:rPr>
          <w:rFonts w:hint="default" w:ascii="Times New Roman" w:hAnsi="Times New Roman" w:eastAsia="宋体" w:cs="Times New Roman"/>
          <w:color w:val="auto"/>
          <w:lang w:val="en-US" w:eastAsia="zh-CN"/>
        </w:rPr>
        <w:t>4〕</w:t>
      </w:r>
      <w:r>
        <w:rPr>
          <w:rFonts w:hint="eastAsia" w:cs="Times New Roman"/>
          <w:color w:val="auto"/>
          <w:lang w:val="en-US" w:eastAsia="zh-CN"/>
        </w:rPr>
        <w:t>508号，2014</w:t>
      </w:r>
      <w:r>
        <w:rPr>
          <w:rFonts w:hint="eastAsia" w:ascii="Times New Roman" w:hAnsi="Times New Roman" w:eastAsia="宋体" w:cs="Times New Roman"/>
          <w:color w:val="auto"/>
          <w:lang w:val="en-US" w:eastAsia="zh-CN"/>
        </w:rPr>
        <w:t>年</w:t>
      </w:r>
      <w:r>
        <w:rPr>
          <w:rFonts w:hint="eastAsia" w:cs="Times New Roman"/>
          <w:color w:val="auto"/>
          <w:lang w:val="en-US" w:eastAsia="zh-CN"/>
        </w:rPr>
        <w:t>11</w:t>
      </w:r>
      <w:r>
        <w:rPr>
          <w:rFonts w:hint="eastAsia" w:ascii="Times New Roman" w:hAnsi="Times New Roman" w:eastAsia="宋体" w:cs="Times New Roman"/>
          <w:color w:val="auto"/>
          <w:lang w:val="en-US" w:eastAsia="zh-CN"/>
        </w:rPr>
        <w:t>月</w:t>
      </w:r>
      <w:r>
        <w:rPr>
          <w:rFonts w:hint="eastAsia" w:cs="Times New Roman"/>
          <w:color w:val="auto"/>
          <w:lang w:val="en-US" w:eastAsia="zh-CN"/>
        </w:rPr>
        <w:t>27</w:t>
      </w:r>
      <w:r>
        <w:rPr>
          <w:rFonts w:hint="eastAsia" w:ascii="Times New Roman" w:hAnsi="Times New Roman" w:eastAsia="宋体" w:cs="Times New Roman"/>
          <w:color w:val="auto"/>
          <w:lang w:val="en-US" w:eastAsia="zh-CN"/>
        </w:rPr>
        <w:t>日</w:t>
      </w:r>
      <w:r>
        <w:rPr>
          <w:rFonts w:hint="eastAsia" w:cs="Times New Roman"/>
          <w:color w:val="auto"/>
          <w:lang w:val="en-US" w:eastAsia="zh-CN"/>
        </w:rPr>
        <w:t>实施）</w:t>
      </w:r>
    </w:p>
    <w:p w14:paraId="641AA3BF">
      <w:pPr>
        <w:bidi w:val="0"/>
        <w:ind w:firstLine="880"/>
        <w:rPr>
          <w:rFonts w:hint="eastAsia" w:cs="Times New Roman"/>
          <w:color w:val="auto"/>
          <w:lang w:val="en-US" w:eastAsia="zh-CN"/>
        </w:rPr>
      </w:pPr>
      <w:r>
        <w:rPr>
          <w:rFonts w:hint="eastAsia" w:cs="Times New Roman"/>
          <w:color w:val="auto"/>
          <w:lang w:val="en-US" w:eastAsia="zh-CN"/>
        </w:rPr>
        <w:t>《电力安全生产监督管理办法》（国家发展和改革委员会令第21号，自2015年3月1日起施行）</w:t>
      </w:r>
    </w:p>
    <w:p w14:paraId="59B4315D">
      <w:pPr>
        <w:bidi w:val="0"/>
        <w:ind w:firstLine="880"/>
        <w:rPr>
          <w:rFonts w:hint="eastAsia" w:cs="Times New Roman"/>
          <w:color w:val="auto"/>
          <w:lang w:val="en-US" w:eastAsia="zh-CN"/>
        </w:rPr>
      </w:pPr>
      <w:r>
        <w:rPr>
          <w:rFonts w:hint="eastAsia" w:cs="Times New Roman"/>
          <w:color w:val="auto"/>
          <w:lang w:val="en-US" w:eastAsia="zh-CN"/>
        </w:rPr>
        <w:t>《生产经营单位安全培训规定》（</w:t>
      </w:r>
      <w:r>
        <w:rPr>
          <w:rFonts w:hint="eastAsia" w:ascii="Times New Roman" w:hAnsi="Times New Roman" w:eastAsia="宋体" w:cs="Times New Roman"/>
          <w:color w:val="auto"/>
          <w:lang w:val="en-US" w:eastAsia="zh-CN"/>
        </w:rPr>
        <w:t>总局令第80号</w:t>
      </w:r>
      <w:r>
        <w:rPr>
          <w:rFonts w:hint="eastAsia" w:cs="Times New Roman"/>
          <w:color w:val="auto"/>
          <w:lang w:val="en-US" w:eastAsia="zh-CN"/>
        </w:rPr>
        <w:t>，2015年5月29日</w:t>
      </w:r>
      <w:r>
        <w:rPr>
          <w:rFonts w:hint="eastAsia" w:ascii="Times New Roman" w:hAnsi="Times New Roman" w:eastAsia="宋体" w:cs="Times New Roman"/>
          <w:color w:val="auto"/>
          <w:lang w:val="en-US" w:eastAsia="zh-CN"/>
        </w:rPr>
        <w:t>修改生效</w:t>
      </w:r>
      <w:r>
        <w:rPr>
          <w:rFonts w:hint="eastAsia" w:cs="Times New Roman"/>
          <w:color w:val="auto"/>
          <w:lang w:val="en-US" w:eastAsia="zh-CN"/>
        </w:rPr>
        <w:t>）</w:t>
      </w:r>
    </w:p>
    <w:p w14:paraId="3D2580C9">
      <w:pPr>
        <w:bidi w:val="0"/>
        <w:ind w:firstLine="88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《安全生产培训管理办法》（总局令第80号，2015年5月29日修改生效）</w:t>
      </w:r>
    </w:p>
    <w:p w14:paraId="02556F9D">
      <w:pPr>
        <w:bidi w:val="0"/>
        <w:ind w:firstLine="88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《特种作业人员安全技术培训考核管理规定》（总局令80号，2015年7月1日修改生效）</w:t>
      </w:r>
    </w:p>
    <w:p w14:paraId="3F417571">
      <w:pPr>
        <w:bidi w:val="0"/>
        <w:ind w:firstLine="88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《生产安全事故应急预案管理办法》（应急部2号令，2019年9月1日施行）</w:t>
      </w:r>
    </w:p>
    <w:p w14:paraId="66E7E5C1">
      <w:pPr>
        <w:rPr>
          <w:rFonts w:hint="default"/>
          <w:color w:val="auto"/>
          <w:lang w:val="en-US" w:eastAsia="zh-CN"/>
        </w:rPr>
      </w:pPr>
      <w:r>
        <w:rPr>
          <w:rFonts w:hint="eastAsia"/>
          <w:color w:val="auto"/>
          <w:lang w:val="en-US" w:eastAsia="zh-CN"/>
        </w:rPr>
        <w:t>2</w:t>
      </w:r>
      <w:r>
        <w:rPr>
          <w:rFonts w:hint="default"/>
          <w:color w:val="auto"/>
          <w:lang w:val="en-US" w:eastAsia="zh-CN"/>
        </w:rPr>
        <w:t>. 地方政府规章</w:t>
      </w:r>
    </w:p>
    <w:p w14:paraId="5CEBDDB2">
      <w:pPr>
        <w:bidi w:val="0"/>
        <w:rPr>
          <w:rFonts w:hint="default" w:cs="Times New Roman"/>
          <w:color w:val="auto"/>
          <w:lang w:val="en-US" w:eastAsia="zh-CN"/>
        </w:rPr>
      </w:pPr>
      <w:r>
        <w:rPr>
          <w:rFonts w:hint="default"/>
          <w:color w:val="auto"/>
          <w:lang w:val="en-US" w:eastAsia="zh-CN"/>
        </w:rPr>
        <w:t>《江西省生产安全事故隐患排查治理办法》（江西省人民政府令第238号，2021年6月9日省人民政府令第250号第一次修正）</w:t>
      </w:r>
    </w:p>
    <w:p w14:paraId="097E557E">
      <w:pPr>
        <w:rPr>
          <w:rFonts w:hint="eastAsia"/>
          <w:color w:val="auto"/>
          <w:lang w:val="en-US" w:eastAsia="zh-CN"/>
        </w:rPr>
      </w:pPr>
      <w:r>
        <w:rPr>
          <w:rFonts w:hint="eastAsia"/>
          <w:color w:val="auto"/>
          <w:lang w:val="en-US" w:eastAsia="zh-CN"/>
        </w:rPr>
        <w:t>3. 规范性文件</w:t>
      </w:r>
    </w:p>
    <w:p w14:paraId="00CFFBCF">
      <w:pPr>
        <w:ind w:firstLine="88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《国务院关于进一步加强安全生产工作的决定》（国发〔2004〕2号，2004年1月9日施行）</w:t>
      </w:r>
    </w:p>
    <w:p w14:paraId="121114CD">
      <w:pPr>
        <w:ind w:firstLine="88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《国务院关于加强地质灾害防治工作的决定》（国发〔2011〕20号，2011年6月13日）</w:t>
      </w:r>
    </w:p>
    <w:p w14:paraId="2925D93F">
      <w:pPr>
        <w:ind w:firstLine="88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《国务院安委办关于建立安全隐患排查治理体系的通知》（安委办〔2012〕</w:t>
      </w:r>
      <w:r>
        <w:rPr>
          <w:rFonts w:hint="eastAsia" w:cs="Times New Roman"/>
          <w:color w:val="auto"/>
          <w:lang w:val="en-US" w:eastAsia="zh-CN"/>
        </w:rPr>
        <w:t>1</w:t>
      </w:r>
      <w:r>
        <w:rPr>
          <w:rFonts w:hint="default" w:ascii="Times New Roman" w:hAnsi="Times New Roman" w:eastAsia="宋体" w:cs="Times New Roman"/>
          <w:color w:val="auto"/>
          <w:lang w:val="en-US" w:eastAsia="zh-CN"/>
        </w:rPr>
        <w:t>号，2012年1月5日）</w:t>
      </w:r>
    </w:p>
    <w:p w14:paraId="33BC7DF1">
      <w:pPr>
        <w:bidi w:val="0"/>
        <w:ind w:firstLine="880"/>
        <w:rPr>
          <w:rFonts w:hint="eastAsia"/>
          <w:color w:val="auto"/>
          <w:lang w:val="en-US" w:eastAsia="zh-CN"/>
        </w:rPr>
      </w:pPr>
      <w:r>
        <w:rPr>
          <w:rFonts w:hint="eastAsia"/>
          <w:color w:val="auto"/>
          <w:lang w:val="en-US" w:eastAsia="zh-CN"/>
        </w:rPr>
        <w:t>《安全生产事故隐患排查治理体系建设实施指南》（安委办</w:t>
      </w:r>
      <w:r>
        <w:rPr>
          <w:rFonts w:hint="default" w:ascii="Times New Roman" w:hAnsi="Times New Roman" w:eastAsia="宋体" w:cs="Times New Roman"/>
          <w:color w:val="auto"/>
          <w:lang w:val="en-US" w:eastAsia="zh-CN"/>
        </w:rPr>
        <w:t>〔</w:t>
      </w:r>
      <w:r>
        <w:rPr>
          <w:rFonts w:hint="eastAsia"/>
          <w:color w:val="auto"/>
          <w:lang w:val="en-US" w:eastAsia="zh-CN"/>
        </w:rPr>
        <w:t>2012</w:t>
      </w:r>
      <w:r>
        <w:rPr>
          <w:rFonts w:hint="default" w:ascii="Times New Roman" w:hAnsi="Times New Roman" w:eastAsia="宋体" w:cs="Times New Roman"/>
          <w:color w:val="auto"/>
          <w:lang w:val="en-US" w:eastAsia="zh-CN"/>
        </w:rPr>
        <w:t>〕</w:t>
      </w:r>
      <w:r>
        <w:rPr>
          <w:rFonts w:hint="eastAsia"/>
          <w:color w:val="auto"/>
          <w:lang w:val="en-US" w:eastAsia="zh-CN"/>
        </w:rPr>
        <w:t>28-2号，2012</w:t>
      </w:r>
      <w:r>
        <w:rPr>
          <w:rFonts w:hint="eastAsia" w:cs="Times New Roman"/>
          <w:color w:val="auto"/>
          <w:lang w:val="en-US" w:eastAsia="zh-CN"/>
        </w:rPr>
        <w:t>年</w:t>
      </w:r>
      <w:r>
        <w:rPr>
          <w:rFonts w:hint="eastAsia"/>
          <w:color w:val="auto"/>
          <w:lang w:val="en-US" w:eastAsia="zh-CN"/>
        </w:rPr>
        <w:t>07</w:t>
      </w:r>
      <w:r>
        <w:rPr>
          <w:rFonts w:hint="eastAsia" w:cs="Times New Roman"/>
          <w:color w:val="auto"/>
          <w:lang w:val="en-US" w:eastAsia="zh-CN"/>
        </w:rPr>
        <w:t>月</w:t>
      </w:r>
      <w:r>
        <w:rPr>
          <w:rFonts w:hint="eastAsia"/>
          <w:color w:val="auto"/>
          <w:lang w:val="en-US" w:eastAsia="zh-CN"/>
        </w:rPr>
        <w:t>03</w:t>
      </w:r>
      <w:r>
        <w:rPr>
          <w:rFonts w:hint="eastAsia" w:cs="Times New Roman"/>
          <w:color w:val="auto"/>
          <w:lang w:val="en-US" w:eastAsia="zh-CN"/>
        </w:rPr>
        <w:t>日</w:t>
      </w:r>
      <w:r>
        <w:rPr>
          <w:rFonts w:hint="eastAsia"/>
          <w:color w:val="auto"/>
          <w:lang w:val="en-US" w:eastAsia="zh-CN"/>
        </w:rPr>
        <w:t>实施）</w:t>
      </w:r>
    </w:p>
    <w:p w14:paraId="61A9502B">
      <w:pPr>
        <w:bidi w:val="0"/>
        <w:ind w:firstLine="880"/>
        <w:rPr>
          <w:rFonts w:hint="eastAsia"/>
          <w:color w:val="auto"/>
          <w:lang w:val="en-US" w:eastAsia="zh-CN"/>
        </w:rPr>
      </w:pPr>
      <w:r>
        <w:rPr>
          <w:rFonts w:hint="eastAsia"/>
          <w:color w:val="auto"/>
          <w:lang w:val="en-US" w:eastAsia="zh-CN"/>
        </w:rPr>
        <w:t>《国务院安委会关于进一步加强安全培训工作的决定》（安委〔2012〕10号，2012年11月21日实施）</w:t>
      </w:r>
    </w:p>
    <w:p w14:paraId="19632B55">
      <w:pPr>
        <w:bidi w:val="0"/>
        <w:ind w:firstLine="88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《职业病危害因素分类目录》（国卫疾控发</w:t>
      </w:r>
      <w:r>
        <w:rPr>
          <w:rFonts w:hint="default" w:ascii="Times New Roman" w:hAnsi="Times New Roman" w:eastAsia="宋体" w:cs="Times New Roman"/>
          <w:color w:val="auto"/>
          <w:lang w:val="en-US" w:eastAsia="zh-CN"/>
        </w:rPr>
        <w:t>〔</w:t>
      </w:r>
      <w:r>
        <w:rPr>
          <w:rFonts w:hint="eastAsia"/>
          <w:color w:val="auto"/>
          <w:lang w:val="en-US" w:eastAsia="zh-CN"/>
        </w:rPr>
        <w:t>2015</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92号，2015年11月17日实施）</w:t>
      </w:r>
    </w:p>
    <w:p w14:paraId="5599E542">
      <w:pPr>
        <w:bidi w:val="0"/>
        <w:ind w:firstLine="880"/>
        <w:rPr>
          <w:rFonts w:hint="eastAsia"/>
          <w:color w:val="auto"/>
          <w:lang w:val="en-US" w:eastAsia="zh-CN"/>
        </w:rPr>
      </w:pPr>
      <w:r>
        <w:rPr>
          <w:rFonts w:hint="eastAsia"/>
          <w:color w:val="auto"/>
          <w:lang w:val="en-US" w:eastAsia="zh-CN"/>
        </w:rPr>
        <w:t>《国家能源局综合司关于进一步强化发电企业生产项目外包安全管理防范人身伤亡事故的通知》（国能综安全</w:t>
      </w:r>
      <w:r>
        <w:rPr>
          <w:rFonts w:hint="default" w:ascii="Times New Roman" w:hAnsi="Times New Roman" w:eastAsia="宋体" w:cs="Times New Roman"/>
          <w:color w:val="auto"/>
          <w:lang w:val="en-US" w:eastAsia="zh-CN"/>
        </w:rPr>
        <w:t>〔</w:t>
      </w:r>
      <w:r>
        <w:rPr>
          <w:rFonts w:hint="eastAsia"/>
          <w:color w:val="auto"/>
          <w:lang w:val="en-US" w:eastAsia="zh-CN"/>
        </w:rPr>
        <w:t>2015</w:t>
      </w:r>
      <w:r>
        <w:rPr>
          <w:rFonts w:hint="default" w:ascii="Times New Roman" w:hAnsi="Times New Roman" w:eastAsia="宋体" w:cs="Times New Roman"/>
          <w:color w:val="auto"/>
          <w:lang w:val="en-US" w:eastAsia="zh-CN"/>
        </w:rPr>
        <w:t>〕</w:t>
      </w:r>
      <w:r>
        <w:rPr>
          <w:rFonts w:hint="eastAsia"/>
          <w:color w:val="auto"/>
          <w:lang w:val="en-US" w:eastAsia="zh-CN"/>
        </w:rPr>
        <w:t>694号，</w:t>
      </w:r>
      <w:r>
        <w:rPr>
          <w:color w:val="auto"/>
        </w:rPr>
        <w:t>2015年11月25日</w:t>
      </w:r>
      <w:r>
        <w:rPr>
          <w:rFonts w:hint="eastAsia"/>
          <w:color w:val="auto"/>
          <w:lang w:val="en-US" w:eastAsia="zh-CN"/>
        </w:rPr>
        <w:t>实施）</w:t>
      </w:r>
    </w:p>
    <w:p w14:paraId="347738E5">
      <w:pPr>
        <w:bidi w:val="0"/>
        <w:ind w:firstLine="880"/>
        <w:rPr>
          <w:rFonts w:hint="eastAsia"/>
          <w:color w:val="auto"/>
          <w:lang w:val="en-US" w:eastAsia="zh-CN"/>
        </w:rPr>
      </w:pPr>
      <w:r>
        <w:rPr>
          <w:rFonts w:hint="eastAsia"/>
          <w:color w:val="auto"/>
          <w:lang w:val="en-US" w:eastAsia="zh-CN"/>
        </w:rPr>
        <w:t>《国家能源局关于印发</w:t>
      </w:r>
      <w:r>
        <w:rPr>
          <w:rFonts w:hint="eastAsia" w:ascii="宋体" w:hAnsi="宋体" w:eastAsia="宋体" w:cs="宋体"/>
          <w:color w:val="auto"/>
          <w:lang w:val="en-US" w:eastAsia="zh-CN"/>
        </w:rPr>
        <w:t>&lt;</w:t>
      </w:r>
      <w:r>
        <w:rPr>
          <w:rFonts w:hint="eastAsia"/>
          <w:color w:val="auto"/>
          <w:lang w:val="en-US" w:eastAsia="zh-CN"/>
        </w:rPr>
        <w:t>燃煤发电厂贮灰场安全评估导则</w:t>
      </w:r>
      <w:r>
        <w:rPr>
          <w:rFonts w:hint="eastAsia" w:ascii="宋体" w:hAnsi="宋体" w:eastAsia="宋体" w:cs="宋体"/>
          <w:color w:val="auto"/>
          <w:lang w:val="en-US" w:eastAsia="zh-CN"/>
        </w:rPr>
        <w:t>&gt;</w:t>
      </w:r>
      <w:r>
        <w:rPr>
          <w:rFonts w:hint="eastAsia"/>
          <w:color w:val="auto"/>
          <w:lang w:val="en-US" w:eastAsia="zh-CN"/>
        </w:rPr>
        <w:t>的通知》（国能安全</w:t>
      </w:r>
      <w:r>
        <w:rPr>
          <w:rFonts w:hint="default" w:ascii="Times New Roman" w:hAnsi="Times New Roman" w:eastAsia="宋体" w:cs="Times New Roman"/>
          <w:color w:val="auto"/>
          <w:lang w:val="en-US" w:eastAsia="zh-CN"/>
        </w:rPr>
        <w:t>〔2016〕</w:t>
      </w:r>
      <w:r>
        <w:rPr>
          <w:rFonts w:hint="eastAsia"/>
          <w:color w:val="auto"/>
          <w:lang w:val="en-US" w:eastAsia="zh-CN"/>
        </w:rPr>
        <w:t>234号，2016年9月1日实施）</w:t>
      </w:r>
    </w:p>
    <w:p w14:paraId="787B695A">
      <w:pPr>
        <w:ind w:firstLine="88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《国家安全监管总局关于宣布失效一批安全生产文件的通知》（安监总办〔2016〕13号，2016年2月4日）</w:t>
      </w:r>
    </w:p>
    <w:p w14:paraId="6DE0F7DC">
      <w:pPr>
        <w:bidi w:val="0"/>
        <w:ind w:firstLine="880"/>
        <w:rPr>
          <w:rFonts w:hint="eastAsia" w:cs="Times New Roman"/>
          <w:color w:val="auto"/>
          <w:lang w:val="en-US" w:eastAsia="zh-CN"/>
        </w:rPr>
      </w:pPr>
      <w:r>
        <w:rPr>
          <w:rFonts w:hint="eastAsia" w:cs="Times New Roman"/>
          <w:color w:val="auto"/>
          <w:lang w:val="en-US" w:eastAsia="zh-CN"/>
        </w:rPr>
        <w:t>《</w:t>
      </w:r>
      <w:r>
        <w:rPr>
          <w:rFonts w:ascii="宋体" w:hAnsi="宋体" w:eastAsia="宋体" w:cs="宋体"/>
          <w:color w:val="auto"/>
          <w:spacing w:val="1"/>
          <w:sz w:val="28"/>
          <w:szCs w:val="28"/>
        </w:rPr>
        <w:t>中共中央国务院关于推进安全生产领域改革发展的意见</w:t>
      </w:r>
      <w:r>
        <w:rPr>
          <w:rFonts w:hint="eastAsia" w:cs="Times New Roman"/>
          <w:color w:val="auto"/>
          <w:lang w:val="en-US" w:eastAsia="zh-CN"/>
        </w:rPr>
        <w:t>》（中发</w:t>
      </w:r>
      <w:r>
        <w:rPr>
          <w:rFonts w:hint="default" w:ascii="Times New Roman" w:hAnsi="Times New Roman" w:eastAsia="宋体" w:cs="Times New Roman"/>
          <w:color w:val="auto"/>
          <w:lang w:val="en-US" w:eastAsia="zh-CN"/>
        </w:rPr>
        <w:t>〔2016〕</w:t>
      </w:r>
      <w:r>
        <w:rPr>
          <w:rFonts w:hint="eastAsia" w:cs="Times New Roman"/>
          <w:color w:val="auto"/>
          <w:lang w:val="en-US" w:eastAsia="zh-CN"/>
        </w:rPr>
        <w:t>32号，2016年12月09日实施）</w:t>
      </w:r>
    </w:p>
    <w:p w14:paraId="1111D4E2">
      <w:pPr>
        <w:ind w:firstLine="88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《国家安全监管总局保监会财政部关于印发</w:t>
      </w:r>
      <w:r>
        <w:rPr>
          <w:rFonts w:hint="eastAsia" w:ascii="宋体" w:hAnsi="宋体" w:eastAsia="宋体" w:cs="宋体"/>
          <w:color w:val="auto"/>
          <w:lang w:val="en-US" w:eastAsia="zh-CN"/>
        </w:rPr>
        <w:t>&lt;</w:t>
      </w:r>
      <w:r>
        <w:rPr>
          <w:rFonts w:hint="default" w:ascii="Times New Roman" w:hAnsi="Times New Roman" w:eastAsia="宋体" w:cs="Times New Roman"/>
          <w:color w:val="auto"/>
          <w:lang w:val="en-US" w:eastAsia="zh-CN"/>
        </w:rPr>
        <w:t>安全生产责任保险实施办法</w:t>
      </w:r>
      <w:r>
        <w:rPr>
          <w:rFonts w:hint="eastAsia" w:ascii="宋体" w:hAnsi="宋体" w:eastAsia="宋体" w:cs="宋体"/>
          <w:color w:val="auto"/>
          <w:lang w:val="en-US" w:eastAsia="zh-CN"/>
        </w:rPr>
        <w:t>&gt;</w:t>
      </w:r>
      <w:r>
        <w:rPr>
          <w:rFonts w:hint="default" w:ascii="Times New Roman" w:hAnsi="Times New Roman" w:eastAsia="宋体" w:cs="Times New Roman"/>
          <w:color w:val="auto"/>
          <w:lang w:val="en-US" w:eastAsia="zh-CN"/>
        </w:rPr>
        <w:t>的通知》（安监总办〔2017〕140号，2017年12月12日）</w:t>
      </w:r>
    </w:p>
    <w:p w14:paraId="07622D01">
      <w:pPr>
        <w:ind w:firstLine="88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《国家安全监管总局办公厅关于修改用人单位劳动防护用品管理规范的通知》（安监总厅安健〔2018〕3号，2018年1月15日）</w:t>
      </w:r>
    </w:p>
    <w:p w14:paraId="267CF05F">
      <w:pPr>
        <w:bidi w:val="0"/>
        <w:ind w:firstLine="880"/>
        <w:rPr>
          <w:rFonts w:hint="eastAsia" w:cs="Times New Roman"/>
          <w:color w:val="auto"/>
          <w:lang w:val="en-US" w:eastAsia="zh-CN"/>
        </w:rPr>
      </w:pPr>
      <w:r>
        <w:rPr>
          <w:rFonts w:hint="eastAsia" w:cs="Times New Roman"/>
          <w:color w:val="auto"/>
          <w:lang w:val="en-US" w:eastAsia="zh-CN"/>
        </w:rPr>
        <w:t>《国家安全监管总局办公厅</w:t>
      </w:r>
      <w:r>
        <w:rPr>
          <w:rFonts w:hint="eastAsia" w:ascii="宋体" w:hAnsi="宋体" w:eastAsia="宋体" w:cs="宋体"/>
          <w:color w:val="auto"/>
          <w:lang w:val="en-US" w:eastAsia="zh-CN"/>
        </w:rPr>
        <w:t>&lt;</w:t>
      </w:r>
      <w:r>
        <w:rPr>
          <w:rFonts w:hint="eastAsia" w:cs="Times New Roman"/>
          <w:color w:val="auto"/>
          <w:lang w:val="en-US" w:eastAsia="zh-CN"/>
        </w:rPr>
        <w:t>关于修改用人单位劳动防护用品管理规范</w:t>
      </w:r>
      <w:r>
        <w:rPr>
          <w:rFonts w:hint="eastAsia" w:ascii="宋体" w:hAnsi="宋体" w:eastAsia="宋体" w:cs="宋体"/>
          <w:color w:val="auto"/>
          <w:lang w:val="en-US" w:eastAsia="zh-CN"/>
        </w:rPr>
        <w:t>&gt;</w:t>
      </w:r>
      <w:r>
        <w:rPr>
          <w:rFonts w:hint="eastAsia" w:cs="Times New Roman"/>
          <w:color w:val="auto"/>
          <w:lang w:val="en-US" w:eastAsia="zh-CN"/>
        </w:rPr>
        <w:t>的通知》（安监总厅安健〔2018〕3号，2018年1月15日</w:t>
      </w:r>
      <w:r>
        <w:rPr>
          <w:rFonts w:hint="eastAsia" w:ascii="Times New Roman" w:hAnsi="Times New Roman" w:eastAsia="宋体" w:cs="Times New Roman"/>
          <w:color w:val="auto"/>
          <w:lang w:val="en-US" w:eastAsia="zh-CN"/>
        </w:rPr>
        <w:t>修改生效</w:t>
      </w:r>
      <w:r>
        <w:rPr>
          <w:rFonts w:hint="eastAsia" w:cs="Times New Roman"/>
          <w:color w:val="auto"/>
          <w:lang w:val="en-US" w:eastAsia="zh-CN"/>
        </w:rPr>
        <w:t>）</w:t>
      </w:r>
    </w:p>
    <w:p w14:paraId="527A5C66">
      <w:pPr>
        <w:bidi w:val="0"/>
        <w:ind w:firstLine="880"/>
        <w:rPr>
          <w:rFonts w:hint="eastAsia"/>
          <w:color w:val="auto"/>
          <w:lang w:val="en-US" w:eastAsia="zh-CN"/>
        </w:rPr>
      </w:pPr>
      <w:r>
        <w:rPr>
          <w:rFonts w:hint="eastAsia" w:cs="Times New Roman"/>
          <w:color w:val="auto"/>
          <w:lang w:val="en-US" w:eastAsia="zh-CN"/>
        </w:rPr>
        <w:t>《工业和信息化部等关于加快安全产业发展的指导意见》（工信部联安</w:t>
      </w:r>
      <w:r>
        <w:rPr>
          <w:rFonts w:hint="eastAsia"/>
          <w:color w:val="auto"/>
          <w:lang w:val="en-US" w:eastAsia="zh-CN"/>
        </w:rPr>
        <w:t>全</w:t>
      </w:r>
      <w:r>
        <w:rPr>
          <w:rFonts w:hint="default" w:ascii="Times New Roman" w:hAnsi="Times New Roman" w:eastAsia="宋体" w:cs="Times New Roman"/>
          <w:color w:val="auto"/>
          <w:lang w:val="en-US" w:eastAsia="zh-CN"/>
        </w:rPr>
        <w:t>〔2018〕</w:t>
      </w:r>
      <w:r>
        <w:rPr>
          <w:rFonts w:hint="eastAsia"/>
          <w:color w:val="auto"/>
          <w:lang w:val="en-US" w:eastAsia="zh-CN"/>
        </w:rPr>
        <w:t>111号，</w:t>
      </w:r>
      <w:r>
        <w:rPr>
          <w:color w:val="auto"/>
        </w:rPr>
        <w:t>2018</w:t>
      </w:r>
      <w:r>
        <w:rPr>
          <w:rFonts w:hint="eastAsia" w:cs="Times New Roman"/>
          <w:color w:val="auto"/>
          <w:lang w:val="en-US" w:eastAsia="zh-CN"/>
        </w:rPr>
        <w:t>年</w:t>
      </w:r>
      <w:r>
        <w:rPr>
          <w:color w:val="auto"/>
        </w:rPr>
        <w:t>06</w:t>
      </w:r>
      <w:r>
        <w:rPr>
          <w:rFonts w:hint="eastAsia" w:cs="Times New Roman"/>
          <w:color w:val="auto"/>
          <w:lang w:val="en-US" w:eastAsia="zh-CN"/>
        </w:rPr>
        <w:t>月</w:t>
      </w:r>
      <w:r>
        <w:rPr>
          <w:color w:val="auto"/>
        </w:rPr>
        <w:t>19</w:t>
      </w:r>
      <w:r>
        <w:rPr>
          <w:rFonts w:hint="eastAsia" w:cs="Times New Roman"/>
          <w:color w:val="auto"/>
          <w:lang w:val="en-US" w:eastAsia="zh-CN"/>
        </w:rPr>
        <w:t>日</w:t>
      </w:r>
      <w:r>
        <w:rPr>
          <w:rFonts w:hint="eastAsia"/>
          <w:color w:val="auto"/>
          <w:lang w:val="en-US" w:eastAsia="zh-CN"/>
        </w:rPr>
        <w:t>实施）</w:t>
      </w:r>
    </w:p>
    <w:p w14:paraId="27F401E8">
      <w:pPr>
        <w:bidi w:val="0"/>
        <w:ind w:firstLine="880"/>
        <w:rPr>
          <w:rFonts w:hint="eastAsia" w:cs="Times New Roman"/>
          <w:color w:val="auto"/>
          <w:lang w:val="en-US" w:eastAsia="zh-CN"/>
        </w:rPr>
      </w:pPr>
      <w:r>
        <w:rPr>
          <w:rFonts w:hint="eastAsia" w:cs="Times New Roman"/>
          <w:color w:val="auto"/>
          <w:lang w:val="en-US" w:eastAsia="zh-CN"/>
        </w:rPr>
        <w:t>《国家能源局关于印发</w:t>
      </w:r>
      <w:r>
        <w:rPr>
          <w:rFonts w:hint="eastAsia" w:ascii="宋体" w:hAnsi="宋体" w:eastAsia="宋体" w:cs="宋体"/>
          <w:color w:val="auto"/>
          <w:lang w:val="en-US" w:eastAsia="zh-CN"/>
        </w:rPr>
        <w:t>&lt;</w:t>
      </w:r>
      <w:r>
        <w:rPr>
          <w:rFonts w:hint="eastAsia" w:cs="Times New Roman"/>
          <w:color w:val="auto"/>
          <w:lang w:val="en-US" w:eastAsia="zh-CN"/>
        </w:rPr>
        <w:t>燃煤发电厂贮灰场安全监督管理规定</w:t>
      </w:r>
      <w:r>
        <w:rPr>
          <w:rFonts w:hint="eastAsia" w:ascii="宋体" w:hAnsi="宋体" w:eastAsia="宋体" w:cs="宋体"/>
          <w:color w:val="auto"/>
          <w:lang w:val="en-US" w:eastAsia="zh-CN"/>
        </w:rPr>
        <w:t>&gt;</w:t>
      </w:r>
      <w:r>
        <w:rPr>
          <w:rFonts w:hint="eastAsia" w:cs="Times New Roman"/>
          <w:color w:val="auto"/>
          <w:lang w:val="en-US" w:eastAsia="zh-CN"/>
        </w:rPr>
        <w:t>》的通知（国能发安全规</w:t>
      </w:r>
      <w:r>
        <w:rPr>
          <w:rFonts w:hint="default" w:ascii="Times New Roman" w:hAnsi="Times New Roman" w:eastAsia="宋体" w:cs="Times New Roman"/>
          <w:color w:val="auto"/>
          <w:lang w:val="en-US" w:eastAsia="zh-CN"/>
        </w:rPr>
        <w:t>〔</w:t>
      </w:r>
      <w:r>
        <w:rPr>
          <w:rFonts w:hint="eastAsia" w:cs="Times New Roman"/>
          <w:color w:val="auto"/>
          <w:lang w:val="en-US" w:eastAsia="zh-CN"/>
        </w:rPr>
        <w:t>2022</w:t>
      </w:r>
      <w:r>
        <w:rPr>
          <w:rFonts w:hint="default" w:ascii="Times New Roman" w:hAnsi="Times New Roman" w:eastAsia="宋体" w:cs="Times New Roman"/>
          <w:color w:val="auto"/>
          <w:lang w:val="en-US" w:eastAsia="zh-CN"/>
        </w:rPr>
        <w:t>〕</w:t>
      </w:r>
      <w:r>
        <w:rPr>
          <w:rFonts w:hint="eastAsia" w:cs="Times New Roman"/>
          <w:color w:val="auto"/>
          <w:lang w:val="en-US" w:eastAsia="zh-CN"/>
        </w:rPr>
        <w:t>53号，2022年05月27日实施）</w:t>
      </w:r>
    </w:p>
    <w:p w14:paraId="6B08C1D6">
      <w:pPr>
        <w:bidi w:val="0"/>
        <w:ind w:firstLine="880"/>
        <w:rPr>
          <w:rFonts w:hint="eastAsia"/>
          <w:color w:val="auto"/>
          <w:lang w:val="en-US" w:eastAsia="zh-CN"/>
        </w:rPr>
      </w:pPr>
      <w:r>
        <w:rPr>
          <w:rFonts w:hint="eastAsia"/>
          <w:color w:val="auto"/>
          <w:lang w:val="en-US" w:eastAsia="zh-CN"/>
        </w:rPr>
        <w:t>《关于印发</w:t>
      </w:r>
      <w:r>
        <w:rPr>
          <w:rFonts w:hint="eastAsia" w:ascii="宋体" w:hAnsi="宋体" w:eastAsia="宋体" w:cs="宋体"/>
          <w:color w:val="auto"/>
          <w:lang w:val="en-US" w:eastAsia="zh-CN"/>
        </w:rPr>
        <w:t>&lt;</w:t>
      </w:r>
      <w:r>
        <w:rPr>
          <w:rFonts w:hint="eastAsia"/>
          <w:color w:val="auto"/>
          <w:lang w:val="en-US" w:eastAsia="zh-CN"/>
        </w:rPr>
        <w:t>企业安全生产费用提取和使用管理办法</w:t>
      </w:r>
      <w:r>
        <w:rPr>
          <w:rFonts w:hint="eastAsia" w:ascii="宋体" w:hAnsi="宋体" w:eastAsia="宋体" w:cs="宋体"/>
          <w:color w:val="auto"/>
          <w:lang w:val="en-US" w:eastAsia="zh-CN"/>
        </w:rPr>
        <w:t>&gt;</w:t>
      </w:r>
      <w:r>
        <w:rPr>
          <w:rFonts w:hint="eastAsia"/>
          <w:color w:val="auto"/>
          <w:lang w:val="en-US" w:eastAsia="zh-CN"/>
        </w:rPr>
        <w:t>的通知》（</w:t>
      </w:r>
      <w:r>
        <w:rPr>
          <w:rFonts w:hint="eastAsia" w:cs="Times New Roman"/>
          <w:color w:val="auto"/>
          <w:lang w:val="en-US" w:eastAsia="zh-CN"/>
        </w:rPr>
        <w:t>财资</w:t>
      </w:r>
      <w:r>
        <w:rPr>
          <w:rFonts w:hint="default" w:ascii="Times New Roman" w:hAnsi="Times New Roman" w:eastAsia="宋体" w:cs="Times New Roman"/>
          <w:color w:val="auto"/>
          <w:lang w:val="en-US" w:eastAsia="zh-CN"/>
        </w:rPr>
        <w:t>〔20</w:t>
      </w:r>
      <w:r>
        <w:rPr>
          <w:rFonts w:hint="eastAsia" w:cs="Times New Roman"/>
          <w:color w:val="auto"/>
          <w:lang w:val="en-US" w:eastAsia="zh-CN"/>
        </w:rPr>
        <w:t>22</w:t>
      </w:r>
      <w:r>
        <w:rPr>
          <w:rFonts w:hint="default" w:ascii="Times New Roman" w:hAnsi="Times New Roman" w:eastAsia="宋体" w:cs="Times New Roman"/>
          <w:color w:val="auto"/>
          <w:lang w:val="en-US" w:eastAsia="zh-CN"/>
        </w:rPr>
        <w:t>〕</w:t>
      </w:r>
      <w:r>
        <w:rPr>
          <w:rFonts w:hint="eastAsia" w:cs="Times New Roman"/>
          <w:color w:val="auto"/>
          <w:lang w:val="en-US" w:eastAsia="zh-CN"/>
        </w:rPr>
        <w:t>136号，2022年11月21日实施</w:t>
      </w:r>
      <w:r>
        <w:rPr>
          <w:rFonts w:hint="eastAsia"/>
          <w:color w:val="auto"/>
          <w:lang w:val="en-US" w:eastAsia="zh-CN"/>
        </w:rPr>
        <w:t>）</w:t>
      </w:r>
    </w:p>
    <w:p w14:paraId="3278C7F3">
      <w:pPr>
        <w:bidi w:val="0"/>
        <w:ind w:firstLine="880"/>
        <w:rPr>
          <w:rFonts w:hint="eastAsia" w:cs="Times New Roman"/>
          <w:color w:val="auto"/>
          <w:lang w:val="en-US" w:eastAsia="zh-CN"/>
        </w:rPr>
      </w:pPr>
      <w:r>
        <w:rPr>
          <w:rFonts w:hint="eastAsia" w:cs="Times New Roman"/>
          <w:color w:val="auto"/>
          <w:lang w:val="en-US" w:eastAsia="zh-CN"/>
        </w:rPr>
        <w:t>《</w:t>
      </w:r>
      <w:r>
        <w:rPr>
          <w:rFonts w:hint="default" w:ascii="Times New Roman" w:hAnsi="Times New Roman" w:eastAsia="宋体" w:cs="Times New Roman"/>
          <w:color w:val="auto"/>
          <w:lang w:val="en-US" w:eastAsia="zh-CN"/>
        </w:rPr>
        <w:t>国务院办公厅关于印发</w:t>
      </w:r>
      <w:r>
        <w:rPr>
          <w:rFonts w:hint="eastAsia" w:ascii="宋体" w:hAnsi="宋体" w:eastAsia="宋体" w:cs="宋体"/>
          <w:color w:val="auto"/>
          <w:lang w:val="en-US" w:eastAsia="zh-CN"/>
        </w:rPr>
        <w:t>&lt;</w:t>
      </w:r>
      <w:r>
        <w:rPr>
          <w:rFonts w:hint="default" w:ascii="Times New Roman" w:hAnsi="Times New Roman" w:eastAsia="宋体" w:cs="Times New Roman"/>
          <w:color w:val="auto"/>
          <w:lang w:val="en-US" w:eastAsia="zh-CN"/>
        </w:rPr>
        <w:t>突发事件应急预案管理办法</w:t>
      </w:r>
      <w:r>
        <w:rPr>
          <w:rFonts w:hint="eastAsia" w:ascii="宋体" w:hAnsi="宋体" w:eastAsia="宋体" w:cs="宋体"/>
          <w:color w:val="auto"/>
          <w:lang w:val="en-US" w:eastAsia="zh-CN"/>
        </w:rPr>
        <w:t>&gt;</w:t>
      </w:r>
      <w:r>
        <w:rPr>
          <w:rFonts w:hint="default" w:ascii="Times New Roman" w:hAnsi="Times New Roman" w:eastAsia="宋体" w:cs="Times New Roman"/>
          <w:color w:val="auto"/>
          <w:lang w:val="en-US" w:eastAsia="zh-CN"/>
        </w:rPr>
        <w:t>的通知</w:t>
      </w:r>
      <w:r>
        <w:rPr>
          <w:rFonts w:hint="eastAsia" w:cs="Times New Roman"/>
          <w:color w:val="auto"/>
          <w:lang w:val="en-US" w:eastAsia="zh-CN"/>
        </w:rPr>
        <w:t>》（国办发〔2024〕5号，2024年1月31日起施行）</w:t>
      </w:r>
    </w:p>
    <w:p w14:paraId="421071B1">
      <w:pPr>
        <w:bidi w:val="0"/>
        <w:ind w:firstLine="880"/>
        <w:rPr>
          <w:rFonts w:hint="eastAsia" w:cs="Times New Roman"/>
          <w:color w:val="auto"/>
          <w:lang w:val="en-US" w:eastAsia="zh-CN"/>
        </w:rPr>
      </w:pPr>
      <w:r>
        <w:rPr>
          <w:rFonts w:hint="eastAsia" w:cs="Times New Roman"/>
          <w:color w:val="auto"/>
          <w:lang w:val="en-US" w:eastAsia="zh-CN"/>
        </w:rPr>
        <w:t>《江西省人民政府关于进一步加强企业安全生产工作的实施意见》（赣府发〔2010〕32号，2010年10月8日）</w:t>
      </w:r>
    </w:p>
    <w:p w14:paraId="3D74CDE9">
      <w:pPr>
        <w:keepNext/>
        <w:keepLines/>
        <w:widowControl w:val="0"/>
        <w:bidi w:val="0"/>
        <w:spacing w:line="360" w:lineRule="auto"/>
        <w:ind w:left="560" w:leftChars="200" w:firstLine="0" w:firstLineChars="0"/>
        <w:jc w:val="both"/>
        <w:outlineLvl w:val="2"/>
        <w:rPr>
          <w:rFonts w:hint="eastAsia" w:ascii="Times New Roman" w:hAnsi="Times New Roman" w:eastAsia="黑体" w:cs="Times New Roman"/>
          <w:b/>
          <w:bCs/>
          <w:color w:val="auto"/>
          <w:kern w:val="2"/>
          <w:sz w:val="28"/>
          <w:szCs w:val="32"/>
          <w:lang w:val="en-US" w:eastAsia="zh-CN" w:bidi="ar-SA"/>
        </w:rPr>
      </w:pPr>
      <w:bookmarkStart w:id="33" w:name="_Toc25324"/>
      <w:bookmarkStart w:id="34" w:name="_Toc26789"/>
      <w:bookmarkStart w:id="35" w:name="_Toc19836"/>
      <w:bookmarkStart w:id="36" w:name="_Toc6000"/>
      <w:bookmarkStart w:id="37" w:name="_Toc15641"/>
      <w:bookmarkStart w:id="38" w:name="_Toc22617"/>
      <w:r>
        <w:rPr>
          <w:rFonts w:hint="eastAsia" w:ascii="Times New Roman" w:hAnsi="Times New Roman" w:eastAsia="黑体" w:cs="Times New Roman"/>
          <w:b/>
          <w:bCs/>
          <w:color w:val="auto"/>
          <w:kern w:val="2"/>
          <w:sz w:val="28"/>
          <w:szCs w:val="32"/>
          <w:lang w:val="en-US" w:eastAsia="zh-CN" w:bidi="ar-SA"/>
        </w:rPr>
        <w:t>1.2.</w:t>
      </w:r>
      <w:r>
        <w:rPr>
          <w:rFonts w:hint="eastAsia" w:eastAsia="黑体" w:cs="Times New Roman"/>
          <w:b/>
          <w:bCs/>
          <w:color w:val="auto"/>
          <w:kern w:val="2"/>
          <w:sz w:val="28"/>
          <w:szCs w:val="32"/>
          <w:lang w:val="en-US" w:eastAsia="zh-CN" w:bidi="ar-SA"/>
        </w:rPr>
        <w:t>3</w:t>
      </w:r>
      <w:r>
        <w:rPr>
          <w:rFonts w:hint="eastAsia" w:ascii="Times New Roman" w:hAnsi="Times New Roman" w:eastAsia="黑体" w:cs="Times New Roman"/>
          <w:b/>
          <w:bCs/>
          <w:color w:val="auto"/>
          <w:kern w:val="2"/>
          <w:sz w:val="28"/>
          <w:szCs w:val="32"/>
          <w:lang w:val="en-US" w:eastAsia="zh-CN" w:bidi="ar-SA"/>
        </w:rPr>
        <w:t xml:space="preserve"> 标准、规范</w:t>
      </w:r>
      <w:bookmarkEnd w:id="33"/>
      <w:bookmarkEnd w:id="34"/>
      <w:bookmarkEnd w:id="35"/>
      <w:bookmarkEnd w:id="36"/>
      <w:bookmarkEnd w:id="37"/>
      <w:bookmarkEnd w:id="38"/>
    </w:p>
    <w:p w14:paraId="4D45B9F5">
      <w:pPr>
        <w:bidi w:val="0"/>
        <w:ind w:firstLine="88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《岩土工程勘察规范</w:t>
      </w:r>
      <w:r>
        <w:rPr>
          <w:rFonts w:hint="eastAsia" w:ascii="宋体" w:hAnsi="宋体" w:eastAsia="宋体" w:cs="宋体"/>
          <w:color w:val="auto"/>
          <w:lang w:val="en-US" w:eastAsia="zh-CN"/>
        </w:rPr>
        <w:t>[</w:t>
      </w:r>
      <w:r>
        <w:rPr>
          <w:rFonts w:hint="default" w:ascii="Times New Roman" w:hAnsi="Times New Roman" w:eastAsia="宋体" w:cs="Times New Roman"/>
          <w:color w:val="auto"/>
          <w:lang w:val="en-US" w:eastAsia="zh-CN"/>
        </w:rPr>
        <w:t>20</w:t>
      </w:r>
      <w:r>
        <w:rPr>
          <w:rFonts w:hint="eastAsia" w:ascii="Times New Roman" w:hAnsi="Times New Roman" w:eastAsia="宋体" w:cs="Times New Roman"/>
          <w:color w:val="auto"/>
          <w:lang w:val="en-US" w:eastAsia="zh-CN"/>
        </w:rPr>
        <w:t>0</w:t>
      </w:r>
      <w:r>
        <w:rPr>
          <w:rFonts w:hint="default" w:ascii="Times New Roman" w:hAnsi="Times New Roman" w:eastAsia="宋体" w:cs="Times New Roman"/>
          <w:color w:val="auto"/>
          <w:lang w:val="en-US" w:eastAsia="zh-CN"/>
        </w:rPr>
        <w:t>9</w:t>
      </w:r>
      <w:r>
        <w:rPr>
          <w:rFonts w:hint="eastAsia" w:ascii="宋体" w:hAnsi="宋体" w:eastAsia="宋体" w:cs="宋体"/>
          <w:color w:val="auto"/>
          <w:lang w:val="en-US" w:eastAsia="zh-CN"/>
        </w:rPr>
        <w:t>版]</w:t>
      </w:r>
      <w:r>
        <w:rPr>
          <w:rFonts w:hint="eastAsia" w:ascii="Times New Roman" w:hAnsi="Times New Roman" w:eastAsia="宋体" w:cs="Times New Roman"/>
          <w:color w:val="auto"/>
          <w:lang w:val="en-US" w:eastAsia="zh-CN"/>
        </w:rPr>
        <w:t>》                     GB50021-2001</w:t>
      </w:r>
    </w:p>
    <w:p w14:paraId="26CB40E5">
      <w:pPr>
        <w:bidi w:val="0"/>
        <w:ind w:firstLine="88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《建筑抗震设防分类标准》                         GB50223-2008</w:t>
      </w:r>
    </w:p>
    <w:p w14:paraId="345612A3">
      <w:pPr>
        <w:bidi w:val="0"/>
        <w:ind w:firstLine="88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《安全标志及其使用导则》                          GB2894-2008</w:t>
      </w:r>
    </w:p>
    <w:p w14:paraId="5D7099D2">
      <w:pPr>
        <w:bidi w:val="0"/>
        <w:ind w:firstLine="88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《大中型火力发电厂设计规范》           </w:t>
      </w:r>
      <w:r>
        <w:rPr>
          <w:rFonts w:hint="eastAsia" w:cs="Times New Roman"/>
          <w:color w:val="auto"/>
          <w:lang w:val="en-US" w:eastAsia="zh-CN"/>
        </w:rPr>
        <w:t xml:space="preserve">       </w:t>
      </w:r>
      <w:r>
        <w:rPr>
          <w:rFonts w:hint="default" w:ascii="Times New Roman" w:hAnsi="Times New Roman" w:eastAsia="宋体" w:cs="Times New Roman"/>
          <w:color w:val="auto"/>
          <w:lang w:val="en-US" w:eastAsia="zh-CN"/>
        </w:rPr>
        <w:t xml:space="preserve">   GB50660-2011</w:t>
      </w:r>
    </w:p>
    <w:p w14:paraId="6AC3FB61">
      <w:pPr>
        <w:bidi w:val="0"/>
        <w:ind w:firstLine="88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《构筑物抗震设计规范》                           GB50191-2012</w:t>
      </w:r>
    </w:p>
    <w:p w14:paraId="423E58B2">
      <w:pPr>
        <w:bidi w:val="0"/>
        <w:ind w:firstLine="88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《防洪标准》                                     GB50201-2014</w:t>
      </w:r>
    </w:p>
    <w:p w14:paraId="461C704A">
      <w:pPr>
        <w:bidi w:val="0"/>
        <w:ind w:firstLine="88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《中国地震动参数区划图》                         GB18306-2015</w:t>
      </w:r>
    </w:p>
    <w:p w14:paraId="675CFC8C">
      <w:pPr>
        <w:bidi w:val="0"/>
        <w:ind w:firstLine="88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《水工建筑物抗震设计标准》                       GB51247-2018</w:t>
      </w:r>
    </w:p>
    <w:p w14:paraId="59D48BED">
      <w:pPr>
        <w:bidi w:val="0"/>
        <w:ind w:firstLine="88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《一般工业固体废物贮存和填埋污染控制标准》       GB18599-2020</w:t>
      </w:r>
    </w:p>
    <w:p w14:paraId="7BA90D01">
      <w:pPr>
        <w:bidi w:val="0"/>
        <w:ind w:firstLine="880"/>
        <w:jc w:val="both"/>
        <w:rPr>
          <w:rFonts w:hint="eastAsia" w:cs="Times New Roman"/>
          <w:color w:val="auto"/>
          <w:lang w:val="en-US" w:eastAsia="zh-CN"/>
        </w:rPr>
      </w:pPr>
      <w:r>
        <w:rPr>
          <w:rFonts w:hint="eastAsia" w:cs="Times New Roman"/>
          <w:color w:val="auto"/>
          <w:lang w:val="en-US" w:eastAsia="zh-CN"/>
        </w:rPr>
        <w:t>《个体防护装备配备规范 第1部分：总则》        GB39800.1-2020</w:t>
      </w:r>
    </w:p>
    <w:p w14:paraId="3F20A018">
      <w:pPr>
        <w:bidi w:val="0"/>
        <w:ind w:firstLine="880"/>
        <w:jc w:val="both"/>
        <w:rPr>
          <w:rFonts w:hint="eastAsia" w:ascii="Times New Roman" w:hAnsi="Times New Roman" w:eastAsia="宋体" w:cs="Times New Roman"/>
          <w:color w:val="auto"/>
          <w:lang w:val="en-US" w:eastAsia="zh-CN"/>
        </w:rPr>
      </w:pPr>
      <w:r>
        <w:rPr>
          <w:rFonts w:hint="eastAsia" w:cs="Times New Roman"/>
          <w:color w:val="auto"/>
          <w:lang w:val="en-US" w:eastAsia="zh-CN"/>
        </w:rPr>
        <w:t xml:space="preserve">《生产过程安全卫生要求总则》                   </w:t>
      </w:r>
      <w:r>
        <w:rPr>
          <w:rFonts w:hint="eastAsia" w:ascii="Times New Roman" w:hAnsi="Times New Roman" w:eastAsia="宋体" w:cs="Times New Roman"/>
          <w:color w:val="auto"/>
          <w:lang w:val="en-US" w:eastAsia="zh-CN"/>
        </w:rPr>
        <w:t>GB/T12801-2008</w:t>
      </w:r>
    </w:p>
    <w:p w14:paraId="13B686CB">
      <w:pPr>
        <w:bidi w:val="0"/>
        <w:ind w:firstLine="88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《建筑抗震设计</w:t>
      </w:r>
      <w:r>
        <w:rPr>
          <w:rFonts w:hint="eastAsia" w:cs="Times New Roman"/>
          <w:color w:val="auto"/>
          <w:lang w:val="en-US" w:eastAsia="zh-CN"/>
        </w:rPr>
        <w:t>标准</w:t>
      </w:r>
      <w:r>
        <w:rPr>
          <w:rFonts w:hint="eastAsia" w:ascii="Times New Roman" w:hAnsi="Times New Roman" w:eastAsia="宋体" w:cs="Times New Roman"/>
          <w:color w:val="auto"/>
          <w:lang w:val="en-US" w:eastAsia="zh-CN"/>
        </w:rPr>
        <w:t>（20</w:t>
      </w:r>
      <w:r>
        <w:rPr>
          <w:rFonts w:hint="eastAsia" w:cs="Times New Roman"/>
          <w:color w:val="auto"/>
          <w:lang w:val="en-US" w:eastAsia="zh-CN"/>
        </w:rPr>
        <w:t>24</w:t>
      </w:r>
      <w:r>
        <w:rPr>
          <w:rFonts w:hint="eastAsia" w:ascii="Times New Roman" w:hAnsi="Times New Roman" w:eastAsia="宋体" w:cs="Times New Roman"/>
          <w:color w:val="auto"/>
          <w:lang w:val="en-US" w:eastAsia="zh-CN"/>
        </w:rPr>
        <w:t xml:space="preserve">年版）》    </w:t>
      </w:r>
      <w:r>
        <w:rPr>
          <w:rFonts w:hint="eastAsia" w:cs="Times New Roman"/>
          <w:color w:val="auto"/>
          <w:lang w:val="en-US" w:eastAsia="zh-CN"/>
        </w:rPr>
        <w:t xml:space="preserve">          </w:t>
      </w:r>
      <w:r>
        <w:rPr>
          <w:rFonts w:hint="eastAsia" w:ascii="Times New Roman" w:hAnsi="Times New Roman" w:eastAsia="宋体" w:cs="Times New Roman"/>
          <w:color w:val="auto"/>
          <w:lang w:val="en-US" w:eastAsia="zh-CN"/>
        </w:rPr>
        <w:t xml:space="preserve">   GB/T50011-2010</w:t>
      </w:r>
    </w:p>
    <w:p w14:paraId="708B0FDA">
      <w:pPr>
        <w:bidi w:val="0"/>
        <w:ind w:firstLine="88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《地下水质量标准》</w:t>
      </w:r>
      <w:r>
        <w:rPr>
          <w:rFonts w:hint="eastAsia" w:cs="Times New Roman"/>
          <w:color w:val="auto"/>
          <w:lang w:val="en-US" w:eastAsia="zh-CN"/>
        </w:rPr>
        <w:t xml:space="preserve">                             </w:t>
      </w:r>
      <w:r>
        <w:rPr>
          <w:rFonts w:hint="eastAsia" w:ascii="Times New Roman" w:hAnsi="Times New Roman" w:eastAsia="宋体" w:cs="Times New Roman"/>
          <w:color w:val="auto"/>
          <w:lang w:val="en-US" w:eastAsia="zh-CN"/>
        </w:rPr>
        <w:t>GB/T14848-2017</w:t>
      </w:r>
    </w:p>
    <w:p w14:paraId="1D2F5767">
      <w:pPr>
        <w:bidi w:val="0"/>
        <w:ind w:firstLine="88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《生产经营单位生产安全事故应急预案编制导则》   GB/T29639-2020</w:t>
      </w:r>
    </w:p>
    <w:p w14:paraId="33FC08C8">
      <w:pPr>
        <w:bidi w:val="0"/>
        <w:ind w:firstLine="880"/>
        <w:jc w:val="both"/>
        <w:rPr>
          <w:rFonts w:hint="eastAsia" w:cs="Times New Roman"/>
          <w:color w:val="auto"/>
          <w:lang w:val="en-US" w:eastAsia="zh-CN"/>
        </w:rPr>
      </w:pPr>
      <w:r>
        <w:rPr>
          <w:rFonts w:hint="eastAsia" w:cs="Times New Roman"/>
          <w:color w:val="auto"/>
          <w:lang w:val="en-US" w:eastAsia="zh-CN"/>
        </w:rPr>
        <w:t>《生产过程危险和有害因素分类与代码》           GB/T13861-2022</w:t>
      </w:r>
    </w:p>
    <w:p w14:paraId="1594FE0E">
      <w:pPr>
        <w:bidi w:val="0"/>
        <w:ind w:firstLine="880"/>
        <w:jc w:val="both"/>
        <w:rPr>
          <w:rFonts w:hint="eastAsia" w:cs="Times New Roman"/>
          <w:color w:val="auto"/>
          <w:lang w:val="en-US" w:eastAsia="zh-CN"/>
        </w:rPr>
      </w:pPr>
      <w:r>
        <w:rPr>
          <w:rFonts w:hint="eastAsia" w:cs="Times New Roman"/>
          <w:color w:val="auto"/>
          <w:lang w:val="en-US" w:eastAsia="zh-CN"/>
        </w:rPr>
        <w:t>《工作场所有害因素职业接触限值 第2部分：物理因素》 GBZ2.2-2007</w:t>
      </w:r>
    </w:p>
    <w:p w14:paraId="0EB45265">
      <w:pPr>
        <w:bidi w:val="0"/>
        <w:ind w:firstLine="880"/>
        <w:jc w:val="both"/>
        <w:rPr>
          <w:rFonts w:hint="eastAsia" w:cs="Times New Roman"/>
          <w:color w:val="auto"/>
          <w:lang w:val="en-US" w:eastAsia="zh-CN"/>
        </w:rPr>
      </w:pPr>
      <w:r>
        <w:rPr>
          <w:rFonts w:hint="eastAsia" w:cs="Times New Roman"/>
          <w:color w:val="auto"/>
          <w:lang w:val="en-US" w:eastAsia="zh-CN"/>
        </w:rPr>
        <w:t>《生产安全事故应急演练基本规范》                AQ/T9007-2019</w:t>
      </w:r>
    </w:p>
    <w:p w14:paraId="686BBF79">
      <w:pPr>
        <w:bidi w:val="0"/>
        <w:ind w:firstLine="880"/>
        <w:jc w:val="both"/>
        <w:rPr>
          <w:rFonts w:hint="eastAsia" w:cs="Times New Roman"/>
          <w:color w:val="auto"/>
          <w:lang w:val="en-US" w:eastAsia="zh-CN"/>
        </w:rPr>
      </w:pPr>
      <w:r>
        <w:rPr>
          <w:rFonts w:hint="eastAsia" w:cs="Times New Roman"/>
          <w:color w:val="auto"/>
          <w:lang w:val="en-US" w:eastAsia="zh-CN"/>
        </w:rPr>
        <w:t>《火力发电厂职业安全设计规程》                    DL5053-2012</w:t>
      </w:r>
    </w:p>
    <w:p w14:paraId="53730CC6">
      <w:pPr>
        <w:bidi w:val="0"/>
        <w:ind w:firstLine="880"/>
        <w:jc w:val="both"/>
        <w:rPr>
          <w:rFonts w:hint="eastAsia" w:cs="Times New Roman"/>
          <w:color w:val="auto"/>
          <w:lang w:val="en-US" w:eastAsia="zh-CN"/>
        </w:rPr>
      </w:pPr>
      <w:r>
        <w:rPr>
          <w:rFonts w:hint="eastAsia" w:cs="Times New Roman"/>
          <w:color w:val="auto"/>
          <w:lang w:val="en-US" w:eastAsia="zh-CN"/>
        </w:rPr>
        <w:t>《火力发电厂职业卫生设计规程》                    DL5454-2012</w:t>
      </w:r>
    </w:p>
    <w:p w14:paraId="52ED0E9F">
      <w:pPr>
        <w:bidi w:val="0"/>
        <w:ind w:left="280" w:leftChars="100" w:firstLine="280" w:firstLineChars="100"/>
        <w:jc w:val="both"/>
        <w:rPr>
          <w:rFonts w:hint="eastAsia" w:cs="Times New Roman"/>
          <w:color w:val="auto"/>
          <w:lang w:val="en-US" w:eastAsia="zh-CN"/>
        </w:rPr>
      </w:pPr>
      <w:r>
        <w:rPr>
          <w:rFonts w:hint="eastAsia" w:cs="Times New Roman"/>
          <w:color w:val="auto"/>
          <w:lang w:val="en-US" w:eastAsia="zh-CN"/>
        </w:rPr>
        <w:t>《火力发电企业生产安全设施配置》                DL/T1123-2009</w:t>
      </w:r>
    </w:p>
    <w:p w14:paraId="3C4F4333">
      <w:pPr>
        <w:bidi w:val="0"/>
        <w:ind w:firstLine="880"/>
        <w:jc w:val="both"/>
        <w:rPr>
          <w:rFonts w:hint="eastAsia" w:cs="Times New Roman"/>
          <w:color w:val="auto"/>
          <w:lang w:val="en-US" w:eastAsia="zh-CN"/>
        </w:rPr>
      </w:pPr>
      <w:r>
        <w:rPr>
          <w:rFonts w:hint="eastAsia" w:cs="Times New Roman"/>
          <w:color w:val="auto"/>
          <w:lang w:val="en-US" w:eastAsia="zh-CN"/>
        </w:rPr>
        <w:t>《土石坝安全监测技术规范》                      DL/T5259-2010</w:t>
      </w:r>
    </w:p>
    <w:p w14:paraId="3BAEFDC5">
      <w:pPr>
        <w:bidi w:val="0"/>
        <w:ind w:left="560" w:leftChars="200" w:firstLine="0" w:firstLineChars="0"/>
        <w:jc w:val="both"/>
        <w:rPr>
          <w:rFonts w:hint="eastAsia" w:cs="Times New Roman"/>
          <w:color w:val="auto"/>
          <w:lang w:val="en-US" w:eastAsia="zh-CN"/>
        </w:rPr>
      </w:pPr>
      <w:r>
        <w:rPr>
          <w:rFonts w:hint="eastAsia" w:cs="Times New Roman"/>
          <w:color w:val="auto"/>
          <w:lang w:val="en-US" w:eastAsia="zh-CN"/>
        </w:rPr>
        <w:t>《电力行业职业健康监护技术规范》                 DL/T325-2010</w:t>
      </w:r>
    </w:p>
    <w:p w14:paraId="0EE4C781">
      <w:pPr>
        <w:bidi w:val="0"/>
        <w:ind w:firstLine="880"/>
        <w:jc w:val="both"/>
        <w:rPr>
          <w:rFonts w:hint="eastAsia" w:cs="Times New Roman"/>
          <w:color w:val="auto"/>
          <w:lang w:val="en-US" w:eastAsia="zh-CN"/>
        </w:rPr>
      </w:pPr>
      <w:r>
        <w:rPr>
          <w:rFonts w:ascii="宋体" w:hAnsi="宋体" w:eastAsia="宋体" w:cs="宋体"/>
          <w:color w:val="auto"/>
          <w:position w:val="1"/>
          <w:sz w:val="28"/>
          <w:szCs w:val="28"/>
        </w:rPr>
        <w:t>《火力发电厂干式贮灰场设计规程》</w:t>
      </w:r>
      <w:r>
        <w:rPr>
          <w:rFonts w:hint="eastAsia" w:ascii="宋体" w:hAnsi="宋体" w:cs="宋体"/>
          <w:color w:val="auto"/>
          <w:position w:val="1"/>
          <w:sz w:val="28"/>
          <w:szCs w:val="28"/>
          <w:lang w:val="en-US" w:eastAsia="zh-CN"/>
        </w:rPr>
        <w:t xml:space="preserve">                </w:t>
      </w:r>
      <w:r>
        <w:rPr>
          <w:rFonts w:ascii="Times New Roman" w:hAnsi="Times New Roman" w:eastAsia="Times New Roman" w:cs="Times New Roman"/>
          <w:color w:val="auto"/>
          <w:position w:val="1"/>
          <w:sz w:val="28"/>
          <w:szCs w:val="28"/>
        </w:rPr>
        <w:t>DL/T5488</w:t>
      </w:r>
      <w:r>
        <w:rPr>
          <w:rFonts w:ascii="Times New Roman" w:hAnsi="Times New Roman" w:eastAsia="Times New Roman" w:cs="Times New Roman"/>
          <w:color w:val="auto"/>
          <w:spacing w:val="-1"/>
          <w:position w:val="1"/>
          <w:sz w:val="28"/>
          <w:szCs w:val="28"/>
        </w:rPr>
        <w:t>-2014</w:t>
      </w:r>
    </w:p>
    <w:p w14:paraId="6DB1E914">
      <w:pPr>
        <w:bidi w:val="0"/>
        <w:ind w:firstLine="880"/>
        <w:jc w:val="both"/>
        <w:rPr>
          <w:rFonts w:hint="eastAsia" w:cs="Times New Roman"/>
          <w:color w:val="auto"/>
          <w:lang w:val="en-US" w:eastAsia="zh-CN"/>
        </w:rPr>
      </w:pPr>
      <w:r>
        <w:rPr>
          <w:rFonts w:hint="eastAsia" w:cs="Times New Roman"/>
          <w:color w:val="auto"/>
          <w:lang w:val="en-US" w:eastAsia="zh-CN"/>
        </w:rPr>
        <w:t>《火力发电厂水工设计规范》                      DL/T5339-2018</w:t>
      </w:r>
    </w:p>
    <w:p w14:paraId="3F8512D7">
      <w:pPr>
        <w:bidi w:val="0"/>
        <w:ind w:left="280" w:leftChars="100" w:firstLine="280" w:firstLineChars="100"/>
        <w:jc w:val="both"/>
        <w:rPr>
          <w:rFonts w:hint="eastAsia" w:cs="Times New Roman"/>
          <w:color w:val="auto"/>
          <w:lang w:val="en-US" w:eastAsia="zh-CN"/>
        </w:rPr>
      </w:pPr>
      <w:r>
        <w:rPr>
          <w:rFonts w:hint="eastAsia" w:cs="Times New Roman"/>
          <w:color w:val="auto"/>
          <w:lang w:val="en-US" w:eastAsia="zh-CN"/>
        </w:rPr>
        <w:t>《碾压式土石坝设计规范》                       NB/T10872-2021</w:t>
      </w:r>
    </w:p>
    <w:bookmarkEnd w:id="25"/>
    <w:p w14:paraId="0486BBCC">
      <w:pPr>
        <w:pStyle w:val="4"/>
        <w:bidi w:val="0"/>
        <w:rPr>
          <w:rFonts w:hint="eastAsia"/>
          <w:color w:val="auto"/>
        </w:rPr>
      </w:pPr>
      <w:bookmarkStart w:id="39" w:name="_Toc26845"/>
      <w:bookmarkStart w:id="40" w:name="_Toc11562"/>
      <w:bookmarkStart w:id="41" w:name="_Toc15550"/>
      <w:bookmarkStart w:id="42" w:name="_Toc1052"/>
      <w:r>
        <w:rPr>
          <w:rFonts w:hint="eastAsia"/>
          <w:color w:val="auto"/>
        </w:rPr>
        <w:t>1.2.4</w:t>
      </w:r>
      <w:r>
        <w:rPr>
          <w:rFonts w:hint="eastAsia"/>
          <w:color w:val="auto"/>
          <w:lang w:val="en-US" w:eastAsia="zh-CN"/>
        </w:rPr>
        <w:t xml:space="preserve"> </w:t>
      </w:r>
      <w:r>
        <w:rPr>
          <w:rFonts w:hint="eastAsia"/>
          <w:color w:val="auto"/>
        </w:rPr>
        <w:t>其他依据和主要参考资料</w:t>
      </w:r>
      <w:bookmarkEnd w:id="18"/>
      <w:bookmarkEnd w:id="39"/>
      <w:bookmarkEnd w:id="40"/>
      <w:bookmarkEnd w:id="41"/>
      <w:bookmarkEnd w:id="42"/>
    </w:p>
    <w:p w14:paraId="2674626B">
      <w:pPr>
        <w:rPr>
          <w:rFonts w:hint="eastAsia"/>
          <w:color w:val="auto"/>
        </w:rPr>
      </w:pPr>
      <w:r>
        <w:rPr>
          <w:rFonts w:hint="eastAsia"/>
          <w:color w:val="auto"/>
        </w:rPr>
        <w:t>1. 安全技术服务合同</w:t>
      </w:r>
    </w:p>
    <w:p w14:paraId="6E1F9DEC">
      <w:pPr>
        <w:rPr>
          <w:rFonts w:hint="eastAsia"/>
          <w:color w:val="auto"/>
          <w:lang w:val="en-US" w:eastAsia="zh-CN"/>
        </w:rPr>
      </w:pPr>
      <w:r>
        <w:rPr>
          <w:rFonts w:hint="eastAsia"/>
          <w:color w:val="auto"/>
          <w:lang w:val="en-US" w:eastAsia="zh-CN"/>
        </w:rPr>
        <w:t>2</w:t>
      </w:r>
      <w:r>
        <w:rPr>
          <w:rFonts w:hint="eastAsia"/>
          <w:color w:val="auto"/>
        </w:rPr>
        <w:t xml:space="preserve">. </w:t>
      </w:r>
      <w:r>
        <w:rPr>
          <w:rFonts w:hint="eastAsia"/>
          <w:color w:val="auto"/>
          <w:lang w:val="en-US" w:eastAsia="zh-CN"/>
        </w:rPr>
        <w:t>企业营业执照</w:t>
      </w:r>
    </w:p>
    <w:p w14:paraId="31303F15">
      <w:pPr>
        <w:rPr>
          <w:rFonts w:hint="eastAsia"/>
          <w:color w:val="auto"/>
          <w:lang w:val="en-US" w:eastAsia="zh-CN"/>
        </w:rPr>
      </w:pPr>
      <w:r>
        <w:rPr>
          <w:rFonts w:hint="eastAsia"/>
          <w:color w:val="auto"/>
          <w:lang w:val="en-US" w:eastAsia="zh-CN"/>
        </w:rPr>
        <w:t>3. 景德镇发电厂第一、第二贮灰场宗地图</w:t>
      </w:r>
    </w:p>
    <w:p w14:paraId="3EDF8453">
      <w:pPr>
        <w:rPr>
          <w:rFonts w:hint="eastAsia"/>
          <w:color w:val="auto"/>
          <w:lang w:val="en-US" w:eastAsia="zh-CN"/>
        </w:rPr>
      </w:pPr>
      <w:r>
        <w:rPr>
          <w:rFonts w:hint="eastAsia"/>
          <w:color w:val="auto"/>
          <w:lang w:val="en-US" w:eastAsia="zh-CN"/>
        </w:rPr>
        <w:t>4. 景北大道地块面积实测图</w:t>
      </w:r>
    </w:p>
    <w:p w14:paraId="32507FCC">
      <w:pPr>
        <w:rPr>
          <w:rFonts w:hint="eastAsia"/>
          <w:color w:val="auto"/>
          <w:lang w:val="en-US" w:eastAsia="zh-CN"/>
        </w:rPr>
      </w:pPr>
      <w:r>
        <w:rPr>
          <w:rFonts w:hint="eastAsia"/>
          <w:color w:val="auto"/>
          <w:lang w:val="en-US" w:eastAsia="zh-CN"/>
        </w:rPr>
        <w:t>5. 景德镇发电厂第一、第二贮灰场叠合图</w:t>
      </w:r>
    </w:p>
    <w:p w14:paraId="2C47AAE4">
      <w:pPr>
        <w:rPr>
          <w:rFonts w:hint="default" w:eastAsia="宋体"/>
          <w:strike w:val="0"/>
          <w:dstrike w:val="0"/>
          <w:color w:val="auto"/>
          <w:lang w:val="en-US" w:eastAsia="zh-CN"/>
        </w:rPr>
      </w:pPr>
      <w:r>
        <w:rPr>
          <w:rFonts w:hint="eastAsia"/>
          <w:color w:val="auto"/>
          <w:lang w:val="en-US" w:eastAsia="zh-CN"/>
        </w:rPr>
        <w:t>6.</w:t>
      </w:r>
      <w:r>
        <w:rPr>
          <w:rFonts w:hint="eastAsia"/>
          <w:strike w:val="0"/>
          <w:dstrike w:val="0"/>
          <w:color w:val="auto"/>
          <w:lang w:val="en-US" w:eastAsia="zh-CN"/>
        </w:rPr>
        <w:t xml:space="preserve"> </w:t>
      </w:r>
      <w:r>
        <w:rPr>
          <w:rFonts w:hint="eastAsia"/>
          <w:color w:val="auto"/>
          <w:lang w:val="en-US" w:eastAsia="zh-CN"/>
        </w:rPr>
        <w:t>其它相关资料</w:t>
      </w:r>
    </w:p>
    <w:p w14:paraId="0576D4D3">
      <w:pPr>
        <w:pStyle w:val="3"/>
        <w:bidi w:val="0"/>
        <w:rPr>
          <w:rFonts w:hint="eastAsia"/>
          <w:color w:val="auto"/>
        </w:rPr>
      </w:pPr>
      <w:bookmarkStart w:id="43" w:name="_Toc2975"/>
      <w:bookmarkStart w:id="44" w:name="_Toc24656"/>
      <w:bookmarkStart w:id="45" w:name="_Toc4032"/>
      <w:bookmarkStart w:id="46" w:name="_Toc9000"/>
      <w:bookmarkStart w:id="47" w:name="_Toc21211"/>
      <w:r>
        <w:rPr>
          <w:rFonts w:hint="eastAsia"/>
          <w:color w:val="auto"/>
        </w:rPr>
        <w:t>1.3</w:t>
      </w:r>
      <w:r>
        <w:rPr>
          <w:rFonts w:hint="eastAsia"/>
          <w:color w:val="auto"/>
          <w:lang w:val="en-US" w:eastAsia="zh-CN"/>
        </w:rPr>
        <w:t xml:space="preserve"> </w:t>
      </w:r>
      <w:bookmarkEnd w:id="43"/>
      <w:bookmarkEnd w:id="44"/>
      <w:r>
        <w:rPr>
          <w:rFonts w:hint="eastAsia"/>
          <w:color w:val="auto"/>
        </w:rPr>
        <w:t>评估范围</w:t>
      </w:r>
      <w:bookmarkEnd w:id="45"/>
      <w:bookmarkEnd w:id="46"/>
      <w:bookmarkEnd w:id="47"/>
    </w:p>
    <w:p w14:paraId="6CAD0A84">
      <w:pPr>
        <w:rPr>
          <w:rFonts w:hint="eastAsia"/>
          <w:bCs/>
          <w:color w:val="auto"/>
          <w:szCs w:val="28"/>
        </w:rPr>
      </w:pPr>
      <w:r>
        <w:rPr>
          <w:rFonts w:hint="eastAsia"/>
          <w:color w:val="auto"/>
        </w:rPr>
        <w:t>本次安全评估的对象为国家电投集团江西电力有限公司景德镇发电厂第二贮灰场。评估范围：景德镇发电厂第二贮灰场</w:t>
      </w:r>
      <w:r>
        <w:rPr>
          <w:rFonts w:hint="eastAsia"/>
          <w:color w:val="auto"/>
          <w:lang w:val="en-US" w:eastAsia="zh-CN"/>
        </w:rPr>
        <w:t>的</w:t>
      </w:r>
      <w:r>
        <w:rPr>
          <w:rFonts w:hint="eastAsia"/>
          <w:color w:val="auto"/>
        </w:rPr>
        <w:t>安全管理、运行管理、防洪度汛、排水设施、坝体结构和渗流防治</w:t>
      </w:r>
      <w:r>
        <w:rPr>
          <w:rFonts w:hint="eastAsia"/>
          <w:bCs/>
          <w:color w:val="auto"/>
          <w:szCs w:val="28"/>
        </w:rPr>
        <w:t>等。涉及评估项目的职业卫生、环境保护等专项评估等不属于本次评估范围，企业应遵照国家的有关规范及标准执行。</w:t>
      </w:r>
    </w:p>
    <w:p w14:paraId="04B77DDA">
      <w:pPr>
        <w:rPr>
          <w:rFonts w:hint="eastAsia"/>
          <w:bCs/>
          <w:color w:val="auto"/>
          <w:szCs w:val="28"/>
        </w:rPr>
      </w:pPr>
    </w:p>
    <w:p w14:paraId="00CC2BA2">
      <w:pPr>
        <w:pStyle w:val="2"/>
        <w:bidi w:val="0"/>
        <w:rPr>
          <w:rFonts w:hint="eastAsia"/>
          <w:color w:val="auto"/>
        </w:rPr>
      </w:pPr>
      <w:r>
        <w:rPr>
          <w:rFonts w:hint="eastAsia"/>
          <w:color w:val="auto"/>
        </w:rPr>
        <w:br w:type="page"/>
      </w:r>
      <w:bookmarkStart w:id="48" w:name="_Toc32025"/>
      <w:bookmarkStart w:id="49" w:name="_Toc4025"/>
      <w:bookmarkStart w:id="50" w:name="_Toc21241"/>
      <w:bookmarkStart w:id="51" w:name="_Toc7153"/>
      <w:bookmarkStart w:id="52" w:name="_Toc7264"/>
      <w:r>
        <w:rPr>
          <w:rFonts w:hint="eastAsia" w:ascii="Times New Roman" w:hAnsi="Times New Roman" w:eastAsia="黑体" w:cs="Times New Roman"/>
          <w:b/>
          <w:color w:val="auto"/>
          <w:kern w:val="44"/>
          <w:sz w:val="32"/>
          <w:szCs w:val="24"/>
          <w:lang w:val="en-US" w:eastAsia="zh-CN" w:bidi="ar-SA"/>
        </w:rPr>
        <w:t>2.</w:t>
      </w:r>
      <w:r>
        <w:rPr>
          <w:rFonts w:hint="eastAsia" w:eastAsia="黑体" w:cs="Times New Roman"/>
          <w:b/>
          <w:color w:val="auto"/>
          <w:kern w:val="44"/>
          <w:sz w:val="32"/>
          <w:szCs w:val="24"/>
          <w:lang w:val="en-US" w:eastAsia="zh-CN" w:bidi="ar-SA"/>
        </w:rPr>
        <w:t xml:space="preserve"> </w:t>
      </w:r>
      <w:bookmarkEnd w:id="48"/>
      <w:bookmarkEnd w:id="49"/>
      <w:r>
        <w:rPr>
          <w:rFonts w:hint="eastAsia"/>
          <w:color w:val="auto"/>
        </w:rPr>
        <w:t>评估项目概况</w:t>
      </w:r>
      <w:bookmarkEnd w:id="50"/>
      <w:bookmarkEnd w:id="51"/>
      <w:bookmarkEnd w:id="52"/>
    </w:p>
    <w:p w14:paraId="39ECA8C1">
      <w:pPr>
        <w:pStyle w:val="3"/>
        <w:bidi w:val="0"/>
        <w:rPr>
          <w:rFonts w:hint="eastAsia"/>
          <w:color w:val="auto"/>
        </w:rPr>
      </w:pPr>
      <w:bookmarkStart w:id="53" w:name="_Toc24176"/>
      <w:bookmarkStart w:id="54" w:name="_Toc14917"/>
      <w:bookmarkStart w:id="55" w:name="_Toc7751"/>
      <w:r>
        <w:rPr>
          <w:rFonts w:hint="eastAsia"/>
          <w:color w:val="auto"/>
        </w:rPr>
        <w:t>2.1 企业基本情况</w:t>
      </w:r>
      <w:bookmarkEnd w:id="53"/>
      <w:bookmarkEnd w:id="54"/>
      <w:bookmarkEnd w:id="55"/>
    </w:p>
    <w:p w14:paraId="487C77DC">
      <w:pPr>
        <w:rPr>
          <w:rFonts w:hint="default"/>
          <w:color w:val="FF0000"/>
          <w:lang w:val="en-US" w:eastAsia="zh-CN"/>
        </w:rPr>
      </w:pPr>
      <w:r>
        <w:rPr>
          <w:rFonts w:hint="default"/>
          <w:color w:val="auto"/>
          <w:lang w:val="en-US" w:eastAsia="zh-CN"/>
        </w:rPr>
        <w:t>国家电投集团江西电力有限公司景德镇发电厂是中国电力投资集团公司江西分公司下属火力发电企业，总装机容量2×66万千瓦，企业</w:t>
      </w:r>
      <w:r>
        <w:rPr>
          <w:rFonts w:hint="eastAsia"/>
          <w:color w:val="auto"/>
          <w:lang w:val="en-US" w:eastAsia="zh-CN"/>
        </w:rPr>
        <w:t>现在</w:t>
      </w:r>
      <w:r>
        <w:rPr>
          <w:rFonts w:hint="default"/>
          <w:color w:val="auto"/>
          <w:lang w:val="en-US" w:eastAsia="zh-CN"/>
        </w:rPr>
        <w:t>在职员工</w:t>
      </w:r>
      <w:r>
        <w:rPr>
          <w:rFonts w:hint="eastAsia"/>
          <w:color w:val="auto"/>
          <w:lang w:val="en-US" w:eastAsia="zh-CN"/>
        </w:rPr>
        <w:t>494</w:t>
      </w:r>
      <w:r>
        <w:rPr>
          <w:rFonts w:hint="default"/>
          <w:color w:val="auto"/>
          <w:lang w:val="en-US" w:eastAsia="zh-CN"/>
        </w:rPr>
        <w:t>人，各类专业技术人员</w:t>
      </w:r>
      <w:r>
        <w:rPr>
          <w:rFonts w:hint="eastAsia"/>
          <w:color w:val="auto"/>
          <w:lang w:val="en-US" w:eastAsia="zh-CN"/>
        </w:rPr>
        <w:t>256</w:t>
      </w:r>
      <w:r>
        <w:rPr>
          <w:rFonts w:hint="default"/>
          <w:color w:val="auto"/>
          <w:lang w:val="en-US" w:eastAsia="zh-CN"/>
        </w:rPr>
        <w:t>人。</w:t>
      </w:r>
    </w:p>
    <w:p w14:paraId="28ABF74A">
      <w:pPr>
        <w:rPr>
          <w:rFonts w:hint="default"/>
          <w:color w:val="auto"/>
          <w:lang w:val="en-US" w:eastAsia="zh-CN"/>
        </w:rPr>
      </w:pPr>
      <w:r>
        <w:rPr>
          <w:rFonts w:hint="default"/>
          <w:color w:val="auto"/>
          <w:lang w:val="en-US" w:eastAsia="zh-CN"/>
        </w:rPr>
        <w:t>前身系江西景德镇发电厂，始建于1972年4月，诞生了江西省首台高温高压机组，厂区位于景德镇市北郊的青塘（当地人又称青塘电厂）。1976年、1977年首期工程2台5万千瓦机组相继投产发电，至2009年底正式退出运行。1994年、1995年相继建成投产2台12.5万千瓦</w:t>
      </w:r>
      <w:r>
        <w:rPr>
          <w:rFonts w:hint="eastAsia"/>
          <w:color w:val="auto"/>
          <w:lang w:val="en-US" w:eastAsia="zh-CN"/>
        </w:rPr>
        <w:t>“</w:t>
      </w:r>
      <w:r>
        <w:rPr>
          <w:rFonts w:hint="default"/>
          <w:color w:val="auto"/>
          <w:lang w:val="en-US" w:eastAsia="zh-CN"/>
        </w:rPr>
        <w:t>以大代小</w:t>
      </w:r>
      <w:r>
        <w:rPr>
          <w:rFonts w:hint="eastAsia"/>
          <w:color w:val="auto"/>
          <w:lang w:val="en-US" w:eastAsia="zh-CN"/>
        </w:rPr>
        <w:t>”</w:t>
      </w:r>
      <w:r>
        <w:rPr>
          <w:rFonts w:hint="default"/>
          <w:color w:val="auto"/>
          <w:lang w:val="en-US" w:eastAsia="zh-CN"/>
        </w:rPr>
        <w:t>机组，2004年底建成投产三期工程1台17.5万千瓦循环流化床机组。</w:t>
      </w:r>
    </w:p>
    <w:p w14:paraId="4FA3D034">
      <w:pPr>
        <w:rPr>
          <w:rFonts w:hint="default"/>
          <w:color w:val="auto"/>
          <w:lang w:val="en-US" w:eastAsia="zh-CN"/>
        </w:rPr>
      </w:pPr>
      <w:r>
        <w:rPr>
          <w:rFonts w:hint="default"/>
          <w:color w:val="auto"/>
          <w:lang w:val="en-US" w:eastAsia="zh-CN"/>
        </w:rPr>
        <w:t>1995年6月，完成股份制改造，是江西电力系统首家转换经营机制、建立现代企业制度的试点单位。随着电力体制改革的深入，2002年12月，中国电力投资集团公司组建，从此成为中电投集团的成员企业，由中电投江西分公司直接管理。</w:t>
      </w:r>
    </w:p>
    <w:p w14:paraId="38AAEB92">
      <w:pPr>
        <w:rPr>
          <w:rFonts w:hint="default"/>
          <w:color w:val="auto"/>
          <w:lang w:val="en-US" w:eastAsia="zh-CN"/>
        </w:rPr>
      </w:pPr>
      <w:r>
        <w:rPr>
          <w:rFonts w:hint="default"/>
          <w:color w:val="auto"/>
          <w:lang w:val="en-US" w:eastAsia="zh-CN"/>
        </w:rPr>
        <w:t>随着国家</w:t>
      </w:r>
      <w:r>
        <w:rPr>
          <w:rFonts w:hint="eastAsia"/>
          <w:color w:val="auto"/>
          <w:lang w:val="en-US" w:eastAsia="zh-CN"/>
        </w:rPr>
        <w:t>“</w:t>
      </w:r>
      <w:r>
        <w:rPr>
          <w:rFonts w:hint="default"/>
          <w:color w:val="auto"/>
          <w:lang w:val="en-US" w:eastAsia="zh-CN"/>
        </w:rPr>
        <w:t>上大压小、节能减排</w:t>
      </w:r>
      <w:r>
        <w:rPr>
          <w:rFonts w:hint="eastAsia"/>
          <w:color w:val="auto"/>
          <w:lang w:val="en-US" w:eastAsia="zh-CN"/>
        </w:rPr>
        <w:t>”</w:t>
      </w:r>
      <w:r>
        <w:rPr>
          <w:rFonts w:hint="default"/>
          <w:color w:val="auto"/>
          <w:lang w:val="en-US" w:eastAsia="zh-CN"/>
        </w:rPr>
        <w:t>政策的实施，2009年10月16日，国家发改委正式核准景德镇发电厂</w:t>
      </w:r>
      <w:r>
        <w:rPr>
          <w:rFonts w:hint="eastAsia"/>
          <w:color w:val="auto"/>
          <w:lang w:val="en-US" w:eastAsia="zh-CN"/>
        </w:rPr>
        <w:t>“</w:t>
      </w:r>
      <w:r>
        <w:rPr>
          <w:rFonts w:hint="default"/>
          <w:color w:val="auto"/>
          <w:lang w:val="en-US" w:eastAsia="zh-CN"/>
        </w:rPr>
        <w:t>上大压小</w:t>
      </w:r>
      <w:r>
        <w:rPr>
          <w:rFonts w:hint="eastAsia"/>
          <w:color w:val="auto"/>
          <w:lang w:val="en-US" w:eastAsia="zh-CN"/>
        </w:rPr>
        <w:t>”</w:t>
      </w:r>
      <w:r>
        <w:rPr>
          <w:rFonts w:hint="default"/>
          <w:color w:val="auto"/>
          <w:lang w:val="en-US" w:eastAsia="zh-CN"/>
        </w:rPr>
        <w:t>扩建工程，通过关停现役三台机组，在景德镇昌江区鱼山镇义城村异地建设两台66万千瓦级超超临界燃煤发电机组，并于2009年10月26日顺利开工。该工程建成投产后，位于青塘厂区的3台发电机组关停退役。</w:t>
      </w:r>
    </w:p>
    <w:p w14:paraId="07AB49DE">
      <w:pPr>
        <w:rPr>
          <w:rFonts w:hint="default"/>
          <w:color w:val="auto"/>
          <w:lang w:val="en-US" w:eastAsia="zh-CN"/>
        </w:rPr>
      </w:pPr>
      <w:r>
        <w:rPr>
          <w:rFonts w:hint="default"/>
          <w:color w:val="auto"/>
          <w:lang w:val="en-US" w:eastAsia="zh-CN"/>
        </w:rPr>
        <w:t>国家电投集团江西电力有限公司景德镇发电厂成立于2011年12月13日，负责人高松，属有限责任公司分公司（非自然人投资或控股的法人独资）。</w:t>
      </w:r>
    </w:p>
    <w:p w14:paraId="5C52B5A5">
      <w:pPr>
        <w:rPr>
          <w:rFonts w:hint="default"/>
          <w:color w:val="auto"/>
          <w:lang w:val="en-US" w:eastAsia="zh-CN"/>
        </w:rPr>
      </w:pPr>
      <w:r>
        <w:rPr>
          <w:rFonts w:hint="default"/>
          <w:color w:val="auto"/>
          <w:lang w:val="en-US" w:eastAsia="zh-CN"/>
        </w:rPr>
        <w:t>营业场所：景德镇市鱼山镇义城村。</w:t>
      </w:r>
    </w:p>
    <w:p w14:paraId="6C98C544">
      <w:pPr>
        <w:rPr>
          <w:rFonts w:hint="default"/>
          <w:color w:val="auto"/>
          <w:lang w:val="en-US" w:eastAsia="zh-CN"/>
        </w:rPr>
      </w:pPr>
      <w:r>
        <w:rPr>
          <w:rFonts w:hint="default"/>
          <w:color w:val="auto"/>
          <w:lang w:val="en-US" w:eastAsia="zh-CN"/>
        </w:rPr>
        <w:t>经营范围：受公司委托，开展电力、可再生能源开发、投资、建设、管理，组织电力的生产；电力工程建设监理，招投标，电能设备的成套、配套、监造、安装、进行维护、检修；电能及配套设施销售，科技开发、技术服务，物质供应、经销；环境保护工程，粉煤灰等电厂工业固体废弃物的开发与利用；提供劳务服务、中介服务。</w:t>
      </w:r>
    </w:p>
    <w:p w14:paraId="4327412F">
      <w:pPr>
        <w:rPr>
          <w:rFonts w:hint="default"/>
          <w:color w:val="auto"/>
          <w:lang w:val="en-US" w:eastAsia="zh-CN"/>
        </w:rPr>
      </w:pPr>
      <w:r>
        <w:rPr>
          <w:rFonts w:hint="default"/>
          <w:color w:val="auto"/>
          <w:lang w:val="en-US" w:eastAsia="zh-CN"/>
        </w:rPr>
        <w:t>国家电投集团江西电力有限公司景德镇发电厂位于景德镇市西南方向，距景德镇火车站（南站）约14km。东南面有皖赣铁路，并有水泥路与瓷都大道相接，西南面紧靠昌江，西面依次有G206、G35高速公路。区内交通便利，位置见图2</w:t>
      </w:r>
      <w:r>
        <w:rPr>
          <w:rFonts w:hint="eastAsia"/>
          <w:color w:val="auto"/>
          <w:lang w:val="en-US" w:eastAsia="zh-CN"/>
        </w:rPr>
        <w:t>.1</w:t>
      </w:r>
      <w:r>
        <w:rPr>
          <w:rFonts w:hint="default"/>
          <w:color w:val="auto"/>
          <w:lang w:val="en-US" w:eastAsia="zh-CN"/>
        </w:rPr>
        <w:t>-1。</w:t>
      </w:r>
    </w:p>
    <w:p w14:paraId="4191290F">
      <w:pPr>
        <w:ind w:left="0" w:leftChars="0" w:firstLine="0" w:firstLineChars="0"/>
        <w:jc w:val="center"/>
        <w:rPr>
          <w:rFonts w:ascii="Times New Roman" w:hAnsi="Times New Roman"/>
        </w:rPr>
      </w:pPr>
      <w:r>
        <w:rPr>
          <w:sz w:val="28"/>
        </w:rPr>
        <mc:AlternateContent>
          <mc:Choice Requires="wpg">
            <w:drawing>
              <wp:inline distT="0" distB="0" distL="114300" distR="114300">
                <wp:extent cx="4472940" cy="3242310"/>
                <wp:effectExtent l="0" t="0" r="33655" b="25400"/>
                <wp:docPr id="37" name="组合 37"/>
                <wp:cNvGraphicFramePr/>
                <a:graphic xmlns:a="http://schemas.openxmlformats.org/drawingml/2006/main">
                  <a:graphicData uri="http://schemas.microsoft.com/office/word/2010/wordprocessingGroup">
                    <wpg:wgp>
                      <wpg:cNvGrpSpPr/>
                      <wpg:grpSpPr>
                        <a:xfrm>
                          <a:off x="0" y="0"/>
                          <a:ext cx="4472940" cy="3242310"/>
                          <a:chOff x="4052" y="317381"/>
                          <a:chExt cx="7044" cy="5106"/>
                        </a:xfrm>
                      </wpg:grpSpPr>
                      <pic:pic xmlns:pic="http://schemas.openxmlformats.org/drawingml/2006/picture">
                        <pic:nvPicPr>
                          <pic:cNvPr id="34" name="图片 9" descr="C:\Users\Administrator\AppData\Roaming\Tencent\Users\183141682\QQ\WinTemp\RichOle\F9[[`A0~{8IMZR}VQCDYEX0.png"/>
                          <pic:cNvPicPr>
                            <a:picLocks noChangeAspect="1"/>
                          </pic:cNvPicPr>
                        </pic:nvPicPr>
                        <pic:blipFill>
                          <a:blip r:embed="rId13" r:link="rId14"/>
                          <a:stretch>
                            <a:fillRect/>
                          </a:stretch>
                        </pic:blipFill>
                        <pic:spPr>
                          <a:xfrm>
                            <a:off x="4052" y="317381"/>
                            <a:ext cx="7045" cy="5107"/>
                          </a:xfrm>
                          <a:prstGeom prst="rect">
                            <a:avLst/>
                          </a:prstGeom>
                          <a:noFill/>
                          <a:ln>
                            <a:noFill/>
                          </a:ln>
                        </pic:spPr>
                      </pic:pic>
                      <wps:wsp>
                        <wps:cNvPr id="35" name="椭圆 35"/>
                        <wps:cNvSpPr/>
                        <wps:spPr>
                          <a:xfrm>
                            <a:off x="5665" y="321814"/>
                            <a:ext cx="146" cy="143"/>
                          </a:xfrm>
                          <a:prstGeom prst="ellipse">
                            <a:avLst/>
                          </a:prstGeom>
                          <a:solidFill>
                            <a:srgbClr val="000000"/>
                          </a:solidFill>
                          <a:ln w="9525" cap="flat" cmpd="sng">
                            <a:solidFill>
                              <a:srgbClr val="000000"/>
                            </a:solidFill>
                            <a:prstDash val="solid"/>
                            <a:headEnd type="none" w="med" len="med"/>
                            <a:tailEnd type="none" w="med" len="med"/>
                          </a:ln>
                        </wps:spPr>
                        <wps:bodyPr upright="1"/>
                      </wps:wsp>
                      <wps:wsp>
                        <wps:cNvPr id="36" name="矩形标注 36"/>
                        <wps:cNvSpPr/>
                        <wps:spPr>
                          <a:xfrm>
                            <a:off x="6925" y="321814"/>
                            <a:ext cx="1669" cy="500"/>
                          </a:xfrm>
                          <a:prstGeom prst="wedgeRectCallout">
                            <a:avLst>
                              <a:gd name="adj1" fmla="val -115069"/>
                              <a:gd name="adj2" fmla="val -40602"/>
                            </a:avLst>
                          </a:prstGeom>
                          <a:solidFill>
                            <a:srgbClr val="FFFFFF"/>
                          </a:solidFill>
                          <a:ln w="9525" cap="flat" cmpd="sng">
                            <a:solidFill>
                              <a:srgbClr val="000000"/>
                            </a:solidFill>
                            <a:prstDash val="solid"/>
                            <a:miter/>
                            <a:headEnd type="none" w="med" len="med"/>
                            <a:tailEnd type="none" w="med" len="med"/>
                          </a:ln>
                        </wps:spPr>
                        <wps:txbx>
                          <w:txbxContent>
                            <w:p w14:paraId="4D35D231">
                              <w:pPr>
                                <w:keepNext w:val="0"/>
                                <w:keepLines w:val="0"/>
                                <w:pageBreakBefore w:val="0"/>
                                <w:widowControl w:val="0"/>
                                <w:kinsoku/>
                                <w:wordWrap/>
                                <w:overflowPunct/>
                                <w:topLinePunct w:val="0"/>
                                <w:bidi w:val="0"/>
                                <w:adjustRightInd/>
                                <w:snapToGrid/>
                                <w:spacing w:line="240" w:lineRule="auto"/>
                                <w:ind w:firstLine="0" w:firstLineChars="0"/>
                                <w:textAlignment w:val="auto"/>
                              </w:pPr>
                              <w:r>
                                <w:rPr>
                                  <w:rFonts w:hint="eastAsia"/>
                                  <w:sz w:val="21"/>
                                  <w:szCs w:val="21"/>
                                </w:rPr>
                                <w:t>景德镇发电厂</w:t>
                              </w:r>
                            </w:p>
                          </w:txbxContent>
                        </wps:txbx>
                        <wps:bodyPr upright="1"/>
                      </wps:wsp>
                    </wpg:wgp>
                  </a:graphicData>
                </a:graphic>
              </wp:inline>
            </w:drawing>
          </mc:Choice>
          <mc:Fallback>
            <w:pict>
              <v:group id="_x0000_s1026" o:spid="_x0000_s1026" o:spt="203" style="height:255.3pt;width:352.2pt;" coordorigin="4052,317381" coordsize="7044,5106" o:gfxdata="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">
                <o:lock v:ext="edit" aspectratio="f"/>
                <v:shape id="图片 9" o:spid="_x0000_s1026" o:spt="75" alt="C:\Users\Administrator\AppData\Roaming\Tencent\Users\183141682\QQ\WinTemp\RichOle\F9[[`A0~{8IMZR}VQCDYEX0.png" type="#_x0000_t75" style="position:absolute;left:4052;top:317381;height:5107;width:7045;" filled="f" o:preferrelative="t" stroked="f" coordsize="21600,21600" o:gfxdata="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w0SlvQAA&#10;ANsAAAAPAAAAAAAAAAEAIAAAACIAAABkcnMvZG93bnJldi54bWxQSwECFAAUAAAACACHTuJAMy8F&#10;njsAAAA5AAAAEAAAAAAAAAABACAAAAAMAQAAZHJzL3NoYXBleG1sLnhtbFBLBQYAAAAABgAGAFsB&#10;AAC2AwAAAAA=&#10;">
                  <v:fill on="f" focussize="0,0"/>
                  <v:stroke on="f"/>
                  <v:imagedata r:id="rId13" r:href="rId14" o:title=""/>
                  <o:lock v:ext="edit" aspectratio="t"/>
                </v:shape>
                <v:shape id="_x0000_s1026" o:spid="_x0000_s1026" o:spt="3" type="#_x0000_t3" style="position:absolute;left:5665;top:321814;height:143;width:146;" fillcolor="#000000" filled="t" stroked="t" coordsize="21600,21600" o:gfxdata="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mVe4rsAAADb&#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_x0000_s1026" o:spid="_x0000_s1026" o:spt="61" type="#_x0000_t61" style="position:absolute;left:6925;top:321814;height:500;width:1669;" fillcolor="#FFFFFF" filled="t" stroked="t" coordsize="21600,21600" o:gfxdata="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Wi7K8AAAA&#10;2wAAAA8AAAAAAAAAAQAgAAAAIgAAAGRycy9kb3ducmV2LnhtbFBLAQIUABQAAAAIAIdO4kAzLwWe&#10;OwAAADkAAAAQAAAAAAAAAAEAIAAAAAsBAABkcnMvc2hhcGV4bWwueG1sUEsFBgAAAAAGAAYAWwEA&#10;ALUDAAAAAA==&#10;" adj="-14055,2030">
                  <v:fill on="t" focussize="0,0"/>
                  <v:stroke color="#000000" joinstyle="miter"/>
                  <v:imagedata o:title=""/>
                  <o:lock v:ext="edit" aspectratio="f"/>
                  <v:textbox>
                    <w:txbxContent>
                      <w:p w14:paraId="4D35D231">
                        <w:pPr>
                          <w:keepNext w:val="0"/>
                          <w:keepLines w:val="0"/>
                          <w:pageBreakBefore w:val="0"/>
                          <w:widowControl w:val="0"/>
                          <w:kinsoku/>
                          <w:wordWrap/>
                          <w:overflowPunct/>
                          <w:topLinePunct w:val="0"/>
                          <w:bidi w:val="0"/>
                          <w:adjustRightInd/>
                          <w:snapToGrid/>
                          <w:spacing w:line="240" w:lineRule="auto"/>
                          <w:ind w:firstLine="0" w:firstLineChars="0"/>
                          <w:textAlignment w:val="auto"/>
                        </w:pPr>
                        <w:r>
                          <w:rPr>
                            <w:rFonts w:hint="eastAsia"/>
                            <w:sz w:val="21"/>
                            <w:szCs w:val="21"/>
                          </w:rPr>
                          <w:t>景德镇发电厂</w:t>
                        </w:r>
                      </w:p>
                    </w:txbxContent>
                  </v:textbox>
                </v:shape>
                <w10:wrap type="none"/>
                <w10:anchorlock/>
              </v:group>
            </w:pict>
          </mc:Fallback>
        </mc:AlternateContent>
      </w:r>
    </w:p>
    <w:p w14:paraId="0324792F">
      <w:pPr>
        <w:ind w:left="0" w:leftChars="0" w:firstLine="0" w:firstLineChars="0"/>
        <w:jc w:val="center"/>
        <w:rPr>
          <w:rFonts w:hint="default" w:ascii="Times New Roman" w:hAnsi="Times New Roman"/>
          <w:lang w:val="en-US" w:eastAsia="zh-CN"/>
        </w:rPr>
      </w:pPr>
      <w:r>
        <w:rPr>
          <w:rFonts w:hint="default"/>
          <w:color w:val="auto"/>
          <w:lang w:val="en-US" w:eastAsia="zh-CN"/>
        </w:rPr>
        <w:t>图2</w:t>
      </w:r>
      <w:r>
        <w:rPr>
          <w:rFonts w:hint="eastAsia"/>
          <w:color w:val="auto"/>
          <w:lang w:val="en-US" w:eastAsia="zh-CN"/>
        </w:rPr>
        <w:t>.1</w:t>
      </w:r>
      <w:r>
        <w:rPr>
          <w:rFonts w:hint="default"/>
          <w:color w:val="auto"/>
          <w:lang w:val="en-US" w:eastAsia="zh-CN"/>
        </w:rPr>
        <w:t>-1</w:t>
      </w:r>
      <w:r>
        <w:rPr>
          <w:rFonts w:hint="default" w:ascii="Times New Roman" w:hAnsi="Times New Roman"/>
          <w:lang w:val="en-US" w:eastAsia="zh-CN"/>
        </w:rPr>
        <w:t xml:space="preserve"> 景德镇发电厂位置图</w:t>
      </w:r>
    </w:p>
    <w:p w14:paraId="58A2CADE">
      <w:pPr>
        <w:pStyle w:val="3"/>
        <w:bidi w:val="0"/>
        <w:rPr>
          <w:rFonts w:hint="default"/>
          <w:color w:val="auto"/>
          <w:lang w:val="en-US" w:eastAsia="zh-CN"/>
        </w:rPr>
      </w:pPr>
      <w:bookmarkStart w:id="56" w:name="_Toc24653"/>
      <w:bookmarkStart w:id="57" w:name="_Toc12918"/>
      <w:bookmarkStart w:id="58" w:name="_Toc25825"/>
      <w:r>
        <w:rPr>
          <w:rFonts w:hint="default"/>
          <w:color w:val="auto"/>
          <w:lang w:val="en-US" w:eastAsia="zh-CN"/>
        </w:rPr>
        <w:t>2.2 贮灰场场址及周边情况</w:t>
      </w:r>
      <w:bookmarkEnd w:id="56"/>
      <w:bookmarkEnd w:id="57"/>
      <w:bookmarkEnd w:id="58"/>
    </w:p>
    <w:p w14:paraId="7502D326">
      <w:pPr>
        <w:pStyle w:val="4"/>
        <w:bidi w:val="0"/>
        <w:rPr>
          <w:rFonts w:hint="default"/>
          <w:lang w:val="en-US" w:eastAsia="zh-CN"/>
        </w:rPr>
      </w:pPr>
      <w:bookmarkStart w:id="59" w:name="_Toc20949"/>
      <w:r>
        <w:rPr>
          <w:rFonts w:hint="eastAsia"/>
          <w:lang w:val="en-US" w:eastAsia="zh-CN"/>
        </w:rPr>
        <w:t>2.2.1 贮灰场场址</w:t>
      </w:r>
      <w:bookmarkEnd w:id="59"/>
    </w:p>
    <w:p w14:paraId="0A8D4BE2">
      <w:pPr>
        <w:rPr>
          <w:rFonts w:hint="default"/>
          <w:color w:val="auto"/>
          <w:lang w:val="en-US" w:eastAsia="zh-CN"/>
        </w:rPr>
      </w:pPr>
      <w:r>
        <w:rPr>
          <w:rFonts w:hint="default"/>
          <w:color w:val="auto"/>
          <w:lang w:val="en-US" w:eastAsia="zh-CN"/>
        </w:rPr>
        <w:t>景德镇发电厂第二贮灰场位于景德镇市北郊的青塘，主坝（一）位于其</w:t>
      </w:r>
      <w:r>
        <w:rPr>
          <w:rFonts w:hint="eastAsia"/>
          <w:color w:val="auto"/>
          <w:lang w:val="en-US" w:eastAsia="zh-CN"/>
        </w:rPr>
        <w:t>原</w:t>
      </w:r>
      <w:r>
        <w:rPr>
          <w:rFonts w:hint="default"/>
          <w:color w:val="auto"/>
          <w:lang w:val="en-US" w:eastAsia="zh-CN"/>
        </w:rPr>
        <w:t>办公楼东南侧约1000m，西有昌江、青塘公路，交通方便，位置见图2</w:t>
      </w:r>
      <w:r>
        <w:rPr>
          <w:rFonts w:hint="eastAsia"/>
          <w:color w:val="auto"/>
          <w:lang w:val="en-US" w:eastAsia="zh-CN"/>
        </w:rPr>
        <w:t>.2</w:t>
      </w:r>
      <w:r>
        <w:rPr>
          <w:rFonts w:hint="default"/>
          <w:color w:val="auto"/>
          <w:lang w:val="en-US" w:eastAsia="zh-CN"/>
        </w:rPr>
        <w:t>-</w:t>
      </w:r>
      <w:r>
        <w:rPr>
          <w:rFonts w:hint="eastAsia"/>
          <w:color w:val="auto"/>
          <w:lang w:val="en-US" w:eastAsia="zh-CN"/>
        </w:rPr>
        <w:t>1</w:t>
      </w:r>
      <w:r>
        <w:rPr>
          <w:rFonts w:hint="default"/>
          <w:color w:val="auto"/>
          <w:lang w:val="en-US" w:eastAsia="zh-CN"/>
        </w:rPr>
        <w:t>。</w:t>
      </w:r>
    </w:p>
    <w:p w14:paraId="5D0E2648">
      <w:pPr>
        <w:ind w:left="0" w:leftChars="0" w:firstLine="0" w:firstLineChars="0"/>
        <w:jc w:val="center"/>
        <w:rPr>
          <w:rFonts w:hint="eastAsia" w:ascii="Times New Roman" w:hAnsi="Times New Roman" w:eastAsia="宋体"/>
          <w:lang w:eastAsia="zh-CN"/>
        </w:rPr>
      </w:pPr>
      <w:r>
        <w:rPr>
          <w:rFonts w:hint="eastAsia" w:ascii="Times New Roman" w:hAnsi="Times New Roman" w:eastAsia="宋体"/>
          <w:lang w:eastAsia="zh-CN"/>
        </w:rPr>
        <w:drawing>
          <wp:inline distT="0" distB="0" distL="114300" distR="114300">
            <wp:extent cx="5039995" cy="2656840"/>
            <wp:effectExtent l="0" t="0" r="8255" b="10160"/>
            <wp:docPr id="1" name="图片 1" descr="卫星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卫星图"/>
                    <pic:cNvPicPr>
                      <a:picLocks noChangeAspect="1"/>
                    </pic:cNvPicPr>
                  </pic:nvPicPr>
                  <pic:blipFill>
                    <a:blip r:embed="rId15"/>
                    <a:stretch>
                      <a:fillRect/>
                    </a:stretch>
                  </pic:blipFill>
                  <pic:spPr>
                    <a:xfrm>
                      <a:off x="0" y="0"/>
                      <a:ext cx="5039995" cy="2656840"/>
                    </a:xfrm>
                    <a:prstGeom prst="rect">
                      <a:avLst/>
                    </a:prstGeom>
                  </pic:spPr>
                </pic:pic>
              </a:graphicData>
            </a:graphic>
          </wp:inline>
        </w:drawing>
      </w:r>
    </w:p>
    <w:p w14:paraId="01EF9664">
      <w:pPr>
        <w:ind w:left="0" w:leftChars="0" w:firstLine="0" w:firstLineChars="0"/>
        <w:jc w:val="center"/>
        <w:rPr>
          <w:rFonts w:ascii="Times New Roman" w:hAnsi="Times New Roman"/>
        </w:rPr>
      </w:pPr>
      <w:r>
        <w:rPr>
          <w:rFonts w:hint="eastAsia" w:ascii="Times New Roman" w:hAnsi="Times New Roman"/>
        </w:rPr>
        <w:t>图2</w:t>
      </w:r>
      <w:r>
        <w:rPr>
          <w:rFonts w:hint="eastAsia" w:ascii="Times New Roman" w:hAnsi="Times New Roman"/>
          <w:lang w:val="en-US" w:eastAsia="zh-CN"/>
        </w:rPr>
        <w:t>.2</w:t>
      </w:r>
      <w:r>
        <w:rPr>
          <w:rFonts w:hint="eastAsia" w:ascii="Times New Roman" w:hAnsi="Times New Roman"/>
        </w:rPr>
        <w:t>-1 景德镇发电厂</w:t>
      </w:r>
      <w:r>
        <w:rPr>
          <w:rFonts w:hint="eastAsia"/>
          <w:lang w:val="en-US" w:eastAsia="zh-CN"/>
        </w:rPr>
        <w:t>第一、</w:t>
      </w:r>
      <w:r>
        <w:rPr>
          <w:rFonts w:hint="eastAsia" w:ascii="Times New Roman" w:hAnsi="Times New Roman"/>
        </w:rPr>
        <w:t>第二</w:t>
      </w:r>
      <w:r>
        <w:rPr>
          <w:rFonts w:hint="eastAsia"/>
          <w:lang w:eastAsia="zh-CN"/>
        </w:rPr>
        <w:t>、</w:t>
      </w:r>
      <w:r>
        <w:rPr>
          <w:rFonts w:hint="eastAsia"/>
          <w:lang w:val="en-US" w:eastAsia="zh-CN"/>
        </w:rPr>
        <w:t>第三</w:t>
      </w:r>
      <w:r>
        <w:rPr>
          <w:rFonts w:hint="eastAsia" w:ascii="Times New Roman" w:hAnsi="Times New Roman"/>
        </w:rPr>
        <w:t>贮灰场位置图</w:t>
      </w:r>
    </w:p>
    <w:p w14:paraId="1388BF7C">
      <w:pPr>
        <w:pStyle w:val="4"/>
        <w:bidi w:val="0"/>
        <w:rPr>
          <w:rFonts w:hint="default"/>
          <w:lang w:val="en-US" w:eastAsia="zh-CN"/>
        </w:rPr>
      </w:pPr>
      <w:bookmarkStart w:id="60" w:name="_Toc11296"/>
      <w:r>
        <w:rPr>
          <w:rFonts w:hint="eastAsia"/>
          <w:lang w:val="en-US" w:eastAsia="zh-CN"/>
        </w:rPr>
        <w:t>2.2.2 周边情况</w:t>
      </w:r>
      <w:bookmarkEnd w:id="60"/>
    </w:p>
    <w:p w14:paraId="5F6BEF8B">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景德镇发电厂第二贮灰场位于原青塘厂区东南面、昌江东面的山凹中，周边环境较为一般。</w:t>
      </w:r>
    </w:p>
    <w:p w14:paraId="55BB2AAF">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根据景德镇发电厂提供的第一、第二贮灰场宗地图和景北大道地块面积实测图进行叠合，发现景德镇第二贮灰场现状与之前面积有所变化，且存在部分建筑和道路压覆第二贮灰场，具体情况如下所述：</w:t>
      </w:r>
    </w:p>
    <w:p w14:paraId="2D6E37AF">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东侧：东侧山岭外为瓷源路，平相距50m～500m；瓷源路以东为皖赣线，皖赣线距主坝（二）最近点约200m；在主坝以东的瓷源路旁有景德镇市特警中队，距贮灰场最近点约60m。东侧昌南大道旁望津府·尚府压覆第二贮灰场，压覆面积11131.97m</w:t>
      </w:r>
      <w:r>
        <w:rPr>
          <w:rFonts w:hint="eastAsia"/>
          <w:color w:val="000000" w:themeColor="text1"/>
          <w:vertAlign w:val="superscript"/>
          <w:lang w:val="en-US" w:eastAsia="zh-CN"/>
          <w14:textFill>
            <w14:solidFill>
              <w14:schemeClr w14:val="tx1"/>
            </w14:solidFill>
          </w14:textFill>
        </w:rPr>
        <w:t>2</w:t>
      </w:r>
    </w:p>
    <w:p w14:paraId="30712825">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南侧：景北大道以南的贮灰场南部边缘有陶文旅·望津府压覆第二贮灰场，压覆面积11131.97m</w:t>
      </w:r>
      <w:r>
        <w:rPr>
          <w:rFonts w:hint="eastAsia"/>
          <w:color w:val="000000" w:themeColor="text1"/>
          <w:vertAlign w:val="superscript"/>
          <w:lang w:val="en-US" w:eastAsia="zh-CN"/>
          <w14:textFill>
            <w14:solidFill>
              <w14:schemeClr w14:val="tx1"/>
            </w14:solidFill>
          </w14:textFill>
        </w:rPr>
        <w:t>2</w:t>
      </w:r>
      <w:r>
        <w:rPr>
          <w:rFonts w:hint="eastAsia"/>
          <w:color w:val="000000" w:themeColor="text1"/>
          <w:vertAlign w:val="baseline"/>
          <w:lang w:val="en-US" w:eastAsia="zh-CN"/>
          <w14:textFill>
            <w14:solidFill>
              <w14:schemeClr w14:val="tx1"/>
            </w14:solidFill>
          </w14:textFill>
        </w:rPr>
        <w:t>；村民建房压覆面积21640.62</w:t>
      </w:r>
      <w:r>
        <w:rPr>
          <w:rFonts w:hint="eastAsia"/>
          <w:color w:val="000000" w:themeColor="text1"/>
          <w:lang w:val="en-US" w:eastAsia="zh-CN"/>
          <w14:textFill>
            <w14:solidFill>
              <w14:schemeClr w14:val="tx1"/>
            </w14:solidFill>
          </w14:textFill>
        </w:rPr>
        <w:t>m</w:t>
      </w:r>
      <w:r>
        <w:rPr>
          <w:rFonts w:hint="eastAsia"/>
          <w:color w:val="000000" w:themeColor="text1"/>
          <w:vertAlign w:val="super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。贮灰场西南外缘约500m梨树园北苑。</w:t>
      </w:r>
    </w:p>
    <w:p w14:paraId="1F5283DB">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西侧：西侧为山岭，哑口建有主坝（一）及副坝，山脚下为青塘路、昌江。距青塘路最近点为主坝（一），至青塘路平距约100m、距昌江最近点平距约200m。</w:t>
      </w:r>
    </w:p>
    <w:p w14:paraId="5EC551F3">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北侧：北面为景德镇发电厂第一贮灰场及古镇混凝土搅拌站，景德镇发电厂第一贮灰场与景德镇发电厂第二贮灰场已联成一整体，古镇混凝土搅拌站部分位于景德镇发电厂第二贮灰场内。</w:t>
      </w:r>
    </w:p>
    <w:p w14:paraId="122FC172">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贮灰场内有景德镇市景北大道、昌南大道。景北大道为南北走向，位于主坝（二）东侧、距主坝（二）最近点约120m，贯穿了景德镇发电厂第二贮灰场，将景德镇发电厂第二贮灰场一分为二。昌南大道东西走向，将景德镇发电厂第一贮灰场、第二贮灰场一分为二。景北大道与昌南大道合计压覆景德镇发电厂第一、第二贮灰场共74038.44m</w:t>
      </w:r>
      <w:r>
        <w:rPr>
          <w:rFonts w:hint="eastAsia"/>
          <w:color w:val="000000" w:themeColor="text1"/>
          <w:vertAlign w:val="superscript"/>
          <w:lang w:val="en-US" w:eastAsia="zh-CN"/>
          <w14:textFill>
            <w14:solidFill>
              <w14:schemeClr w14:val="tx1"/>
            </w14:solidFill>
          </w14:textFill>
        </w:rPr>
        <w:t>2</w:t>
      </w:r>
      <w:r>
        <w:rPr>
          <w:rFonts w:hint="eastAsia" w:ascii="宋体" w:hAnsi="宋体" w:eastAsia="宋体" w:cs="宋体"/>
          <w:color w:val="000000" w:themeColor="text1"/>
          <w:vertAlign w:val="baseline"/>
          <w:lang w:val="en-US" w:eastAsia="zh-CN"/>
          <w14:textFill>
            <w14:solidFill>
              <w14:schemeClr w14:val="tx1"/>
            </w14:solidFill>
          </w14:textFill>
        </w:rPr>
        <w:t>。</w:t>
      </w:r>
    </w:p>
    <w:p w14:paraId="45166890">
      <w:pPr>
        <w:bidi w:val="0"/>
        <w:rPr>
          <w:rFonts w:hint="eastAsia"/>
          <w:color w:val="auto"/>
          <w:lang w:val="en-US" w:eastAsia="zh-CN"/>
        </w:rPr>
      </w:pPr>
      <w:r>
        <w:rPr>
          <w:rFonts w:hint="eastAsia"/>
          <w:color w:val="000000" w:themeColor="text1"/>
          <w:lang w:val="en-US" w:eastAsia="zh-CN"/>
          <w14:textFill>
            <w14:solidFill>
              <w14:schemeClr w14:val="tx1"/>
            </w14:solidFill>
          </w14:textFill>
        </w:rPr>
        <w:t>景北大道是景德镇市市区联结浮梁县城的主</w:t>
      </w:r>
      <w:r>
        <w:rPr>
          <w:rFonts w:hint="eastAsia"/>
          <w:lang w:val="en-US" w:eastAsia="zh-CN"/>
        </w:rPr>
        <w:t>要通道，2016年建成，该大道路</w:t>
      </w:r>
      <w:r>
        <w:rPr>
          <w:rFonts w:hint="eastAsia"/>
          <w:color w:val="auto"/>
          <w:lang w:val="en-US" w:eastAsia="zh-CN"/>
        </w:rPr>
        <w:t>面宽近40m，用地范围宽50余米。</w:t>
      </w:r>
    </w:p>
    <w:p w14:paraId="1C7CEFD7">
      <w:pPr>
        <w:bidi w:val="0"/>
        <w:rPr>
          <w:rFonts w:hint="default"/>
          <w:color w:val="auto"/>
          <w:lang w:val="en-US" w:eastAsia="zh-CN"/>
        </w:rPr>
      </w:pPr>
      <w:r>
        <w:rPr>
          <w:rFonts w:hint="eastAsia"/>
          <w:color w:val="auto"/>
          <w:lang w:val="en-US" w:eastAsia="zh-CN"/>
        </w:rPr>
        <w:t>目前压覆第二贮灰场的建筑和道路在建设过程中均未取得景德镇发电厂的许可，属于违规建设，后续第二贮灰场内的建筑和道路出现任何问题，均与景德镇发电厂无关。</w:t>
      </w:r>
    </w:p>
    <w:p w14:paraId="1676FFF8">
      <w:pPr>
        <w:bidi w:val="0"/>
        <w:ind w:left="0" w:leftChars="0" w:firstLine="0" w:firstLineChars="0"/>
        <w:jc w:val="center"/>
        <w:rPr>
          <w:rFonts w:hint="eastAsia"/>
          <w:lang w:val="en-US" w:eastAsia="zh-CN"/>
        </w:rPr>
      </w:pPr>
      <w:r>
        <w:drawing>
          <wp:inline distT="0" distB="0" distL="114300" distR="114300">
            <wp:extent cx="3677285" cy="4023995"/>
            <wp:effectExtent l="0" t="0" r="18415"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3677285" cy="4023995"/>
                    </a:xfrm>
                    <a:prstGeom prst="rect">
                      <a:avLst/>
                    </a:prstGeom>
                    <a:noFill/>
                    <a:ln>
                      <a:noFill/>
                    </a:ln>
                  </pic:spPr>
                </pic:pic>
              </a:graphicData>
            </a:graphic>
          </wp:inline>
        </w:drawing>
      </w:r>
    </w:p>
    <w:p w14:paraId="62201C1E">
      <w:pPr>
        <w:bidi w:val="0"/>
        <w:ind w:left="0" w:leftChars="0" w:firstLine="0" w:firstLineChars="0"/>
        <w:jc w:val="center"/>
        <w:rPr>
          <w:rFonts w:hint="default"/>
          <w:lang w:val="en-US" w:eastAsia="zh-CN"/>
        </w:rPr>
      </w:pPr>
      <w:r>
        <w:rPr>
          <w:rFonts w:hint="eastAsia"/>
          <w:lang w:val="en-US" w:eastAsia="zh-CN"/>
        </w:rPr>
        <w:t>图2.2-2 景德镇发电厂第一、第二贮灰场叠合图</w:t>
      </w:r>
    </w:p>
    <w:p w14:paraId="46C84563">
      <w:pPr>
        <w:bidi w:val="0"/>
        <w:rPr>
          <w:rFonts w:hint="eastAsia"/>
          <w:lang w:val="en-US" w:eastAsia="zh-CN"/>
        </w:rPr>
      </w:pPr>
      <w:r>
        <w:rPr>
          <w:rFonts w:hint="eastAsia"/>
          <w:lang w:val="en-US" w:eastAsia="zh-CN"/>
        </w:rPr>
        <w:t>注：以上数据从图2.2-1、2.2-2中量取。</w:t>
      </w:r>
    </w:p>
    <w:p w14:paraId="738FF33D">
      <w:pPr>
        <w:pStyle w:val="3"/>
        <w:bidi w:val="0"/>
        <w:rPr>
          <w:rFonts w:hint="default"/>
          <w:color w:val="auto"/>
          <w:lang w:val="en-US" w:eastAsia="zh-CN"/>
        </w:rPr>
      </w:pPr>
      <w:bookmarkStart w:id="61" w:name="_Toc12847"/>
      <w:bookmarkStart w:id="62" w:name="_Toc15541"/>
      <w:bookmarkStart w:id="63" w:name="_Toc20358"/>
      <w:r>
        <w:rPr>
          <w:rFonts w:hint="default"/>
          <w:color w:val="auto"/>
          <w:lang w:val="en-US" w:eastAsia="zh-CN"/>
        </w:rPr>
        <w:t>2.3 设计基本资料</w:t>
      </w:r>
      <w:bookmarkEnd w:id="61"/>
      <w:bookmarkEnd w:id="62"/>
      <w:bookmarkEnd w:id="63"/>
    </w:p>
    <w:p w14:paraId="52FAE36C">
      <w:pPr>
        <w:pStyle w:val="4"/>
        <w:bidi w:val="0"/>
        <w:rPr>
          <w:rFonts w:hint="default"/>
          <w:color w:val="auto"/>
          <w:lang w:val="en-US" w:eastAsia="zh-CN"/>
        </w:rPr>
      </w:pPr>
      <w:bookmarkStart w:id="64" w:name="_Toc20911"/>
      <w:bookmarkStart w:id="65" w:name="_Toc19505"/>
      <w:bookmarkStart w:id="66" w:name="_Toc2325"/>
      <w:r>
        <w:rPr>
          <w:rFonts w:hint="default"/>
          <w:color w:val="auto"/>
          <w:lang w:val="en-US" w:eastAsia="zh-CN"/>
        </w:rPr>
        <w:t xml:space="preserve">2.3.1 </w:t>
      </w:r>
      <w:r>
        <w:rPr>
          <w:rFonts w:hint="eastAsia"/>
          <w:color w:val="auto"/>
          <w:lang w:val="en-US" w:eastAsia="zh-CN"/>
        </w:rPr>
        <w:t>第二贮灰场</w:t>
      </w:r>
      <w:r>
        <w:rPr>
          <w:rFonts w:hint="default"/>
          <w:color w:val="auto"/>
          <w:lang w:val="en-US" w:eastAsia="zh-CN"/>
        </w:rPr>
        <w:t>设计情况</w:t>
      </w:r>
      <w:bookmarkEnd w:id="64"/>
      <w:bookmarkEnd w:id="65"/>
      <w:bookmarkEnd w:id="66"/>
    </w:p>
    <w:p w14:paraId="1A93A106">
      <w:pPr>
        <w:rPr>
          <w:rFonts w:hint="default"/>
          <w:color w:val="auto"/>
          <w:lang w:val="en-US" w:eastAsia="zh-CN"/>
        </w:rPr>
      </w:pPr>
      <w:r>
        <w:rPr>
          <w:rFonts w:hint="default"/>
          <w:color w:val="auto"/>
          <w:lang w:val="en-US" w:eastAsia="zh-CN"/>
        </w:rPr>
        <w:t>景德镇发电厂第二贮灰场，1982年由华东电力设计院设计，1984年由江西省水电工程一处施工完成并投入使用。2003年由江西电力设计院进行了加高设计，由+61m加高至+66m标高。前期施工及后期加高工程施工完成后绘制了竣工图，均组织了工程验收。景德镇发电厂档案室保存了竣工图及验收相关资料。</w:t>
      </w:r>
    </w:p>
    <w:p w14:paraId="5B2CBF34">
      <w:pPr>
        <w:pStyle w:val="4"/>
        <w:bidi w:val="0"/>
        <w:rPr>
          <w:rFonts w:hint="default"/>
          <w:color w:val="auto"/>
          <w:lang w:val="en-US" w:eastAsia="zh-CN"/>
        </w:rPr>
      </w:pPr>
      <w:bookmarkStart w:id="67" w:name="_Toc16127"/>
      <w:bookmarkStart w:id="68" w:name="_Toc26086"/>
      <w:bookmarkStart w:id="69" w:name="_Toc15510"/>
      <w:r>
        <w:rPr>
          <w:rFonts w:hint="eastAsia"/>
          <w:color w:val="auto"/>
          <w:lang w:val="en-US" w:eastAsia="zh-CN"/>
        </w:rPr>
        <w:t>2.3.2 自然条件</w:t>
      </w:r>
      <w:bookmarkEnd w:id="67"/>
      <w:bookmarkEnd w:id="68"/>
      <w:bookmarkEnd w:id="69"/>
    </w:p>
    <w:p w14:paraId="32DD1809">
      <w:pPr>
        <w:rPr>
          <w:rFonts w:hint="eastAsia"/>
          <w:color w:val="auto"/>
          <w:lang w:val="en-US" w:eastAsia="zh-CN"/>
        </w:rPr>
      </w:pPr>
      <w:r>
        <w:rPr>
          <w:rFonts w:hint="eastAsia"/>
          <w:color w:val="auto"/>
          <w:lang w:val="en-US" w:eastAsia="zh-CN"/>
        </w:rPr>
        <w:t>1. 地形地貌</w:t>
      </w:r>
    </w:p>
    <w:p w14:paraId="5894110C">
      <w:pPr>
        <w:rPr>
          <w:rFonts w:hint="eastAsia"/>
          <w:color w:val="auto"/>
          <w:lang w:val="en-US" w:eastAsia="zh-CN"/>
        </w:rPr>
      </w:pPr>
      <w:r>
        <w:rPr>
          <w:rFonts w:hint="eastAsia"/>
          <w:color w:val="auto"/>
          <w:lang w:val="en-US" w:eastAsia="zh-CN"/>
        </w:rPr>
        <w:t>所在区域为低山丘陵地区，景德镇发电厂第二贮灰场地处昌江东岸，昌江洼地标高约+30m。贮灰场所在山谷最高标高+110.2m，最低标高+37.7m。</w:t>
      </w:r>
    </w:p>
    <w:p w14:paraId="1B20A31D">
      <w:pPr>
        <w:rPr>
          <w:rFonts w:hint="default"/>
          <w:color w:val="auto"/>
          <w:lang w:val="en-US" w:eastAsia="zh-CN"/>
        </w:rPr>
      </w:pPr>
      <w:r>
        <w:rPr>
          <w:rFonts w:hint="eastAsia"/>
          <w:color w:val="auto"/>
          <w:lang w:val="en-US" w:eastAsia="zh-CN"/>
        </w:rPr>
        <w:t xml:space="preserve">2. </w:t>
      </w:r>
      <w:r>
        <w:rPr>
          <w:rFonts w:hint="default"/>
          <w:color w:val="auto"/>
          <w:lang w:val="en-US" w:eastAsia="zh-CN"/>
        </w:rPr>
        <w:t>气候条件</w:t>
      </w:r>
    </w:p>
    <w:p w14:paraId="2E275F98">
      <w:pPr>
        <w:rPr>
          <w:rFonts w:hint="default"/>
          <w:color w:val="auto"/>
          <w:lang w:val="en-US" w:eastAsia="zh-CN"/>
        </w:rPr>
      </w:pPr>
      <w:r>
        <w:rPr>
          <w:rFonts w:hint="default"/>
          <w:color w:val="auto"/>
          <w:lang w:val="en-US" w:eastAsia="zh-CN"/>
        </w:rPr>
        <w:t>景德镇市属亚热带季风性气候，热量丰富，雨量充沛，气候温和，四季分明，无霜期长。</w:t>
      </w:r>
    </w:p>
    <w:p w14:paraId="19F0C031">
      <w:pPr>
        <w:rPr>
          <w:rFonts w:hint="default"/>
          <w:color w:val="auto"/>
          <w:lang w:val="en-US" w:eastAsia="zh-CN"/>
        </w:rPr>
      </w:pPr>
      <w:r>
        <w:rPr>
          <w:rFonts w:hint="default"/>
          <w:color w:val="auto"/>
          <w:lang w:val="en-US" w:eastAsia="zh-CN"/>
        </w:rPr>
        <w:t>累年平均气温：                     17.3℃</w:t>
      </w:r>
    </w:p>
    <w:p w14:paraId="18881D6A">
      <w:pPr>
        <w:rPr>
          <w:rFonts w:hint="default"/>
          <w:color w:val="auto"/>
          <w:lang w:val="en-US" w:eastAsia="zh-CN"/>
        </w:rPr>
      </w:pPr>
      <w:r>
        <w:rPr>
          <w:rFonts w:hint="default"/>
          <w:color w:val="auto"/>
          <w:lang w:val="en-US" w:eastAsia="zh-CN"/>
        </w:rPr>
        <w:t>累年极端最高气温：                 41.8℃（1967年8月29日）</w:t>
      </w:r>
    </w:p>
    <w:p w14:paraId="46A951F4">
      <w:pPr>
        <w:rPr>
          <w:rFonts w:hint="default"/>
          <w:color w:val="auto"/>
          <w:lang w:val="en-US" w:eastAsia="zh-CN"/>
        </w:rPr>
      </w:pPr>
      <w:r>
        <w:rPr>
          <w:rFonts w:hint="default"/>
          <w:color w:val="auto"/>
          <w:lang w:val="en-US" w:eastAsia="zh-CN"/>
        </w:rPr>
        <w:t>累年极端最低气温：                 ﹣10.9℃（1963年1月31日）</w:t>
      </w:r>
    </w:p>
    <w:p w14:paraId="6BDEA3B3">
      <w:pPr>
        <w:rPr>
          <w:rFonts w:hint="default"/>
          <w:color w:val="auto"/>
          <w:lang w:val="en-US" w:eastAsia="zh-CN"/>
        </w:rPr>
      </w:pPr>
      <w:r>
        <w:rPr>
          <w:rFonts w:hint="default"/>
          <w:color w:val="auto"/>
          <w:lang w:val="en-US" w:eastAsia="zh-CN"/>
        </w:rPr>
        <w:t>累年平均相对湿度：                 78%</w:t>
      </w:r>
    </w:p>
    <w:p w14:paraId="16D6B148">
      <w:pPr>
        <w:rPr>
          <w:rFonts w:hint="default"/>
          <w:color w:val="auto"/>
          <w:lang w:val="en-US" w:eastAsia="zh-CN"/>
        </w:rPr>
      </w:pPr>
      <w:r>
        <w:rPr>
          <w:rFonts w:hint="default"/>
          <w:color w:val="auto"/>
          <w:lang w:val="en-US" w:eastAsia="zh-CN"/>
        </w:rPr>
        <w:t>累年最小相对湿度：   8%（1961年1月26日、1973年12月28日）</w:t>
      </w:r>
    </w:p>
    <w:p w14:paraId="5F36E3B0">
      <w:pPr>
        <w:rPr>
          <w:rFonts w:hint="default"/>
          <w:color w:val="auto"/>
          <w:lang w:val="en-US" w:eastAsia="zh-CN"/>
        </w:rPr>
      </w:pPr>
      <w:r>
        <w:rPr>
          <w:rFonts w:hint="default"/>
          <w:color w:val="auto"/>
          <w:lang w:val="en-US" w:eastAsia="zh-CN"/>
        </w:rPr>
        <w:t>累年平均气压：                   1008.5hPa</w:t>
      </w:r>
    </w:p>
    <w:p w14:paraId="19DD4D83">
      <w:pPr>
        <w:rPr>
          <w:rFonts w:hint="default"/>
          <w:color w:val="auto"/>
          <w:lang w:val="en-US" w:eastAsia="zh-CN"/>
        </w:rPr>
      </w:pPr>
      <w:r>
        <w:rPr>
          <w:rFonts w:hint="default"/>
          <w:color w:val="auto"/>
          <w:lang w:val="en-US" w:eastAsia="zh-CN"/>
        </w:rPr>
        <w:t>累年最高气压：                    1036.1hPa（1955年1月16日）</w:t>
      </w:r>
    </w:p>
    <w:p w14:paraId="20BF0817">
      <w:pPr>
        <w:rPr>
          <w:rFonts w:hint="default"/>
          <w:color w:val="auto"/>
          <w:lang w:val="en-US" w:eastAsia="zh-CN"/>
        </w:rPr>
      </w:pPr>
      <w:r>
        <w:rPr>
          <w:rFonts w:hint="default"/>
          <w:color w:val="auto"/>
          <w:lang w:val="en-US" w:eastAsia="zh-CN"/>
        </w:rPr>
        <w:t>累年最低气压：                    981.3hPa（1997年8月19日）</w:t>
      </w:r>
    </w:p>
    <w:p w14:paraId="62AEE452">
      <w:pPr>
        <w:rPr>
          <w:rFonts w:hint="default"/>
          <w:color w:val="auto"/>
          <w:lang w:val="en-US" w:eastAsia="zh-CN"/>
        </w:rPr>
      </w:pPr>
      <w:r>
        <w:rPr>
          <w:rFonts w:hint="default"/>
          <w:color w:val="auto"/>
          <w:lang w:val="en-US" w:eastAsia="zh-CN"/>
        </w:rPr>
        <w:t>累年平均风速：                    1.9m/s</w:t>
      </w:r>
    </w:p>
    <w:p w14:paraId="615D455D">
      <w:pPr>
        <w:rPr>
          <w:rFonts w:hint="default"/>
          <w:color w:val="auto"/>
          <w:lang w:val="en-US" w:eastAsia="zh-CN"/>
        </w:rPr>
      </w:pPr>
      <w:r>
        <w:rPr>
          <w:rFonts w:hint="default"/>
          <w:color w:val="auto"/>
          <w:lang w:val="en-US" w:eastAsia="zh-CN"/>
        </w:rPr>
        <w:t>实测最大风速：                  19.0m/s（NW，1979年3月30日）</w:t>
      </w:r>
    </w:p>
    <w:p w14:paraId="07DA201C">
      <w:pPr>
        <w:rPr>
          <w:rFonts w:hint="default"/>
          <w:color w:val="auto"/>
          <w:lang w:val="en-US" w:eastAsia="zh-CN"/>
        </w:rPr>
      </w:pPr>
      <w:r>
        <w:rPr>
          <w:rFonts w:hint="default"/>
          <w:color w:val="auto"/>
          <w:lang w:val="en-US" w:eastAsia="zh-CN"/>
        </w:rPr>
        <w:t>累年年平均降水量：                1769.2mm</w:t>
      </w:r>
    </w:p>
    <w:p w14:paraId="00DCC9BF">
      <w:pPr>
        <w:rPr>
          <w:rFonts w:hint="default"/>
          <w:color w:val="auto"/>
          <w:lang w:val="en-US" w:eastAsia="zh-CN"/>
        </w:rPr>
      </w:pPr>
      <w:r>
        <w:rPr>
          <w:rFonts w:hint="default"/>
          <w:color w:val="auto"/>
          <w:lang w:val="en-US" w:eastAsia="zh-CN"/>
        </w:rPr>
        <w:t>累年年最小降水量：                1126.4mm（1979年）</w:t>
      </w:r>
    </w:p>
    <w:p w14:paraId="4E48CCB0">
      <w:pPr>
        <w:rPr>
          <w:rFonts w:hint="default"/>
          <w:color w:val="auto"/>
          <w:lang w:val="en-US" w:eastAsia="zh-CN"/>
        </w:rPr>
      </w:pPr>
      <w:r>
        <w:rPr>
          <w:rFonts w:hint="default"/>
          <w:color w:val="auto"/>
          <w:lang w:val="en-US" w:eastAsia="zh-CN"/>
        </w:rPr>
        <w:t>累年日最大降水量：                228.5mm（1955年6月18日）</w:t>
      </w:r>
    </w:p>
    <w:p w14:paraId="450C1389">
      <w:pPr>
        <w:rPr>
          <w:rFonts w:hint="default"/>
          <w:color w:val="auto"/>
          <w:lang w:val="en-US" w:eastAsia="zh-CN"/>
        </w:rPr>
      </w:pPr>
      <w:r>
        <w:rPr>
          <w:rFonts w:hint="default"/>
          <w:color w:val="auto"/>
          <w:lang w:val="en-US" w:eastAsia="zh-CN"/>
        </w:rPr>
        <w:t>年平均日照总时数：                1769.2h</w:t>
      </w:r>
    </w:p>
    <w:p w14:paraId="1DCA5461">
      <w:pPr>
        <w:rPr>
          <w:rFonts w:hint="default"/>
          <w:color w:val="auto"/>
          <w:lang w:val="en-US" w:eastAsia="zh-CN"/>
        </w:rPr>
      </w:pPr>
      <w:r>
        <w:rPr>
          <w:rFonts w:hint="default"/>
          <w:color w:val="auto"/>
          <w:lang w:val="en-US" w:eastAsia="zh-CN"/>
        </w:rPr>
        <w:t>累年最大积雪深度：                28cm（1972年2月7日）</w:t>
      </w:r>
    </w:p>
    <w:p w14:paraId="488C8C20">
      <w:pPr>
        <w:rPr>
          <w:rFonts w:hint="default"/>
          <w:color w:val="auto"/>
          <w:lang w:val="en-US" w:eastAsia="zh-CN"/>
        </w:rPr>
      </w:pPr>
      <w:r>
        <w:rPr>
          <w:rFonts w:hint="default"/>
          <w:color w:val="auto"/>
          <w:lang w:val="en-US" w:eastAsia="zh-CN"/>
        </w:rPr>
        <w:t>最大导线覆冰厚度：                11mm（1981年12月13日）</w:t>
      </w:r>
    </w:p>
    <w:p w14:paraId="4BEEA2AA">
      <w:pPr>
        <w:rPr>
          <w:rFonts w:hint="default"/>
          <w:color w:val="auto"/>
          <w:lang w:val="en-US" w:eastAsia="zh-CN"/>
        </w:rPr>
      </w:pPr>
      <w:r>
        <w:rPr>
          <w:rFonts w:hint="default"/>
          <w:color w:val="auto"/>
          <w:lang w:val="en-US" w:eastAsia="zh-CN"/>
        </w:rPr>
        <w:t>最长大风持续时间：                34min（1981年5月10日）</w:t>
      </w:r>
    </w:p>
    <w:p w14:paraId="19ABD61D">
      <w:pPr>
        <w:rPr>
          <w:rFonts w:hint="default"/>
          <w:color w:val="auto"/>
          <w:lang w:val="en-US" w:eastAsia="zh-CN"/>
        </w:rPr>
      </w:pPr>
      <w:r>
        <w:rPr>
          <w:rFonts w:hint="default"/>
          <w:color w:val="auto"/>
          <w:lang w:val="en-US" w:eastAsia="zh-CN"/>
        </w:rPr>
        <w:t>累年平均雷暴日数：                54.6d</w:t>
      </w:r>
    </w:p>
    <w:p w14:paraId="793FB25B">
      <w:pPr>
        <w:rPr>
          <w:rFonts w:hint="default"/>
          <w:color w:val="auto"/>
          <w:lang w:val="en-US" w:eastAsia="zh-CN"/>
        </w:rPr>
      </w:pPr>
      <w:r>
        <w:rPr>
          <w:rFonts w:hint="default"/>
          <w:color w:val="auto"/>
          <w:lang w:val="en-US" w:eastAsia="zh-CN"/>
        </w:rPr>
        <w:t>累年平均大风日数：                2.7d</w:t>
      </w:r>
    </w:p>
    <w:p w14:paraId="71FAE868">
      <w:pPr>
        <w:rPr>
          <w:rFonts w:hint="default"/>
          <w:color w:val="auto"/>
          <w:lang w:val="en-US" w:eastAsia="zh-CN"/>
        </w:rPr>
      </w:pPr>
      <w:r>
        <w:rPr>
          <w:rFonts w:hint="default"/>
          <w:color w:val="auto"/>
          <w:lang w:val="en-US" w:eastAsia="zh-CN"/>
        </w:rPr>
        <w:t>累年平均沙暴日数：                0.0d</w:t>
      </w:r>
    </w:p>
    <w:p w14:paraId="19AA2769">
      <w:pPr>
        <w:rPr>
          <w:rFonts w:hint="default"/>
          <w:color w:val="auto"/>
          <w:lang w:val="en-US" w:eastAsia="zh-CN"/>
        </w:rPr>
      </w:pPr>
      <w:r>
        <w:rPr>
          <w:rFonts w:hint="default"/>
          <w:color w:val="auto"/>
          <w:lang w:val="en-US" w:eastAsia="zh-CN"/>
        </w:rPr>
        <w:t>累年平均降水日数：                154.3d</w:t>
      </w:r>
    </w:p>
    <w:p w14:paraId="648F7D3F">
      <w:pPr>
        <w:rPr>
          <w:rFonts w:hint="default"/>
          <w:color w:val="auto"/>
          <w:lang w:val="en-US" w:eastAsia="zh-CN"/>
        </w:rPr>
      </w:pPr>
      <w:r>
        <w:rPr>
          <w:rFonts w:hint="default"/>
          <w:color w:val="auto"/>
          <w:lang w:val="en-US" w:eastAsia="zh-CN"/>
        </w:rPr>
        <w:t>累年平均雾日数：                  27.5d</w:t>
      </w:r>
    </w:p>
    <w:p w14:paraId="572A1D75">
      <w:pPr>
        <w:rPr>
          <w:rFonts w:hint="default"/>
          <w:color w:val="auto"/>
          <w:lang w:val="en-US" w:eastAsia="zh-CN"/>
        </w:rPr>
      </w:pPr>
      <w:r>
        <w:rPr>
          <w:rFonts w:hint="default"/>
          <w:color w:val="auto"/>
          <w:lang w:val="en-US" w:eastAsia="zh-CN"/>
        </w:rPr>
        <w:t>全年主导风向：                    NNE</w:t>
      </w:r>
    </w:p>
    <w:p w14:paraId="52CF1DD6">
      <w:pPr>
        <w:rPr>
          <w:rFonts w:hint="default"/>
          <w:color w:val="auto"/>
          <w:lang w:val="en-US" w:eastAsia="zh-CN"/>
        </w:rPr>
      </w:pPr>
      <w:r>
        <w:rPr>
          <w:rFonts w:hint="default"/>
          <w:color w:val="auto"/>
          <w:lang w:val="en-US" w:eastAsia="zh-CN"/>
        </w:rPr>
        <w:t>夏季主导风向：                    NE</w:t>
      </w:r>
    </w:p>
    <w:p w14:paraId="679F29FA">
      <w:pPr>
        <w:rPr>
          <w:rFonts w:hint="default"/>
          <w:color w:val="auto"/>
          <w:lang w:val="en-US" w:eastAsia="zh-CN"/>
        </w:rPr>
      </w:pPr>
      <w:r>
        <w:rPr>
          <w:rFonts w:hint="default"/>
          <w:color w:val="auto"/>
          <w:lang w:val="en-US" w:eastAsia="zh-CN"/>
        </w:rPr>
        <w:t>冬季主导风向：                    NNE</w:t>
      </w:r>
    </w:p>
    <w:p w14:paraId="66A092DF">
      <w:pPr>
        <w:rPr>
          <w:rFonts w:hint="default"/>
          <w:color w:val="auto"/>
          <w:lang w:val="en-US" w:eastAsia="zh-CN"/>
        </w:rPr>
      </w:pPr>
      <w:r>
        <w:rPr>
          <w:rFonts w:hint="default"/>
          <w:color w:val="auto"/>
          <w:lang w:val="en-US" w:eastAsia="zh-CN"/>
        </w:rPr>
        <w:t>50年一遇离地10m高最大10分钟平均风速：19.62m。</w:t>
      </w:r>
    </w:p>
    <w:p w14:paraId="67DAB458">
      <w:pPr>
        <w:pStyle w:val="4"/>
        <w:bidi w:val="0"/>
        <w:rPr>
          <w:rFonts w:hint="default"/>
          <w:color w:val="auto"/>
          <w:lang w:val="en-US" w:eastAsia="zh-CN"/>
        </w:rPr>
      </w:pPr>
      <w:bookmarkStart w:id="70" w:name="_Toc4374"/>
      <w:bookmarkStart w:id="71" w:name="_Toc16130"/>
      <w:bookmarkStart w:id="72" w:name="_Toc17522"/>
      <w:r>
        <w:rPr>
          <w:rFonts w:hint="default"/>
          <w:color w:val="auto"/>
          <w:lang w:val="en-US" w:eastAsia="zh-CN"/>
        </w:rPr>
        <w:t>2.3.</w:t>
      </w:r>
      <w:r>
        <w:rPr>
          <w:rFonts w:hint="eastAsia"/>
          <w:color w:val="auto"/>
          <w:lang w:val="en-US" w:eastAsia="zh-CN"/>
        </w:rPr>
        <w:t>3</w:t>
      </w:r>
      <w:r>
        <w:rPr>
          <w:rFonts w:hint="default"/>
          <w:color w:val="auto"/>
          <w:lang w:val="en-US" w:eastAsia="zh-CN"/>
        </w:rPr>
        <w:t xml:space="preserve"> </w:t>
      </w:r>
      <w:bookmarkEnd w:id="70"/>
      <w:bookmarkEnd w:id="71"/>
      <w:r>
        <w:rPr>
          <w:rFonts w:hint="default"/>
          <w:color w:val="auto"/>
          <w:lang w:val="en-US" w:eastAsia="zh-CN"/>
        </w:rPr>
        <w:t>地质特征</w:t>
      </w:r>
      <w:bookmarkEnd w:id="72"/>
    </w:p>
    <w:p w14:paraId="779284F0">
      <w:pPr>
        <w:rPr>
          <w:rFonts w:hint="eastAsia"/>
          <w:color w:val="auto"/>
          <w:lang w:val="en-US" w:eastAsia="zh-CN"/>
        </w:rPr>
      </w:pPr>
      <w:r>
        <w:rPr>
          <w:rFonts w:hint="eastAsia"/>
          <w:color w:val="auto"/>
          <w:lang w:val="en-US" w:eastAsia="zh-CN"/>
        </w:rPr>
        <w:t>坝区出露地层为前震旦系板溪群浅变质板岩（千枚岩）和砂岩，板岩多呈薄片性易碎，两边山坡风化程度都在10m以上。库区未发现有较大的断裂构造迹象。</w:t>
      </w:r>
    </w:p>
    <w:p w14:paraId="48B30483">
      <w:pPr>
        <w:rPr>
          <w:rFonts w:hint="eastAsia"/>
          <w:color w:val="auto"/>
          <w:lang w:val="en-US" w:eastAsia="zh-CN"/>
        </w:rPr>
      </w:pPr>
      <w:r>
        <w:rPr>
          <w:rFonts w:hint="eastAsia"/>
          <w:color w:val="auto"/>
          <w:lang w:val="en-US" w:eastAsia="zh-CN"/>
        </w:rPr>
        <w:t>主坝基岩为千枚岩。</w:t>
      </w:r>
    </w:p>
    <w:p w14:paraId="0E2C3299">
      <w:pPr>
        <w:pStyle w:val="4"/>
        <w:bidi w:val="0"/>
        <w:rPr>
          <w:rFonts w:hint="default"/>
          <w:color w:val="auto"/>
          <w:lang w:val="en-US" w:eastAsia="zh-CN"/>
        </w:rPr>
      </w:pPr>
      <w:bookmarkStart w:id="73" w:name="_Toc20972"/>
      <w:bookmarkStart w:id="74" w:name="_Toc15640"/>
      <w:bookmarkStart w:id="75" w:name="_Toc16732"/>
      <w:r>
        <w:rPr>
          <w:rFonts w:hint="eastAsia"/>
          <w:color w:val="auto"/>
          <w:lang w:val="en-US" w:eastAsia="zh-CN"/>
        </w:rPr>
        <w:t>2.3.4 抗震设防烈度</w:t>
      </w:r>
      <w:bookmarkEnd w:id="73"/>
      <w:bookmarkEnd w:id="74"/>
      <w:bookmarkEnd w:id="75"/>
    </w:p>
    <w:p w14:paraId="23531721">
      <w:pPr>
        <w:rPr>
          <w:rFonts w:hint="eastAsia"/>
          <w:color w:val="auto"/>
          <w:lang w:val="en-US" w:eastAsia="zh-CN"/>
        </w:rPr>
      </w:pPr>
      <w:r>
        <w:rPr>
          <w:rFonts w:hint="eastAsia"/>
          <w:color w:val="auto"/>
          <w:lang w:val="en-US" w:eastAsia="zh-CN"/>
        </w:rPr>
        <w:t>根据《江西省地震动力参数区划图》本区地震动力参数0.05g，或特征周期0.35s，地震基本烈度属Ⅵ度，区域稳定性好。</w:t>
      </w:r>
    </w:p>
    <w:p w14:paraId="1EA7B4F5">
      <w:pPr>
        <w:pStyle w:val="3"/>
        <w:bidi w:val="0"/>
        <w:rPr>
          <w:rFonts w:hint="eastAsia"/>
          <w:color w:val="auto"/>
          <w:lang w:val="en-US" w:eastAsia="zh-CN"/>
        </w:rPr>
      </w:pPr>
      <w:bookmarkStart w:id="76" w:name="_Toc16636"/>
      <w:bookmarkStart w:id="77" w:name="_Toc9382"/>
      <w:bookmarkStart w:id="78" w:name="_Toc17366"/>
      <w:r>
        <w:rPr>
          <w:rFonts w:hint="eastAsia"/>
          <w:color w:val="auto"/>
          <w:lang w:val="en-US" w:eastAsia="zh-CN"/>
        </w:rPr>
        <w:t>2.4 运行基本资料</w:t>
      </w:r>
      <w:bookmarkEnd w:id="76"/>
      <w:bookmarkEnd w:id="77"/>
      <w:bookmarkEnd w:id="78"/>
    </w:p>
    <w:p w14:paraId="173C82C0">
      <w:pPr>
        <w:rPr>
          <w:rFonts w:hint="eastAsia"/>
          <w:color w:val="auto"/>
          <w:lang w:val="en-US" w:eastAsia="zh-CN"/>
        </w:rPr>
      </w:pPr>
      <w:r>
        <w:rPr>
          <w:rFonts w:hint="eastAsia"/>
          <w:color w:val="auto"/>
          <w:lang w:val="en-US" w:eastAsia="zh-CN"/>
        </w:rPr>
        <w:t>原采用泵送灰水入库，前期灰水由景德镇发电厂第一贮灰场所流入景德镇发电厂第二贮灰场。</w:t>
      </w:r>
    </w:p>
    <w:p w14:paraId="3BAB130A">
      <w:pPr>
        <w:rPr>
          <w:rFonts w:hint="eastAsia"/>
          <w:color w:val="auto"/>
          <w:lang w:val="en-US" w:eastAsia="zh-CN"/>
        </w:rPr>
      </w:pPr>
      <w:r>
        <w:rPr>
          <w:rFonts w:hint="eastAsia"/>
          <w:color w:val="auto"/>
          <w:lang w:val="en-US" w:eastAsia="zh-CN"/>
        </w:rPr>
        <w:t>贮灰场南北长约1000m，东西最宽约700m，底部标高一般+40m～+50m，上部标高+65m。根据贮灰场面积、堆灰深度，估算库容量为200万m</w:t>
      </w:r>
      <w:r>
        <w:rPr>
          <w:rFonts w:hint="eastAsia"/>
          <w:color w:val="auto"/>
          <w:vertAlign w:val="superscript"/>
          <w:lang w:val="en-US" w:eastAsia="zh-CN"/>
        </w:rPr>
        <w:t>3</w:t>
      </w:r>
      <w:r>
        <w:rPr>
          <w:rFonts w:hint="eastAsia"/>
          <w:color w:val="auto"/>
          <w:lang w:val="en-US" w:eastAsia="zh-CN"/>
        </w:rPr>
        <w:t>。达到设计容量，总坝高33.3m，按《火力发电厂灰渣筑坝设计规范》（DL/T5045-2006）规定，为三级灰坝。</w:t>
      </w:r>
    </w:p>
    <w:p w14:paraId="4B1DF540">
      <w:pPr>
        <w:rPr>
          <w:rFonts w:hint="eastAsia"/>
          <w:color w:val="auto"/>
          <w:lang w:val="en-US" w:eastAsia="zh-CN"/>
        </w:rPr>
      </w:pPr>
      <w:r>
        <w:rPr>
          <w:rFonts w:hint="eastAsia"/>
          <w:color w:val="auto"/>
          <w:lang w:val="en-US" w:eastAsia="zh-CN"/>
        </w:rPr>
        <w:t>景德镇发电厂第二贮灰场2007年10月停止排灰后，特别是景北大道修建，挖方工程的土石方及其他建筑废弃土、石方倾倒在场内，据了解及现场勘查，堆积高度大于5m，局部约20m，目前贮灰场库内已局部有植被覆盖。</w:t>
      </w:r>
    </w:p>
    <w:p w14:paraId="43336454">
      <w:pPr>
        <w:pStyle w:val="3"/>
        <w:bidi w:val="0"/>
        <w:rPr>
          <w:rFonts w:hint="default"/>
          <w:color w:val="auto"/>
          <w:lang w:val="en-US" w:eastAsia="zh-CN"/>
        </w:rPr>
      </w:pPr>
      <w:bookmarkStart w:id="79" w:name="_Toc6849"/>
      <w:bookmarkStart w:id="80" w:name="_Toc22076"/>
      <w:bookmarkStart w:id="81" w:name="_Toc13036"/>
      <w:r>
        <w:rPr>
          <w:rFonts w:hint="default"/>
          <w:color w:val="auto"/>
          <w:lang w:val="en-US" w:eastAsia="zh-CN"/>
        </w:rPr>
        <w:t>2.5 防洪度汛状况</w:t>
      </w:r>
      <w:bookmarkEnd w:id="79"/>
      <w:bookmarkEnd w:id="80"/>
      <w:bookmarkEnd w:id="81"/>
    </w:p>
    <w:p w14:paraId="0641C197">
      <w:pPr>
        <w:pStyle w:val="4"/>
        <w:bidi w:val="0"/>
        <w:rPr>
          <w:rFonts w:hint="default"/>
          <w:color w:val="auto"/>
          <w:lang w:val="en-US" w:eastAsia="zh-CN"/>
        </w:rPr>
      </w:pPr>
      <w:bookmarkStart w:id="82" w:name="_Toc14085"/>
      <w:bookmarkStart w:id="83" w:name="_Toc4601"/>
      <w:bookmarkStart w:id="84" w:name="_Toc19702"/>
      <w:r>
        <w:rPr>
          <w:rFonts w:hint="default"/>
          <w:color w:val="auto"/>
          <w:lang w:val="en-US" w:eastAsia="zh-CN"/>
        </w:rPr>
        <w:t xml:space="preserve">2.5.1 </w:t>
      </w:r>
      <w:bookmarkEnd w:id="82"/>
      <w:bookmarkEnd w:id="83"/>
      <w:r>
        <w:rPr>
          <w:rFonts w:hint="default"/>
          <w:color w:val="auto"/>
          <w:lang w:val="en-US" w:eastAsia="zh-CN"/>
        </w:rPr>
        <w:t>防洪标准</w:t>
      </w:r>
      <w:bookmarkEnd w:id="84"/>
    </w:p>
    <w:p w14:paraId="25A060B5">
      <w:pPr>
        <w:rPr>
          <w:rFonts w:hint="default"/>
          <w:color w:val="auto"/>
          <w:lang w:val="en-US" w:eastAsia="zh-CN"/>
        </w:rPr>
      </w:pPr>
      <w:r>
        <w:rPr>
          <w:rFonts w:hint="default"/>
          <w:color w:val="auto"/>
          <w:lang w:val="en-US" w:eastAsia="zh-CN"/>
        </w:rPr>
        <w:t>景德镇发电厂第二贮灰场于1984年投入运行，2003年子坝加高，当时设计防洪标准为20年，校验标准为100年一遇。</w:t>
      </w:r>
    </w:p>
    <w:p w14:paraId="583DD118">
      <w:pPr>
        <w:rPr>
          <w:rFonts w:hint="default"/>
          <w:color w:val="auto"/>
          <w:lang w:val="en-US" w:eastAsia="zh-CN"/>
        </w:rPr>
      </w:pPr>
      <w:r>
        <w:rPr>
          <w:rFonts w:hint="default"/>
          <w:color w:val="auto"/>
          <w:lang w:val="en-US" w:eastAsia="zh-CN"/>
        </w:rPr>
        <w:t>依据《火力发电厂灰碴筑坝设计规范》（DL/T5045-2006），景德镇发电厂第二贮灰场为三级灰坝，防洪标准为30年一遇，校验标准为100年一遇。</w:t>
      </w:r>
    </w:p>
    <w:p w14:paraId="03155167">
      <w:pPr>
        <w:rPr>
          <w:rFonts w:hint="default"/>
          <w:color w:val="auto"/>
          <w:lang w:val="en-US" w:eastAsia="zh-CN"/>
        </w:rPr>
      </w:pPr>
      <w:r>
        <w:rPr>
          <w:rFonts w:hint="default"/>
          <w:color w:val="auto"/>
          <w:lang w:val="en-US" w:eastAsia="zh-CN"/>
        </w:rPr>
        <w:t>景德镇发电厂第二贮灰场建成后，景德镇发电厂第</w:t>
      </w:r>
      <w:r>
        <w:rPr>
          <w:rFonts w:hint="eastAsia"/>
          <w:color w:val="auto"/>
          <w:lang w:val="en-US" w:eastAsia="zh-CN"/>
        </w:rPr>
        <w:t>一</w:t>
      </w:r>
      <w:r>
        <w:rPr>
          <w:rFonts w:hint="default"/>
          <w:color w:val="auto"/>
          <w:lang w:val="en-US" w:eastAsia="zh-CN"/>
        </w:rPr>
        <w:t>、第二贮灰场已成整体，依据库容量、灰坝高度，仍为三级灰坝，防洪标准仍为30年一遇，校验标准为100年一遇。</w:t>
      </w:r>
    </w:p>
    <w:p w14:paraId="734C1B53">
      <w:pPr>
        <w:pStyle w:val="4"/>
        <w:bidi w:val="0"/>
        <w:rPr>
          <w:rFonts w:hint="default"/>
          <w:color w:val="auto"/>
          <w:lang w:val="en-US" w:eastAsia="zh-CN"/>
        </w:rPr>
      </w:pPr>
      <w:bookmarkStart w:id="85" w:name="_Toc1186"/>
      <w:bookmarkStart w:id="86" w:name="_Toc18997"/>
      <w:bookmarkStart w:id="87" w:name="_Toc13619"/>
      <w:r>
        <w:rPr>
          <w:rFonts w:hint="default"/>
          <w:color w:val="auto"/>
          <w:lang w:val="en-US" w:eastAsia="zh-CN"/>
        </w:rPr>
        <w:t xml:space="preserve">2.5.2 </w:t>
      </w:r>
      <w:bookmarkEnd w:id="85"/>
      <w:bookmarkEnd w:id="86"/>
      <w:r>
        <w:rPr>
          <w:rFonts w:hint="default"/>
          <w:color w:val="auto"/>
          <w:lang w:val="en-US" w:eastAsia="zh-CN"/>
        </w:rPr>
        <w:t>排水设施及汇水面积</w:t>
      </w:r>
      <w:bookmarkEnd w:id="87"/>
    </w:p>
    <w:p w14:paraId="17FBB6C1">
      <w:pPr>
        <w:rPr>
          <w:rFonts w:hint="default"/>
          <w:color w:val="auto"/>
          <w:lang w:val="en-US" w:eastAsia="zh-CN"/>
        </w:rPr>
      </w:pPr>
      <w:r>
        <w:rPr>
          <w:rFonts w:hint="default"/>
          <w:color w:val="auto"/>
          <w:lang w:val="en-US" w:eastAsia="zh-CN"/>
        </w:rPr>
        <w:t>景德镇发电厂第二贮灰场已堆置设计标高，于2007年10月停止运行。两个贮灰场的大气降水都通过景德镇发电厂第二贮灰场的排水明沟排入昌江。</w:t>
      </w:r>
    </w:p>
    <w:p w14:paraId="4EDCA8AE">
      <w:pPr>
        <w:rPr>
          <w:rFonts w:hint="default"/>
          <w:color w:val="auto"/>
          <w:lang w:val="en-US" w:eastAsia="zh-CN"/>
        </w:rPr>
      </w:pPr>
      <w:r>
        <w:rPr>
          <w:rFonts w:hint="default"/>
          <w:color w:val="auto"/>
          <w:lang w:val="en-US" w:eastAsia="zh-CN"/>
        </w:rPr>
        <w:t>经采用CAD制图计算，两个贮灰场总的汇水面积为0.8km</w:t>
      </w:r>
      <w:r>
        <w:rPr>
          <w:rFonts w:hint="default"/>
          <w:color w:val="auto"/>
          <w:vertAlign w:val="superscript"/>
          <w:lang w:val="en-US" w:eastAsia="zh-CN"/>
        </w:rPr>
        <w:t>2</w:t>
      </w:r>
      <w:r>
        <w:rPr>
          <w:rFonts w:hint="default"/>
          <w:color w:val="auto"/>
          <w:lang w:val="en-US" w:eastAsia="zh-CN"/>
        </w:rPr>
        <w:t>，其中场内汇水面积0.37km</w:t>
      </w:r>
      <w:r>
        <w:rPr>
          <w:rFonts w:hint="default"/>
          <w:color w:val="auto"/>
          <w:vertAlign w:val="superscript"/>
          <w:lang w:val="en-US" w:eastAsia="zh-CN"/>
        </w:rPr>
        <w:t>2</w:t>
      </w:r>
      <w:r>
        <w:rPr>
          <w:rFonts w:hint="default"/>
          <w:color w:val="auto"/>
          <w:lang w:val="en-US" w:eastAsia="zh-CN"/>
        </w:rPr>
        <w:t>，场外为0.43km</w:t>
      </w:r>
      <w:r>
        <w:rPr>
          <w:rFonts w:hint="default"/>
          <w:color w:val="auto"/>
          <w:vertAlign w:val="superscript"/>
          <w:lang w:val="en-US" w:eastAsia="zh-CN"/>
        </w:rPr>
        <w:t>2</w:t>
      </w:r>
      <w:r>
        <w:rPr>
          <w:rFonts w:hint="default"/>
          <w:color w:val="auto"/>
          <w:lang w:val="en-US" w:eastAsia="zh-CN"/>
        </w:rPr>
        <w:t>。</w:t>
      </w:r>
    </w:p>
    <w:p w14:paraId="7FFD6053">
      <w:pPr>
        <w:rPr>
          <w:rFonts w:hint="default"/>
          <w:color w:val="auto"/>
          <w:lang w:val="en-US" w:eastAsia="zh-CN"/>
        </w:rPr>
      </w:pPr>
      <w:r>
        <w:rPr>
          <w:rFonts w:hint="default"/>
          <w:color w:val="auto"/>
          <w:lang w:val="en-US" w:eastAsia="zh-CN"/>
        </w:rPr>
        <w:t>因景北大道从景德镇发电厂第二贮灰场副坝东侧通过，南北向横穿景德镇发电厂第二贮灰场，减少了贮灰场汇水面积。经采用CAD制图计算，景北大道以东景德镇发电厂第二贮灰场汇水面积为0.357km</w:t>
      </w:r>
      <w:r>
        <w:rPr>
          <w:rFonts w:hint="default"/>
          <w:color w:val="auto"/>
          <w:vertAlign w:val="superscript"/>
          <w:lang w:val="en-US" w:eastAsia="zh-CN"/>
        </w:rPr>
        <w:t>2</w:t>
      </w:r>
      <w:r>
        <w:rPr>
          <w:rFonts w:hint="default"/>
          <w:color w:val="auto"/>
          <w:lang w:val="en-US" w:eastAsia="zh-CN"/>
        </w:rPr>
        <w:t>，其中场内汇水面积0.154km</w:t>
      </w:r>
      <w:r>
        <w:rPr>
          <w:rFonts w:hint="default"/>
          <w:color w:val="auto"/>
          <w:vertAlign w:val="superscript"/>
          <w:lang w:val="en-US" w:eastAsia="zh-CN"/>
        </w:rPr>
        <w:t>2</w:t>
      </w:r>
      <w:r>
        <w:rPr>
          <w:rFonts w:hint="default"/>
          <w:color w:val="auto"/>
          <w:lang w:val="en-US" w:eastAsia="zh-CN"/>
        </w:rPr>
        <w:t>，场外为0.203km</w:t>
      </w:r>
      <w:r>
        <w:rPr>
          <w:rFonts w:hint="default"/>
          <w:color w:val="auto"/>
          <w:vertAlign w:val="superscript"/>
          <w:lang w:val="en-US" w:eastAsia="zh-CN"/>
        </w:rPr>
        <w:t>2</w:t>
      </w:r>
      <w:r>
        <w:rPr>
          <w:rFonts w:hint="default"/>
          <w:color w:val="auto"/>
          <w:lang w:val="en-US" w:eastAsia="zh-CN"/>
        </w:rPr>
        <w:t>。</w:t>
      </w:r>
    </w:p>
    <w:p w14:paraId="23A01D67">
      <w:pPr>
        <w:rPr>
          <w:rFonts w:hint="default"/>
          <w:color w:val="auto"/>
          <w:lang w:val="en-US" w:eastAsia="zh-CN"/>
        </w:rPr>
      </w:pPr>
      <w:r>
        <w:rPr>
          <w:rFonts w:hint="default"/>
          <w:color w:val="auto"/>
          <w:lang w:val="en-US" w:eastAsia="zh-CN"/>
        </w:rPr>
        <w:t>目前通过景德镇发电厂第二灰场排水设施排水的总的汇水面积为0.443km</w:t>
      </w:r>
      <w:r>
        <w:rPr>
          <w:rFonts w:hint="default"/>
          <w:color w:val="auto"/>
          <w:vertAlign w:val="superscript"/>
          <w:lang w:val="en-US" w:eastAsia="zh-CN"/>
        </w:rPr>
        <w:t>2</w:t>
      </w:r>
      <w:r>
        <w:rPr>
          <w:rFonts w:hint="default"/>
          <w:color w:val="auto"/>
          <w:lang w:val="en-US" w:eastAsia="zh-CN"/>
        </w:rPr>
        <w:t>，其中场内汇水面积0.216km</w:t>
      </w:r>
      <w:r>
        <w:rPr>
          <w:rFonts w:hint="default"/>
          <w:color w:val="auto"/>
          <w:vertAlign w:val="superscript"/>
          <w:lang w:val="en-US" w:eastAsia="zh-CN"/>
        </w:rPr>
        <w:t>2</w:t>
      </w:r>
      <w:r>
        <w:rPr>
          <w:rFonts w:hint="default"/>
          <w:color w:val="auto"/>
          <w:lang w:val="en-US" w:eastAsia="zh-CN"/>
        </w:rPr>
        <w:t>，场外为0.227km</w:t>
      </w:r>
      <w:r>
        <w:rPr>
          <w:rFonts w:hint="default"/>
          <w:color w:val="auto"/>
          <w:vertAlign w:val="superscript"/>
          <w:lang w:val="en-US" w:eastAsia="zh-CN"/>
        </w:rPr>
        <w:t>2</w:t>
      </w:r>
      <w:r>
        <w:rPr>
          <w:rFonts w:hint="default"/>
          <w:color w:val="auto"/>
          <w:lang w:val="en-US" w:eastAsia="zh-CN"/>
        </w:rPr>
        <w:t>。</w:t>
      </w:r>
    </w:p>
    <w:p w14:paraId="4A0359A3">
      <w:pPr>
        <w:pStyle w:val="4"/>
        <w:bidi w:val="0"/>
        <w:rPr>
          <w:rFonts w:hint="default"/>
          <w:color w:val="auto"/>
          <w:lang w:val="en-US" w:eastAsia="zh-CN"/>
        </w:rPr>
      </w:pPr>
      <w:bookmarkStart w:id="88" w:name="_Toc27298"/>
      <w:bookmarkStart w:id="89" w:name="_Toc32503"/>
      <w:bookmarkStart w:id="90" w:name="_Toc2717"/>
      <w:r>
        <w:rPr>
          <w:rFonts w:hint="default"/>
          <w:color w:val="auto"/>
          <w:lang w:val="en-US" w:eastAsia="zh-CN"/>
        </w:rPr>
        <w:t xml:space="preserve">2.5.3 </w:t>
      </w:r>
      <w:bookmarkEnd w:id="88"/>
      <w:bookmarkEnd w:id="89"/>
      <w:r>
        <w:rPr>
          <w:rFonts w:hint="default"/>
          <w:color w:val="auto"/>
          <w:lang w:val="en-US" w:eastAsia="zh-CN"/>
        </w:rPr>
        <w:t>降雨量分析</w:t>
      </w:r>
      <w:bookmarkEnd w:id="90"/>
    </w:p>
    <w:p w14:paraId="27F02DF4">
      <w:pPr>
        <w:rPr>
          <w:rFonts w:hint="default"/>
          <w:color w:val="auto"/>
          <w:lang w:val="en-US" w:eastAsia="zh-CN"/>
        </w:rPr>
      </w:pPr>
      <w:r>
        <w:rPr>
          <w:rFonts w:hint="default"/>
          <w:color w:val="auto"/>
          <w:lang w:val="en-US" w:eastAsia="zh-CN"/>
        </w:rPr>
        <w:t>根据工程所处地理位置，采用《江西省暴雨洪水查算手册》查算工程控制流域中心的设计暴雨参数。</w:t>
      </w:r>
    </w:p>
    <w:p w14:paraId="3B9572FC">
      <w:pPr>
        <w:rPr>
          <w:rFonts w:hint="default"/>
          <w:color w:val="auto"/>
          <w:lang w:val="en-US" w:eastAsia="zh-CN"/>
        </w:rPr>
      </w:pPr>
      <w:r>
        <w:rPr>
          <w:rFonts w:hint="default"/>
          <w:color w:val="auto"/>
          <w:lang w:val="en-US" w:eastAsia="zh-CN"/>
        </w:rPr>
        <w:t>累年最大24小时点暴雨均值：H</w:t>
      </w:r>
      <w:r>
        <w:rPr>
          <w:rFonts w:hint="default"/>
          <w:color w:val="auto"/>
          <w:vertAlign w:val="subscript"/>
          <w:lang w:val="en-US" w:eastAsia="zh-CN"/>
        </w:rPr>
        <w:t>24</w:t>
      </w:r>
      <w:r>
        <w:rPr>
          <w:rFonts w:hint="default"/>
          <w:color w:val="auto"/>
          <w:lang w:val="en-US" w:eastAsia="zh-CN"/>
        </w:rPr>
        <w:t>=228.5mm；</w:t>
      </w:r>
    </w:p>
    <w:p w14:paraId="6EBAA876">
      <w:pPr>
        <w:rPr>
          <w:rFonts w:hint="default"/>
          <w:color w:val="auto"/>
          <w:lang w:val="en-US" w:eastAsia="zh-CN"/>
        </w:rPr>
      </w:pPr>
      <w:r>
        <w:rPr>
          <w:rFonts w:hint="default"/>
          <w:color w:val="auto"/>
          <w:lang w:val="en-US" w:eastAsia="zh-CN"/>
        </w:rPr>
        <w:t>年最大24小时点暴雨变差系数：C</w:t>
      </w:r>
      <w:r>
        <w:rPr>
          <w:rFonts w:hint="default"/>
          <w:color w:val="auto"/>
          <w:vertAlign w:val="subscript"/>
          <w:lang w:val="en-US" w:eastAsia="zh-CN"/>
        </w:rPr>
        <w:t>V</w:t>
      </w:r>
      <w:r>
        <w:rPr>
          <w:rFonts w:hint="default"/>
          <w:color w:val="auto"/>
          <w:lang w:val="en-US" w:eastAsia="zh-CN"/>
        </w:rPr>
        <w:t>=0.39；</w:t>
      </w:r>
    </w:p>
    <w:p w14:paraId="482E08FD">
      <w:pPr>
        <w:rPr>
          <w:rFonts w:hint="default"/>
          <w:color w:val="auto"/>
          <w:lang w:val="en-US" w:eastAsia="zh-CN"/>
        </w:rPr>
      </w:pPr>
      <w:r>
        <w:rPr>
          <w:rFonts w:hint="default"/>
          <w:color w:val="auto"/>
          <w:lang w:val="en-US" w:eastAsia="zh-CN"/>
        </w:rPr>
        <w:t>偏差系数：C</w:t>
      </w:r>
      <w:r>
        <w:rPr>
          <w:rFonts w:hint="default"/>
          <w:color w:val="auto"/>
          <w:vertAlign w:val="subscript"/>
          <w:lang w:val="en-US" w:eastAsia="zh-CN"/>
        </w:rPr>
        <w:t>S</w:t>
      </w:r>
      <w:r>
        <w:rPr>
          <w:rFonts w:hint="default"/>
          <w:color w:val="auto"/>
          <w:lang w:val="en-US" w:eastAsia="zh-CN"/>
        </w:rPr>
        <w:t>=3.5C</w:t>
      </w:r>
      <w:r>
        <w:rPr>
          <w:rFonts w:hint="default"/>
          <w:color w:val="auto"/>
          <w:vertAlign w:val="subscript"/>
          <w:lang w:val="en-US" w:eastAsia="zh-CN"/>
        </w:rPr>
        <w:t>V</w:t>
      </w:r>
      <w:r>
        <w:rPr>
          <w:rFonts w:hint="default"/>
          <w:color w:val="auto"/>
          <w:lang w:val="en-US" w:eastAsia="zh-CN"/>
        </w:rPr>
        <w:t>；</w:t>
      </w:r>
    </w:p>
    <w:p w14:paraId="3FA6505C">
      <w:pPr>
        <w:rPr>
          <w:rFonts w:hint="default"/>
          <w:color w:val="auto"/>
          <w:lang w:val="en-US" w:eastAsia="zh-CN"/>
        </w:rPr>
      </w:pPr>
      <w:r>
        <w:rPr>
          <w:rFonts w:hint="default"/>
          <w:color w:val="auto"/>
          <w:lang w:val="en-US" w:eastAsia="zh-CN"/>
        </w:rPr>
        <w:t>前期雨量Pa=70.0mm；</w:t>
      </w:r>
    </w:p>
    <w:p w14:paraId="2AF7BDF5">
      <w:pPr>
        <w:rPr>
          <w:rFonts w:hint="default"/>
          <w:color w:val="auto"/>
          <w:lang w:val="en-US" w:eastAsia="zh-CN"/>
        </w:rPr>
      </w:pPr>
      <w:r>
        <w:rPr>
          <w:rFonts w:hint="default"/>
          <w:color w:val="auto"/>
          <w:lang w:val="en-US" w:eastAsia="zh-CN"/>
        </w:rPr>
        <w:t>下渗强度：μ=1.8mm/h；</w:t>
      </w:r>
    </w:p>
    <w:p w14:paraId="7CE6763B">
      <w:pPr>
        <w:rPr>
          <w:rFonts w:hint="default"/>
          <w:color w:val="auto"/>
          <w:lang w:val="en-US" w:eastAsia="zh-CN"/>
        </w:rPr>
      </w:pPr>
      <w:r>
        <w:rPr>
          <w:rFonts w:hint="default"/>
          <w:color w:val="auto"/>
          <w:lang w:val="en-US" w:eastAsia="zh-CN"/>
        </w:rPr>
        <w:t>汇流参数m=0.435；</w:t>
      </w:r>
    </w:p>
    <w:p w14:paraId="21324259">
      <w:pPr>
        <w:rPr>
          <w:rFonts w:hint="default"/>
          <w:color w:val="auto"/>
          <w:lang w:val="en-US" w:eastAsia="zh-CN"/>
        </w:rPr>
      </w:pPr>
      <w:r>
        <w:rPr>
          <w:rFonts w:hint="default"/>
          <w:color w:val="auto"/>
          <w:lang w:val="en-US" w:eastAsia="zh-CN"/>
        </w:rPr>
        <w:t>暴雨递减指数：n=0.734，1＜t＜24h；</w:t>
      </w:r>
    </w:p>
    <w:p w14:paraId="6741B340">
      <w:pPr>
        <w:rPr>
          <w:rFonts w:hint="default"/>
          <w:color w:val="auto"/>
          <w:lang w:val="en-US" w:eastAsia="zh-CN"/>
        </w:rPr>
      </w:pPr>
      <w:r>
        <w:rPr>
          <w:rFonts w:hint="default"/>
          <w:color w:val="auto"/>
          <w:lang w:val="en-US" w:eastAsia="zh-CN"/>
        </w:rPr>
        <w:t>通过查表，洪水重现期100年一遇时，H</w:t>
      </w:r>
      <w:r>
        <w:rPr>
          <w:rFonts w:hint="default"/>
          <w:color w:val="auto"/>
          <w:vertAlign w:val="subscript"/>
          <w:lang w:val="en-US" w:eastAsia="zh-CN"/>
        </w:rPr>
        <w:t>24P</w:t>
      </w:r>
      <w:r>
        <w:rPr>
          <w:rFonts w:hint="default"/>
          <w:color w:val="auto"/>
          <w:lang w:val="en-US" w:eastAsia="zh-CN"/>
        </w:rPr>
        <w:t>=313mm。</w:t>
      </w:r>
    </w:p>
    <w:p w14:paraId="7997871B">
      <w:pPr>
        <w:rPr>
          <w:rFonts w:hint="default"/>
          <w:color w:val="auto"/>
          <w:lang w:val="en-US" w:eastAsia="zh-CN"/>
        </w:rPr>
      </w:pPr>
      <w:r>
        <w:rPr>
          <w:rFonts w:hint="default"/>
          <w:color w:val="auto"/>
          <w:lang w:val="en-US" w:eastAsia="zh-CN"/>
        </w:rPr>
        <w:t>经计算，最大洪峰流量1.18m</w:t>
      </w:r>
      <w:r>
        <w:rPr>
          <w:rFonts w:hint="default"/>
          <w:color w:val="auto"/>
          <w:vertAlign w:val="superscript"/>
          <w:lang w:val="en-US" w:eastAsia="zh-CN"/>
        </w:rPr>
        <w:t>3</w:t>
      </w:r>
      <w:r>
        <w:rPr>
          <w:rFonts w:hint="default"/>
          <w:color w:val="auto"/>
          <w:lang w:val="en-US" w:eastAsia="zh-CN"/>
        </w:rPr>
        <w:t>/s，一次洪水总量10</w:t>
      </w:r>
      <w:r>
        <w:rPr>
          <w:rFonts w:hint="eastAsia"/>
          <w:color w:val="auto"/>
          <w:lang w:val="en-US" w:eastAsia="zh-CN"/>
        </w:rPr>
        <w:t>1952</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w:t>
      </w:r>
    </w:p>
    <w:p w14:paraId="28B04571">
      <w:pPr>
        <w:pStyle w:val="4"/>
        <w:bidi w:val="0"/>
        <w:rPr>
          <w:rFonts w:hint="default"/>
          <w:color w:val="auto"/>
          <w:lang w:val="en-US" w:eastAsia="zh-CN"/>
        </w:rPr>
      </w:pPr>
      <w:bookmarkStart w:id="91" w:name="_Toc1428"/>
      <w:bookmarkStart w:id="92" w:name="_Toc3387"/>
      <w:bookmarkStart w:id="93" w:name="_Toc3183"/>
      <w:r>
        <w:rPr>
          <w:rFonts w:hint="default"/>
          <w:color w:val="auto"/>
          <w:lang w:val="en-US" w:eastAsia="zh-CN"/>
        </w:rPr>
        <w:t xml:space="preserve">2.5.4 </w:t>
      </w:r>
      <w:bookmarkEnd w:id="91"/>
      <w:bookmarkEnd w:id="92"/>
      <w:r>
        <w:rPr>
          <w:rFonts w:hint="default"/>
          <w:color w:val="auto"/>
          <w:lang w:val="en-US" w:eastAsia="zh-CN"/>
        </w:rPr>
        <w:t>排水能力分析</w:t>
      </w:r>
      <w:bookmarkEnd w:id="93"/>
    </w:p>
    <w:p w14:paraId="32DF3393">
      <w:pPr>
        <w:bidi w:val="0"/>
        <w:rPr>
          <w:rFonts w:hint="default"/>
          <w:color w:val="auto"/>
          <w:lang w:val="en-US" w:eastAsia="zh-CN"/>
        </w:rPr>
      </w:pPr>
      <w:r>
        <w:rPr>
          <w:rFonts w:hint="default"/>
          <w:color w:val="auto"/>
          <w:lang w:val="en-US" w:eastAsia="zh-CN"/>
        </w:rPr>
        <w:t>（1）景德镇发电厂第二灰场排水明沟排水能力分析。</w:t>
      </w:r>
    </w:p>
    <w:p w14:paraId="4C0953E6">
      <w:pPr>
        <w:bidi w:val="0"/>
        <w:rPr>
          <w:rFonts w:hint="default"/>
          <w:color w:val="auto"/>
          <w:lang w:val="en-US" w:eastAsia="zh-CN"/>
        </w:rPr>
      </w:pPr>
      <w:r>
        <w:rPr>
          <w:rFonts w:hint="default"/>
          <w:color w:val="auto"/>
          <w:lang w:val="en-US" w:eastAsia="zh-CN"/>
        </w:rPr>
        <w:t>排水明沟规格为内空1m×1.2m，i取0.5%，按水流深度0.8m计，则排水明沟的过流量为1.59m</w:t>
      </w:r>
      <w:r>
        <w:rPr>
          <w:rFonts w:hint="default"/>
          <w:color w:val="auto"/>
          <w:vertAlign w:val="superscript"/>
          <w:lang w:val="en-US" w:eastAsia="zh-CN"/>
        </w:rPr>
        <w:t>3</w:t>
      </w:r>
      <w:r>
        <w:rPr>
          <w:rFonts w:hint="default"/>
          <w:color w:val="auto"/>
          <w:lang w:val="en-US" w:eastAsia="zh-CN"/>
        </w:rPr>
        <w:t>/s，其过流量大于最大洪峰流量1.18m</w:t>
      </w:r>
      <w:r>
        <w:rPr>
          <w:rFonts w:hint="default"/>
          <w:color w:val="auto"/>
          <w:vertAlign w:val="superscript"/>
          <w:lang w:val="en-US" w:eastAsia="zh-CN"/>
        </w:rPr>
        <w:t>3</w:t>
      </w:r>
      <w:r>
        <w:rPr>
          <w:rFonts w:hint="default"/>
          <w:color w:val="auto"/>
          <w:lang w:val="en-US" w:eastAsia="zh-CN"/>
        </w:rPr>
        <w:t>/s。</w:t>
      </w:r>
    </w:p>
    <w:p w14:paraId="04995D83">
      <w:pPr>
        <w:bidi w:val="0"/>
        <w:rPr>
          <w:rFonts w:hint="default"/>
          <w:color w:val="auto"/>
          <w:lang w:val="en-US" w:eastAsia="zh-CN"/>
        </w:rPr>
      </w:pPr>
      <w:r>
        <w:rPr>
          <w:rFonts w:hint="default"/>
          <w:color w:val="auto"/>
          <w:lang w:val="en-US" w:eastAsia="zh-CN"/>
        </w:rPr>
        <w:t>（2）景北大道的排水系统（排水沟）将参与排泄贮灰场内的大气降水。</w:t>
      </w:r>
    </w:p>
    <w:p w14:paraId="2F7171D0">
      <w:pPr>
        <w:bidi w:val="0"/>
        <w:rPr>
          <w:rFonts w:hint="default"/>
          <w:color w:val="auto"/>
          <w:lang w:val="en-US" w:eastAsia="zh-CN"/>
        </w:rPr>
      </w:pPr>
      <w:r>
        <w:rPr>
          <w:rFonts w:hint="default"/>
          <w:color w:val="auto"/>
          <w:lang w:val="en-US" w:eastAsia="zh-CN"/>
        </w:rPr>
        <w:t>（3）因多方原因，除景北大道外，景德镇发电厂第二贮灰场内已有部分建筑，其排水系统同样参与排泄贮灰场内的大气降水。</w:t>
      </w:r>
    </w:p>
    <w:p w14:paraId="61941500">
      <w:pPr>
        <w:bidi w:val="0"/>
        <w:rPr>
          <w:rFonts w:hint="default"/>
          <w:color w:val="auto"/>
          <w:lang w:val="en-US" w:eastAsia="zh-CN"/>
        </w:rPr>
      </w:pPr>
      <w:r>
        <w:rPr>
          <w:rFonts w:hint="default"/>
          <w:color w:val="auto"/>
          <w:lang w:val="en-US" w:eastAsia="zh-CN"/>
        </w:rPr>
        <w:t>经对景德镇发电厂第二贮灰场管理人员了解，贮灰场自停止运行以来，明沟排水可满足要求，暴雨时，景德镇发电厂第二贮灰场内也无积水。</w:t>
      </w:r>
    </w:p>
    <w:p w14:paraId="427980B6">
      <w:pPr>
        <w:bidi w:val="0"/>
        <w:rPr>
          <w:rFonts w:hint="default"/>
          <w:color w:val="auto"/>
          <w:lang w:val="en-US" w:eastAsia="zh-CN"/>
        </w:rPr>
      </w:pPr>
      <w:r>
        <w:rPr>
          <w:rFonts w:hint="default"/>
          <w:color w:val="auto"/>
          <w:lang w:val="en-US" w:eastAsia="zh-CN"/>
        </w:rPr>
        <w:t>综上所述，景德镇发电厂第二贮灰场具备排洪能力，排洪设施符合安全要求。</w:t>
      </w:r>
    </w:p>
    <w:p w14:paraId="36E358F5">
      <w:pPr>
        <w:pStyle w:val="3"/>
        <w:bidi w:val="0"/>
        <w:rPr>
          <w:rFonts w:hint="default"/>
          <w:color w:val="auto"/>
          <w:lang w:val="en-US" w:eastAsia="zh-CN"/>
        </w:rPr>
      </w:pPr>
      <w:bookmarkStart w:id="94" w:name="_Toc24961"/>
      <w:bookmarkStart w:id="95" w:name="_Toc19993"/>
      <w:bookmarkStart w:id="96" w:name="_Toc15227"/>
      <w:r>
        <w:rPr>
          <w:rFonts w:hint="default"/>
          <w:color w:val="auto"/>
          <w:lang w:val="en-US" w:eastAsia="zh-CN"/>
        </w:rPr>
        <w:t>2.6 坝体结构状况</w:t>
      </w:r>
      <w:bookmarkEnd w:id="94"/>
      <w:bookmarkEnd w:id="95"/>
      <w:bookmarkEnd w:id="96"/>
    </w:p>
    <w:p w14:paraId="5DA7D4F2">
      <w:pPr>
        <w:pStyle w:val="4"/>
        <w:bidi w:val="0"/>
        <w:rPr>
          <w:rFonts w:hint="default"/>
          <w:color w:val="auto"/>
          <w:lang w:val="en-US" w:eastAsia="zh-CN"/>
        </w:rPr>
      </w:pPr>
      <w:bookmarkStart w:id="97" w:name="_Toc24112"/>
      <w:bookmarkStart w:id="98" w:name="_Toc8382"/>
      <w:bookmarkStart w:id="99" w:name="_Toc8993"/>
      <w:r>
        <w:rPr>
          <w:rFonts w:hint="default"/>
          <w:color w:val="auto"/>
          <w:lang w:val="en-US" w:eastAsia="zh-CN"/>
        </w:rPr>
        <w:t>2.6.1 坝体情况</w:t>
      </w:r>
      <w:bookmarkEnd w:id="97"/>
      <w:bookmarkEnd w:id="98"/>
      <w:bookmarkEnd w:id="99"/>
    </w:p>
    <w:p w14:paraId="21AE549A">
      <w:pPr>
        <w:rPr>
          <w:rFonts w:hint="default"/>
          <w:b/>
          <w:bCs/>
          <w:color w:val="auto"/>
          <w:lang w:val="en-US" w:eastAsia="zh-CN"/>
        </w:rPr>
      </w:pPr>
      <w:r>
        <w:rPr>
          <w:rFonts w:hint="eastAsia"/>
          <w:b/>
          <w:bCs/>
          <w:color w:val="auto"/>
          <w:lang w:val="en-US" w:eastAsia="zh-CN"/>
        </w:rPr>
        <w:t>一、</w:t>
      </w:r>
      <w:r>
        <w:rPr>
          <w:rFonts w:hint="default"/>
          <w:b/>
          <w:bCs/>
          <w:color w:val="auto"/>
          <w:lang w:val="en-US" w:eastAsia="zh-CN"/>
        </w:rPr>
        <w:t>概况</w:t>
      </w:r>
    </w:p>
    <w:p w14:paraId="120482A9">
      <w:pPr>
        <w:rPr>
          <w:rFonts w:hint="default"/>
          <w:color w:val="auto"/>
          <w:lang w:val="en-US" w:eastAsia="zh-CN"/>
        </w:rPr>
      </w:pPr>
      <w:r>
        <w:rPr>
          <w:rFonts w:hint="default"/>
          <w:color w:val="auto"/>
          <w:lang w:val="en-US" w:eastAsia="zh-CN"/>
        </w:rPr>
        <w:t>景德镇发电厂第二贮灰场现有主坝（一）、主坝（二）、副坝共三个灰坝。其初期坝主要特征见表2</w:t>
      </w:r>
      <w:r>
        <w:rPr>
          <w:rFonts w:hint="eastAsia"/>
          <w:color w:val="auto"/>
          <w:lang w:val="en-US" w:eastAsia="zh-CN"/>
        </w:rPr>
        <w:t>.6</w:t>
      </w:r>
      <w:r>
        <w:rPr>
          <w:rFonts w:hint="default"/>
          <w:color w:val="auto"/>
          <w:lang w:val="en-US" w:eastAsia="zh-CN"/>
        </w:rPr>
        <w:t>-1。</w:t>
      </w:r>
    </w:p>
    <w:p w14:paraId="75846E44">
      <w:pPr>
        <w:ind w:left="0" w:leftChars="0" w:firstLine="0" w:firstLineChars="0"/>
        <w:jc w:val="center"/>
        <w:rPr>
          <w:rFonts w:hint="eastAsia" w:ascii="Times New Roman" w:hAnsi="Times New Roman" w:eastAsia="宋体" w:cs="Times New Roman"/>
          <w:color w:val="auto"/>
          <w:sz w:val="28"/>
          <w:szCs w:val="28"/>
          <w:lang w:eastAsia="zh-CN"/>
        </w:rPr>
      </w:pPr>
      <w:r>
        <w:rPr>
          <w:rFonts w:hint="eastAsia" w:ascii="Times New Roman" w:hAnsi="Times New Roman" w:eastAsia="宋体" w:cs="Times New Roman"/>
          <w:color w:val="auto"/>
          <w:sz w:val="28"/>
          <w:szCs w:val="28"/>
          <w:lang w:eastAsia="zh-CN"/>
        </w:rPr>
        <w:t>表2</w:t>
      </w:r>
      <w:r>
        <w:rPr>
          <w:rFonts w:hint="eastAsia" w:cs="Times New Roman"/>
          <w:color w:val="auto"/>
          <w:sz w:val="28"/>
          <w:szCs w:val="28"/>
          <w:lang w:val="en-US" w:eastAsia="zh-CN"/>
        </w:rPr>
        <w:t>.6</w:t>
      </w:r>
      <w:r>
        <w:rPr>
          <w:rFonts w:hint="eastAsia" w:ascii="Times New Roman" w:hAnsi="Times New Roman" w:eastAsia="宋体" w:cs="Times New Roman"/>
          <w:color w:val="auto"/>
          <w:sz w:val="28"/>
          <w:szCs w:val="28"/>
          <w:lang w:eastAsia="zh-CN"/>
        </w:rPr>
        <w:t>-1 初期灰坝主要特征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0"/>
        <w:gridCol w:w="2251"/>
        <w:gridCol w:w="2251"/>
        <w:gridCol w:w="2251"/>
      </w:tblGrid>
      <w:tr w14:paraId="2720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noWrap w:val="0"/>
            <w:vAlign w:val="top"/>
          </w:tcPr>
          <w:p w14:paraId="1D00D7F6">
            <w:pPr>
              <w:pStyle w:val="36"/>
              <w:spacing w:beforeLines="0" w:afterLines="0" w:line="300" w:lineRule="exact"/>
              <w:ind w:firstLine="0" w:firstLineChars="0"/>
              <w:jc w:val="center"/>
              <w:rPr>
                <w:rFonts w:ascii="Times New Roman" w:hAnsi="Times New Roman" w:eastAsia="宋体" w:cs="Times New Roman"/>
                <w:sz w:val="21"/>
                <w:szCs w:val="21"/>
                <w:lang w:eastAsia="zh-CN"/>
              </w:rPr>
            </w:pPr>
          </w:p>
        </w:tc>
        <w:tc>
          <w:tcPr>
            <w:tcW w:w="2251" w:type="dxa"/>
            <w:noWrap w:val="0"/>
            <w:vAlign w:val="top"/>
          </w:tcPr>
          <w:p w14:paraId="12F0EA95">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主坝（一）</w:t>
            </w:r>
          </w:p>
        </w:tc>
        <w:tc>
          <w:tcPr>
            <w:tcW w:w="2251" w:type="dxa"/>
            <w:noWrap w:val="0"/>
            <w:vAlign w:val="top"/>
          </w:tcPr>
          <w:p w14:paraId="38ABB78B">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主坝（二）</w:t>
            </w:r>
          </w:p>
        </w:tc>
        <w:tc>
          <w:tcPr>
            <w:tcW w:w="2251" w:type="dxa"/>
            <w:noWrap w:val="0"/>
            <w:vAlign w:val="top"/>
          </w:tcPr>
          <w:p w14:paraId="033C6066">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副坝</w:t>
            </w:r>
          </w:p>
        </w:tc>
      </w:tr>
      <w:tr w14:paraId="094E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noWrap w:val="0"/>
            <w:vAlign w:val="top"/>
          </w:tcPr>
          <w:p w14:paraId="024731A8">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最大坝高（</w:t>
            </w:r>
            <w:r>
              <w:rPr>
                <w:rFonts w:ascii="Times New Roman" w:hAnsi="Times New Roman" w:eastAsia="宋体" w:cs="Times New Roman"/>
                <w:sz w:val="21"/>
                <w:szCs w:val="21"/>
                <w:lang w:eastAsia="zh-CN"/>
              </w:rPr>
              <w:t>m</w:t>
            </w:r>
            <w:r>
              <w:rPr>
                <w:rFonts w:ascii="Times New Roman" w:hAnsi="宋体" w:eastAsia="宋体" w:cs="Times New Roman"/>
                <w:sz w:val="21"/>
                <w:szCs w:val="21"/>
                <w:lang w:eastAsia="zh-CN"/>
              </w:rPr>
              <w:t>）</w:t>
            </w:r>
          </w:p>
        </w:tc>
        <w:tc>
          <w:tcPr>
            <w:tcW w:w="2251" w:type="dxa"/>
            <w:noWrap w:val="0"/>
            <w:vAlign w:val="top"/>
          </w:tcPr>
          <w:p w14:paraId="78611103">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28</w:t>
            </w: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28</w:t>
            </w: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56</w:t>
            </w:r>
            <w:r>
              <w:rPr>
                <w:rFonts w:ascii="Times New Roman" w:hAnsi="宋体" w:eastAsia="宋体" w:cs="Times New Roman"/>
                <w:sz w:val="21"/>
                <w:szCs w:val="21"/>
                <w:lang w:eastAsia="zh-CN"/>
              </w:rPr>
              <w:t>）</w:t>
            </w:r>
          </w:p>
        </w:tc>
        <w:tc>
          <w:tcPr>
            <w:tcW w:w="2251" w:type="dxa"/>
            <w:noWrap w:val="0"/>
            <w:vAlign w:val="top"/>
          </w:tcPr>
          <w:p w14:paraId="34FA3BAB">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26</w:t>
            </w: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35</w:t>
            </w: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61</w:t>
            </w:r>
            <w:r>
              <w:rPr>
                <w:rFonts w:ascii="Times New Roman" w:hAnsi="宋体" w:eastAsia="宋体" w:cs="Times New Roman"/>
                <w:sz w:val="21"/>
                <w:szCs w:val="21"/>
                <w:lang w:eastAsia="zh-CN"/>
              </w:rPr>
              <w:t>）</w:t>
            </w:r>
          </w:p>
        </w:tc>
        <w:tc>
          <w:tcPr>
            <w:tcW w:w="2251" w:type="dxa"/>
            <w:noWrap w:val="0"/>
            <w:vAlign w:val="top"/>
          </w:tcPr>
          <w:p w14:paraId="66BE703F">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17</w:t>
            </w: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44</w:t>
            </w: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61</w:t>
            </w:r>
            <w:r>
              <w:rPr>
                <w:rFonts w:ascii="Times New Roman" w:hAnsi="宋体" w:eastAsia="宋体" w:cs="Times New Roman"/>
                <w:sz w:val="21"/>
                <w:szCs w:val="21"/>
                <w:lang w:eastAsia="zh-CN"/>
              </w:rPr>
              <w:t>）</w:t>
            </w:r>
          </w:p>
        </w:tc>
      </w:tr>
      <w:tr w14:paraId="0F7B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noWrap w:val="0"/>
            <w:vAlign w:val="top"/>
          </w:tcPr>
          <w:p w14:paraId="7C3C2DA1">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最大坝长（</w:t>
            </w:r>
            <w:r>
              <w:rPr>
                <w:rFonts w:ascii="Times New Roman" w:hAnsi="Times New Roman" w:eastAsia="宋体" w:cs="Times New Roman"/>
                <w:sz w:val="21"/>
                <w:szCs w:val="21"/>
                <w:lang w:eastAsia="zh-CN"/>
              </w:rPr>
              <w:t>m</w:t>
            </w:r>
            <w:r>
              <w:rPr>
                <w:rFonts w:ascii="Times New Roman" w:hAnsi="宋体" w:eastAsia="宋体" w:cs="Times New Roman"/>
                <w:sz w:val="21"/>
                <w:szCs w:val="21"/>
                <w:lang w:eastAsia="zh-CN"/>
              </w:rPr>
              <w:t>）</w:t>
            </w:r>
          </w:p>
        </w:tc>
        <w:tc>
          <w:tcPr>
            <w:tcW w:w="2251" w:type="dxa"/>
            <w:noWrap w:val="0"/>
            <w:vAlign w:val="top"/>
          </w:tcPr>
          <w:p w14:paraId="674B38DC">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110</w:t>
            </w:r>
          </w:p>
        </w:tc>
        <w:tc>
          <w:tcPr>
            <w:tcW w:w="2251" w:type="dxa"/>
            <w:noWrap w:val="0"/>
            <w:vAlign w:val="top"/>
          </w:tcPr>
          <w:p w14:paraId="3D865CE0">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90</w:t>
            </w:r>
          </w:p>
        </w:tc>
        <w:tc>
          <w:tcPr>
            <w:tcW w:w="2251" w:type="dxa"/>
            <w:noWrap w:val="0"/>
            <w:vAlign w:val="top"/>
          </w:tcPr>
          <w:p w14:paraId="60D96CDA">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60</w:t>
            </w:r>
          </w:p>
        </w:tc>
      </w:tr>
      <w:tr w14:paraId="44AC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noWrap w:val="0"/>
            <w:vAlign w:val="top"/>
          </w:tcPr>
          <w:p w14:paraId="58F0ADBA">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基底宽（心墙宽）</w:t>
            </w:r>
          </w:p>
        </w:tc>
        <w:tc>
          <w:tcPr>
            <w:tcW w:w="2251" w:type="dxa"/>
            <w:noWrap w:val="0"/>
            <w:vAlign w:val="top"/>
          </w:tcPr>
          <w:p w14:paraId="3891ED83">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115</w:t>
            </w: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14</w:t>
            </w:r>
            <w:r>
              <w:rPr>
                <w:rFonts w:ascii="Times New Roman" w:hAnsi="宋体" w:eastAsia="宋体" w:cs="Times New Roman"/>
                <w:sz w:val="21"/>
                <w:szCs w:val="21"/>
                <w:lang w:eastAsia="zh-CN"/>
              </w:rPr>
              <w:t>）</w:t>
            </w:r>
          </w:p>
        </w:tc>
        <w:tc>
          <w:tcPr>
            <w:tcW w:w="2251" w:type="dxa"/>
            <w:noWrap w:val="0"/>
            <w:vAlign w:val="top"/>
          </w:tcPr>
          <w:p w14:paraId="29911D61">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110</w:t>
            </w: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13</w:t>
            </w:r>
            <w:r>
              <w:rPr>
                <w:rFonts w:ascii="Times New Roman" w:hAnsi="宋体" w:eastAsia="宋体" w:cs="Times New Roman"/>
                <w:sz w:val="21"/>
                <w:szCs w:val="21"/>
                <w:lang w:eastAsia="zh-CN"/>
              </w:rPr>
              <w:t>）</w:t>
            </w:r>
          </w:p>
        </w:tc>
        <w:tc>
          <w:tcPr>
            <w:tcW w:w="2251" w:type="dxa"/>
            <w:noWrap w:val="0"/>
            <w:vAlign w:val="top"/>
          </w:tcPr>
          <w:p w14:paraId="02A5C77B">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40</w:t>
            </w:r>
          </w:p>
        </w:tc>
      </w:tr>
      <w:tr w14:paraId="0266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noWrap w:val="0"/>
            <w:vAlign w:val="top"/>
          </w:tcPr>
          <w:p w14:paraId="3E4C6977">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坝顶宽（心墙宽）</w:t>
            </w:r>
          </w:p>
        </w:tc>
        <w:tc>
          <w:tcPr>
            <w:tcW w:w="2251" w:type="dxa"/>
            <w:noWrap w:val="0"/>
            <w:vAlign w:val="top"/>
          </w:tcPr>
          <w:p w14:paraId="7F995B52">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4</w:t>
            </w: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2</w:t>
            </w:r>
            <w:r>
              <w:rPr>
                <w:rFonts w:ascii="Times New Roman" w:hAnsi="宋体" w:eastAsia="宋体" w:cs="Times New Roman"/>
                <w:sz w:val="21"/>
                <w:szCs w:val="21"/>
                <w:lang w:eastAsia="zh-CN"/>
              </w:rPr>
              <w:t>）</w:t>
            </w:r>
          </w:p>
        </w:tc>
        <w:tc>
          <w:tcPr>
            <w:tcW w:w="2251" w:type="dxa"/>
            <w:noWrap w:val="0"/>
            <w:vAlign w:val="top"/>
          </w:tcPr>
          <w:p w14:paraId="64D06EC7">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4</w:t>
            </w: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2</w:t>
            </w:r>
            <w:r>
              <w:rPr>
                <w:rFonts w:ascii="Times New Roman" w:hAnsi="宋体" w:eastAsia="宋体" w:cs="Times New Roman"/>
                <w:sz w:val="21"/>
                <w:szCs w:val="21"/>
                <w:lang w:eastAsia="zh-CN"/>
              </w:rPr>
              <w:t>）</w:t>
            </w:r>
          </w:p>
        </w:tc>
        <w:tc>
          <w:tcPr>
            <w:tcW w:w="2251" w:type="dxa"/>
            <w:noWrap w:val="0"/>
            <w:vAlign w:val="top"/>
          </w:tcPr>
          <w:p w14:paraId="542FE425">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w:t>
            </w:r>
          </w:p>
        </w:tc>
      </w:tr>
      <w:tr w14:paraId="5BDD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0" w:type="dxa"/>
            <w:noWrap w:val="0"/>
            <w:vAlign w:val="top"/>
          </w:tcPr>
          <w:p w14:paraId="46ADDCC0">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宋体" w:eastAsia="宋体" w:cs="Times New Roman"/>
                <w:sz w:val="21"/>
                <w:szCs w:val="21"/>
                <w:lang w:eastAsia="zh-CN"/>
              </w:rPr>
              <w:t>下游边坡</w:t>
            </w:r>
          </w:p>
        </w:tc>
        <w:tc>
          <w:tcPr>
            <w:tcW w:w="2251" w:type="dxa"/>
            <w:noWrap w:val="0"/>
            <w:vAlign w:val="top"/>
          </w:tcPr>
          <w:p w14:paraId="00BE4C5C">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w:t>
            </w:r>
            <w:r>
              <w:rPr>
                <w:rFonts w:hint="eastAsia" w:ascii="Times New Roman" w:hAnsi="宋体" w:eastAsia="宋体" w:cs="Times New Roman"/>
                <w:sz w:val="18"/>
                <w:szCs w:val="18"/>
                <w:lang w:eastAsia="zh-CN"/>
              </w:rPr>
              <w:t>∶</w:t>
            </w:r>
            <w:r>
              <w:rPr>
                <w:rFonts w:ascii="Times New Roman" w:hAnsi="Times New Roman" w:eastAsia="宋体" w:cs="Times New Roman"/>
                <w:sz w:val="21"/>
                <w:szCs w:val="21"/>
                <w:lang w:eastAsia="zh-CN"/>
              </w:rPr>
              <w:t>2.0</w:t>
            </w: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1</w:t>
            </w:r>
            <w:r>
              <w:rPr>
                <w:rFonts w:hint="eastAsia" w:ascii="Times New Roman" w:hAnsi="宋体" w:eastAsia="宋体" w:cs="Times New Roman"/>
                <w:sz w:val="18"/>
                <w:szCs w:val="18"/>
                <w:lang w:eastAsia="zh-CN"/>
              </w:rPr>
              <w:t>∶</w:t>
            </w:r>
            <w:r>
              <w:rPr>
                <w:rFonts w:ascii="Times New Roman" w:hAnsi="Times New Roman" w:eastAsia="宋体" w:cs="Times New Roman"/>
                <w:sz w:val="21"/>
                <w:szCs w:val="21"/>
                <w:lang w:eastAsia="zh-CN"/>
              </w:rPr>
              <w:t>2.75</w:t>
            </w: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1</w:t>
            </w:r>
            <w:r>
              <w:rPr>
                <w:rFonts w:hint="eastAsia" w:ascii="Times New Roman" w:hAnsi="宋体" w:eastAsia="宋体" w:cs="Times New Roman"/>
                <w:sz w:val="18"/>
                <w:szCs w:val="18"/>
                <w:lang w:eastAsia="zh-CN"/>
              </w:rPr>
              <w:t>∶</w:t>
            </w:r>
            <w:r>
              <w:rPr>
                <w:rFonts w:ascii="Times New Roman" w:hAnsi="Times New Roman" w:eastAsia="宋体" w:cs="Times New Roman"/>
                <w:sz w:val="21"/>
                <w:szCs w:val="21"/>
                <w:lang w:eastAsia="zh-CN"/>
              </w:rPr>
              <w:t>3.0</w:t>
            </w:r>
          </w:p>
        </w:tc>
        <w:tc>
          <w:tcPr>
            <w:tcW w:w="2251" w:type="dxa"/>
            <w:noWrap w:val="0"/>
            <w:vAlign w:val="top"/>
          </w:tcPr>
          <w:p w14:paraId="543D3CF2">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w:t>
            </w:r>
            <w:r>
              <w:rPr>
                <w:rFonts w:hint="eastAsia" w:ascii="Times New Roman" w:hAnsi="宋体" w:eastAsia="宋体" w:cs="Times New Roman"/>
                <w:sz w:val="18"/>
                <w:szCs w:val="18"/>
                <w:lang w:eastAsia="zh-CN"/>
              </w:rPr>
              <w:t>∶</w:t>
            </w:r>
            <w:r>
              <w:rPr>
                <w:rFonts w:ascii="Times New Roman" w:hAnsi="Times New Roman" w:eastAsia="宋体" w:cs="Times New Roman"/>
                <w:sz w:val="21"/>
                <w:szCs w:val="21"/>
                <w:lang w:eastAsia="zh-CN"/>
              </w:rPr>
              <w:t>2.0</w:t>
            </w:r>
            <w:r>
              <w:rPr>
                <w:rFonts w:ascii="Times New Roman" w:hAnsi="宋体" w:eastAsia="宋体" w:cs="Times New Roman"/>
                <w:sz w:val="21"/>
                <w:szCs w:val="21"/>
                <w:lang w:eastAsia="zh-CN"/>
              </w:rPr>
              <w:t>、</w:t>
            </w:r>
            <w:r>
              <w:rPr>
                <w:rFonts w:ascii="Times New Roman" w:hAnsi="Times New Roman" w:eastAsia="宋体" w:cs="Times New Roman"/>
                <w:sz w:val="21"/>
                <w:szCs w:val="21"/>
                <w:lang w:eastAsia="zh-CN"/>
              </w:rPr>
              <w:t>1</w:t>
            </w:r>
            <w:r>
              <w:rPr>
                <w:rFonts w:hint="eastAsia" w:ascii="Times New Roman" w:hAnsi="宋体" w:eastAsia="宋体" w:cs="Times New Roman"/>
                <w:sz w:val="18"/>
                <w:szCs w:val="18"/>
                <w:lang w:eastAsia="zh-CN"/>
              </w:rPr>
              <w:t>∶</w:t>
            </w:r>
            <w:r>
              <w:rPr>
                <w:rFonts w:ascii="Times New Roman" w:hAnsi="Times New Roman" w:eastAsia="宋体" w:cs="Times New Roman"/>
                <w:sz w:val="21"/>
                <w:szCs w:val="21"/>
                <w:lang w:eastAsia="zh-CN"/>
              </w:rPr>
              <w:t>2.5</w:t>
            </w:r>
          </w:p>
        </w:tc>
        <w:tc>
          <w:tcPr>
            <w:tcW w:w="2251" w:type="dxa"/>
            <w:noWrap w:val="0"/>
            <w:vAlign w:val="top"/>
          </w:tcPr>
          <w:p w14:paraId="7F4EE0AA">
            <w:pPr>
              <w:pStyle w:val="36"/>
              <w:spacing w:beforeLines="0" w:afterLines="0" w:line="300" w:lineRule="exact"/>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w:t>
            </w:r>
            <w:r>
              <w:rPr>
                <w:rFonts w:hint="eastAsia" w:ascii="Times New Roman" w:hAnsi="宋体" w:eastAsia="宋体" w:cs="Times New Roman"/>
                <w:sz w:val="18"/>
                <w:szCs w:val="18"/>
                <w:lang w:eastAsia="zh-CN"/>
              </w:rPr>
              <w:t>∶</w:t>
            </w:r>
            <w:r>
              <w:rPr>
                <w:rFonts w:ascii="Times New Roman" w:hAnsi="Times New Roman" w:eastAsia="宋体" w:cs="Times New Roman"/>
                <w:sz w:val="21"/>
                <w:szCs w:val="21"/>
                <w:lang w:eastAsia="zh-CN"/>
              </w:rPr>
              <w:t>2.0</w:t>
            </w:r>
          </w:p>
        </w:tc>
      </w:tr>
    </w:tbl>
    <w:p w14:paraId="3B8A297D">
      <w:pPr>
        <w:bidi w:val="0"/>
        <w:rPr>
          <w:rFonts w:hint="eastAsia"/>
          <w:lang w:eastAsia="zh-CN"/>
        </w:rPr>
      </w:pPr>
      <w:r>
        <w:rPr>
          <w:rFonts w:hint="eastAsia"/>
          <w:lang w:eastAsia="zh-CN"/>
        </w:rPr>
        <w:t>2003年加高至+66m标高。</w:t>
      </w:r>
    </w:p>
    <w:p w14:paraId="175B2E40">
      <w:pPr>
        <w:bidi w:val="0"/>
        <w:rPr>
          <w:rFonts w:hint="default"/>
          <w:b/>
          <w:bCs/>
          <w:lang w:val="en-US" w:eastAsia="zh-CN"/>
        </w:rPr>
      </w:pPr>
      <w:r>
        <w:rPr>
          <w:rFonts w:hint="eastAsia"/>
          <w:b/>
          <w:bCs/>
          <w:lang w:val="en-US" w:eastAsia="zh-CN"/>
        </w:rPr>
        <w:t>二、主坝（一）</w:t>
      </w:r>
    </w:p>
    <w:p w14:paraId="70215EA7">
      <w:pPr>
        <w:bidi w:val="0"/>
        <w:rPr>
          <w:rFonts w:hint="default"/>
          <w:color w:val="auto"/>
          <w:lang w:val="en-US" w:eastAsia="zh-CN"/>
        </w:rPr>
      </w:pPr>
      <w:r>
        <w:rPr>
          <w:rFonts w:hint="default"/>
          <w:color w:val="auto"/>
          <w:lang w:val="en-US" w:eastAsia="zh-CN"/>
        </w:rPr>
        <w:t>主坝（一）位于灰库西侧，为土石坝，坝顶标高+56m，坝底清基至+28m，坝顶宽4m，坝轴线长110m，坝顶面用400mm厚碎石铺面。</w:t>
      </w:r>
    </w:p>
    <w:p w14:paraId="3E2F7489">
      <w:pPr>
        <w:numPr>
          <w:ilvl w:val="0"/>
          <w:numId w:val="0"/>
        </w:numPr>
        <w:bidi w:val="0"/>
        <w:ind w:firstLine="560" w:firstLineChars="200"/>
        <w:rPr>
          <w:rFonts w:hint="default"/>
          <w:color w:val="auto"/>
          <w:lang w:val="en-US" w:eastAsia="zh-CN"/>
        </w:rPr>
      </w:pPr>
      <w:r>
        <w:rPr>
          <w:rFonts w:hint="default" w:ascii="Times New Roman" w:hAnsi="Times New Roman" w:eastAsia="宋体" w:cs="Times New Roman"/>
          <w:color w:val="auto"/>
          <w:kern w:val="2"/>
          <w:sz w:val="28"/>
          <w:szCs w:val="24"/>
          <w:lang w:val="en-US" w:eastAsia="zh-CN" w:bidi="ar-SA"/>
        </w:rPr>
        <w:t>1.</w:t>
      </w:r>
      <w:r>
        <w:rPr>
          <w:rFonts w:hint="eastAsia" w:cs="Times New Roman"/>
          <w:color w:val="auto"/>
          <w:kern w:val="2"/>
          <w:sz w:val="28"/>
          <w:szCs w:val="24"/>
          <w:lang w:val="en-US" w:eastAsia="zh-CN" w:bidi="ar-SA"/>
        </w:rPr>
        <w:t xml:space="preserve"> </w:t>
      </w:r>
      <w:r>
        <w:rPr>
          <w:rFonts w:hint="default"/>
          <w:color w:val="auto"/>
          <w:lang w:val="en-US" w:eastAsia="zh-CN"/>
        </w:rPr>
        <w:t>初期坝</w:t>
      </w:r>
    </w:p>
    <w:p w14:paraId="3BD8C3A7">
      <w:pPr>
        <w:bidi w:val="0"/>
        <w:rPr>
          <w:rFonts w:hint="default"/>
          <w:color w:val="auto"/>
          <w:lang w:val="en-US" w:eastAsia="zh-CN"/>
        </w:rPr>
      </w:pPr>
      <w:r>
        <w:rPr>
          <w:rFonts w:hint="default"/>
          <w:color w:val="auto"/>
          <w:lang w:val="en-US" w:eastAsia="zh-CN"/>
        </w:rPr>
        <w:t>（1）初期坝轴线</w:t>
      </w:r>
    </w:p>
    <w:p w14:paraId="397CE5A6">
      <w:pPr>
        <w:bidi w:val="0"/>
        <w:rPr>
          <w:rFonts w:hint="default"/>
          <w:color w:val="auto"/>
          <w:lang w:val="en-US" w:eastAsia="zh-CN"/>
        </w:rPr>
      </w:pPr>
      <w:r>
        <w:rPr>
          <w:rFonts w:hint="default"/>
          <w:color w:val="auto"/>
          <w:lang w:val="en-US" w:eastAsia="zh-CN"/>
        </w:rPr>
        <w:t>轴线近南北向，两端坐标如下：</w:t>
      </w:r>
    </w:p>
    <w:p w14:paraId="38DF6FA4">
      <w:pPr>
        <w:bidi w:val="0"/>
        <w:rPr>
          <w:rFonts w:hint="default"/>
          <w:color w:val="auto"/>
          <w:lang w:val="en-US" w:eastAsia="zh-CN"/>
        </w:rPr>
      </w:pPr>
      <w:r>
        <w:rPr>
          <w:rFonts w:hint="default"/>
          <w:color w:val="auto"/>
          <w:lang w:val="en-US" w:eastAsia="zh-CN"/>
        </w:rPr>
        <w:t>南：X=19889.5、Y=3245665；北：X=19880、Y=3245820。</w:t>
      </w:r>
    </w:p>
    <w:p w14:paraId="775B9E68">
      <w:pPr>
        <w:bidi w:val="0"/>
        <w:rPr>
          <w:rFonts w:hint="default"/>
          <w:color w:val="auto"/>
          <w:lang w:val="en-US" w:eastAsia="zh-CN"/>
        </w:rPr>
      </w:pPr>
      <w:r>
        <w:rPr>
          <w:rFonts w:hint="default"/>
          <w:color w:val="auto"/>
          <w:lang w:val="en-US" w:eastAsia="zh-CN"/>
        </w:rPr>
        <w:t>（2）初期坝高</w:t>
      </w:r>
    </w:p>
    <w:p w14:paraId="02B4ECF8">
      <w:pPr>
        <w:bidi w:val="0"/>
        <w:rPr>
          <w:rFonts w:hint="default"/>
          <w:color w:val="auto"/>
          <w:lang w:val="en-US" w:eastAsia="zh-CN"/>
        </w:rPr>
      </w:pPr>
      <w:r>
        <w:rPr>
          <w:rFonts w:hint="default"/>
          <w:color w:val="auto"/>
          <w:lang w:val="en-US" w:eastAsia="zh-CN"/>
        </w:rPr>
        <w:t>初期坝底部清基标高+28m、坝顶高+56m，总坝高28m。</w:t>
      </w:r>
    </w:p>
    <w:p w14:paraId="3EAECEC7">
      <w:pPr>
        <w:bidi w:val="0"/>
        <w:rPr>
          <w:rFonts w:hint="default"/>
          <w:color w:val="auto"/>
          <w:lang w:val="en-US" w:eastAsia="zh-CN"/>
        </w:rPr>
      </w:pPr>
      <w:r>
        <w:rPr>
          <w:rFonts w:hint="default"/>
          <w:color w:val="auto"/>
          <w:lang w:val="en-US" w:eastAsia="zh-CN"/>
        </w:rPr>
        <w:t>（3）坝型及筑坝材料</w:t>
      </w:r>
    </w:p>
    <w:p w14:paraId="68176D90">
      <w:pPr>
        <w:bidi w:val="0"/>
        <w:rPr>
          <w:rFonts w:hint="default"/>
          <w:color w:val="auto"/>
          <w:lang w:val="en-US" w:eastAsia="zh-CN"/>
        </w:rPr>
      </w:pPr>
      <w:r>
        <w:rPr>
          <w:rFonts w:hint="default"/>
          <w:color w:val="auto"/>
          <w:lang w:val="en-US" w:eastAsia="zh-CN"/>
        </w:rPr>
        <w:t>均质土石坝，筑坝材料为粘性土混碎石。坝内设有顶宽2m的心墙，心墙内坡比为1∶0.3、外坡比为1∶0.2，高26.5m。心墙上游设置压坡，粒径20mm以下页岩石碴顶厚2000mm，底厚3000mm，下铺尼龙织布二层，下游由里向外设置。</w:t>
      </w:r>
    </w:p>
    <w:p w14:paraId="6C910AB2">
      <w:pPr>
        <w:bidi w:val="0"/>
        <w:rPr>
          <w:rFonts w:hint="default"/>
          <w:color w:val="auto"/>
          <w:lang w:val="en-US" w:eastAsia="zh-CN"/>
        </w:rPr>
      </w:pPr>
      <w:r>
        <w:rPr>
          <w:rFonts w:hint="default"/>
          <w:color w:val="auto"/>
          <w:lang w:val="en-US" w:eastAsia="zh-CN"/>
        </w:rPr>
        <w:t>（4）坝顶结构</w:t>
      </w:r>
    </w:p>
    <w:p w14:paraId="7D5EFB12">
      <w:pPr>
        <w:bidi w:val="0"/>
        <w:rPr>
          <w:rFonts w:hint="default"/>
          <w:color w:val="auto"/>
          <w:lang w:val="en-US" w:eastAsia="zh-CN"/>
        </w:rPr>
      </w:pPr>
      <w:r>
        <w:rPr>
          <w:rFonts w:hint="default"/>
          <w:color w:val="auto"/>
          <w:lang w:val="en-US" w:eastAsia="zh-CN"/>
        </w:rPr>
        <w:t>采用400mm厚碎石铺面，坝顶宽4.0m。</w:t>
      </w:r>
    </w:p>
    <w:p w14:paraId="2CD08C7C">
      <w:pPr>
        <w:bidi w:val="0"/>
        <w:rPr>
          <w:rFonts w:hint="default"/>
          <w:color w:val="auto"/>
          <w:lang w:val="en-US" w:eastAsia="zh-CN"/>
        </w:rPr>
      </w:pPr>
      <w:r>
        <w:rPr>
          <w:rFonts w:hint="default"/>
          <w:color w:val="auto"/>
          <w:lang w:val="en-US" w:eastAsia="zh-CN"/>
        </w:rPr>
        <w:t>（5）坝坡构造</w:t>
      </w:r>
    </w:p>
    <w:p w14:paraId="26D3530D">
      <w:pPr>
        <w:bidi w:val="0"/>
        <w:rPr>
          <w:rFonts w:hint="default"/>
          <w:color w:val="auto"/>
          <w:lang w:val="en-US" w:eastAsia="zh-CN"/>
        </w:rPr>
      </w:pPr>
      <w:r>
        <w:rPr>
          <w:rFonts w:hint="default"/>
          <w:color w:val="auto"/>
          <w:lang w:val="en-US" w:eastAsia="zh-CN"/>
        </w:rPr>
        <w:t>上层采用干砌块石护坡，块石厚400mm；中层为卵石垫层，厚150mm；下层为粒径20mm以下板状页岩石碴，厚50mm。</w:t>
      </w:r>
    </w:p>
    <w:p w14:paraId="628CE760">
      <w:pPr>
        <w:bidi w:val="0"/>
        <w:rPr>
          <w:rFonts w:hint="default"/>
          <w:color w:val="auto"/>
          <w:lang w:val="en-US" w:eastAsia="zh-CN"/>
        </w:rPr>
      </w:pPr>
      <w:r>
        <w:rPr>
          <w:rFonts w:hint="default"/>
          <w:color w:val="auto"/>
          <w:lang w:val="en-US" w:eastAsia="zh-CN"/>
        </w:rPr>
        <w:t>在+51m、+41m标高设置1.5m宽的马道，上层采用干砌块石护坡，粒径200～300mm块石厚400mm；中层为粒径5～20mm小卵石垫层，厚150mm；下层5mm粗砂，厚150mm；底层为粒径20mm以下板状页岩石，碴厚50mm。+37.7m标高下设置排棱水棱体。初期坝内外坡比见表2</w:t>
      </w:r>
      <w:r>
        <w:rPr>
          <w:rFonts w:hint="eastAsia"/>
          <w:color w:val="auto"/>
          <w:lang w:val="en-US" w:eastAsia="zh-CN"/>
        </w:rPr>
        <w:t>.6</w:t>
      </w:r>
      <w:r>
        <w:rPr>
          <w:rFonts w:hint="default"/>
          <w:color w:val="auto"/>
          <w:lang w:val="en-US" w:eastAsia="zh-CN"/>
        </w:rPr>
        <w:t>-2。</w:t>
      </w:r>
    </w:p>
    <w:p w14:paraId="1E153C21">
      <w:pPr>
        <w:bidi w:val="0"/>
        <w:ind w:left="0" w:leftChars="0" w:firstLine="0" w:firstLineChars="0"/>
        <w:jc w:val="center"/>
        <w:rPr>
          <w:rFonts w:hint="default"/>
          <w:color w:val="auto"/>
          <w:lang w:val="en-US" w:eastAsia="zh-CN"/>
        </w:rPr>
      </w:pPr>
      <w:r>
        <w:rPr>
          <w:rFonts w:hint="default"/>
          <w:color w:val="auto"/>
          <w:lang w:val="en-US" w:eastAsia="zh-CN"/>
        </w:rPr>
        <w:t>表2</w:t>
      </w:r>
      <w:r>
        <w:rPr>
          <w:rFonts w:hint="eastAsia"/>
          <w:color w:val="auto"/>
          <w:lang w:val="en-US" w:eastAsia="zh-CN"/>
        </w:rPr>
        <w:t>.6</w:t>
      </w:r>
      <w:r>
        <w:rPr>
          <w:rFonts w:hint="default"/>
          <w:color w:val="auto"/>
          <w:lang w:val="en-US" w:eastAsia="zh-CN"/>
        </w:rPr>
        <w:t>-2</w:t>
      </w:r>
      <w:r>
        <w:rPr>
          <w:rFonts w:hint="eastAsia"/>
          <w:color w:val="auto"/>
          <w:lang w:val="en-US" w:eastAsia="zh-CN"/>
        </w:rPr>
        <w:t xml:space="preserve"> </w:t>
      </w:r>
      <w:r>
        <w:rPr>
          <w:rFonts w:hint="default"/>
          <w:color w:val="auto"/>
          <w:lang w:val="en-US" w:eastAsia="zh-CN"/>
        </w:rPr>
        <w:t>初期坝内外坡比</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499"/>
        <w:gridCol w:w="1801"/>
        <w:gridCol w:w="1801"/>
        <w:gridCol w:w="1801"/>
      </w:tblGrid>
      <w:tr w14:paraId="47A3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14:paraId="225442B0">
            <w:pPr>
              <w:spacing w:line="300" w:lineRule="exact"/>
              <w:ind w:firstLine="0" w:firstLineChars="0"/>
              <w:jc w:val="center"/>
              <w:rPr>
                <w:rFonts w:ascii="Times New Roman" w:hAnsi="Times New Roman" w:eastAsia="宋体" w:cs="Times New Roman"/>
                <w:bCs/>
                <w:sz w:val="21"/>
                <w:szCs w:val="21"/>
              </w:rPr>
            </w:pPr>
            <w:r>
              <w:rPr>
                <w:rFonts w:ascii="Times New Roman" w:hAnsi="宋体" w:eastAsia="宋体" w:cs="Times New Roman"/>
                <w:bCs/>
                <w:sz w:val="21"/>
                <w:szCs w:val="21"/>
              </w:rPr>
              <w:t>序号</w:t>
            </w:r>
          </w:p>
        </w:tc>
        <w:tc>
          <w:tcPr>
            <w:tcW w:w="2499" w:type="dxa"/>
            <w:noWrap w:val="0"/>
            <w:vAlign w:val="top"/>
          </w:tcPr>
          <w:p w14:paraId="09BFFD3F">
            <w:pPr>
              <w:spacing w:line="300" w:lineRule="exact"/>
              <w:ind w:firstLine="0" w:firstLineChars="0"/>
              <w:jc w:val="center"/>
              <w:rPr>
                <w:rFonts w:hint="eastAsia" w:ascii="Times New Roman" w:hAnsi="Times New Roman" w:eastAsia="宋体" w:cs="Times New Roman"/>
                <w:bCs/>
                <w:sz w:val="21"/>
                <w:szCs w:val="21"/>
              </w:rPr>
            </w:pPr>
            <w:r>
              <w:rPr>
                <w:rFonts w:ascii="Times New Roman" w:hAnsi="宋体" w:eastAsia="宋体" w:cs="Times New Roman"/>
                <w:bCs/>
                <w:sz w:val="21"/>
                <w:szCs w:val="21"/>
              </w:rPr>
              <w:t>标高</w:t>
            </w:r>
            <w:r>
              <w:rPr>
                <w:rFonts w:hint="eastAsia" w:ascii="Times New Roman" w:hAnsi="宋体" w:eastAsia="宋体" w:cs="Times New Roman"/>
                <w:bCs/>
                <w:sz w:val="21"/>
                <w:szCs w:val="21"/>
              </w:rPr>
              <w:t>（</w:t>
            </w:r>
            <w:r>
              <w:rPr>
                <w:rFonts w:ascii="Times New Roman" w:hAnsi="Times New Roman" w:eastAsia="宋体" w:cs="Times New Roman"/>
                <w:bCs/>
                <w:sz w:val="21"/>
                <w:szCs w:val="21"/>
              </w:rPr>
              <w:t>m</w:t>
            </w:r>
            <w:r>
              <w:rPr>
                <w:rFonts w:hint="eastAsia" w:ascii="Times New Roman" w:hAnsi="宋体" w:eastAsia="宋体" w:cs="Times New Roman"/>
                <w:bCs/>
                <w:sz w:val="21"/>
                <w:szCs w:val="21"/>
              </w:rPr>
              <w:t>）</w:t>
            </w:r>
          </w:p>
        </w:tc>
        <w:tc>
          <w:tcPr>
            <w:tcW w:w="1801" w:type="dxa"/>
            <w:noWrap w:val="0"/>
            <w:vAlign w:val="top"/>
          </w:tcPr>
          <w:p w14:paraId="61824C3B">
            <w:pPr>
              <w:spacing w:line="300" w:lineRule="exact"/>
              <w:ind w:firstLine="0" w:firstLineChars="0"/>
              <w:jc w:val="center"/>
              <w:rPr>
                <w:rFonts w:ascii="Times New Roman" w:hAnsi="Times New Roman" w:eastAsia="宋体" w:cs="Times New Roman"/>
                <w:bCs/>
                <w:sz w:val="21"/>
                <w:szCs w:val="21"/>
              </w:rPr>
            </w:pPr>
            <w:r>
              <w:rPr>
                <w:rFonts w:ascii="Times New Roman" w:hAnsi="宋体" w:eastAsia="宋体" w:cs="Times New Roman"/>
                <w:bCs/>
                <w:sz w:val="21"/>
                <w:szCs w:val="21"/>
              </w:rPr>
              <w:t>外坡比</w:t>
            </w:r>
          </w:p>
        </w:tc>
        <w:tc>
          <w:tcPr>
            <w:tcW w:w="1801" w:type="dxa"/>
            <w:noWrap w:val="0"/>
            <w:vAlign w:val="top"/>
          </w:tcPr>
          <w:p w14:paraId="64A50C89">
            <w:pPr>
              <w:spacing w:line="300" w:lineRule="exact"/>
              <w:ind w:firstLine="0" w:firstLineChars="0"/>
              <w:jc w:val="center"/>
              <w:rPr>
                <w:rFonts w:ascii="Times New Roman" w:hAnsi="Times New Roman" w:eastAsia="宋体" w:cs="Times New Roman"/>
                <w:bCs/>
                <w:sz w:val="21"/>
                <w:szCs w:val="21"/>
              </w:rPr>
            </w:pPr>
            <w:r>
              <w:rPr>
                <w:rFonts w:ascii="Times New Roman" w:hAnsi="宋体" w:eastAsia="宋体" w:cs="Times New Roman"/>
                <w:bCs/>
                <w:sz w:val="21"/>
                <w:szCs w:val="21"/>
              </w:rPr>
              <w:t>内坡比</w:t>
            </w:r>
          </w:p>
        </w:tc>
        <w:tc>
          <w:tcPr>
            <w:tcW w:w="1801" w:type="dxa"/>
            <w:noWrap w:val="0"/>
            <w:vAlign w:val="top"/>
          </w:tcPr>
          <w:p w14:paraId="1253DF35">
            <w:pPr>
              <w:spacing w:line="300" w:lineRule="exact"/>
              <w:ind w:firstLine="0" w:firstLineChars="0"/>
              <w:jc w:val="center"/>
              <w:rPr>
                <w:rFonts w:ascii="Times New Roman" w:hAnsi="Times New Roman" w:eastAsia="宋体" w:cs="Times New Roman"/>
                <w:bCs/>
                <w:sz w:val="21"/>
                <w:szCs w:val="21"/>
              </w:rPr>
            </w:pPr>
            <w:r>
              <w:rPr>
                <w:rFonts w:ascii="Times New Roman" w:hAnsi="宋体" w:eastAsia="宋体" w:cs="Times New Roman"/>
                <w:bCs/>
                <w:sz w:val="21"/>
                <w:szCs w:val="21"/>
              </w:rPr>
              <w:t>备注</w:t>
            </w:r>
          </w:p>
        </w:tc>
      </w:tr>
      <w:tr w14:paraId="238B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14:paraId="0505F162">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1</w:t>
            </w:r>
          </w:p>
        </w:tc>
        <w:tc>
          <w:tcPr>
            <w:tcW w:w="2499" w:type="dxa"/>
            <w:noWrap w:val="0"/>
            <w:vAlign w:val="top"/>
          </w:tcPr>
          <w:p w14:paraId="349E9BFB">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+37.7</w:t>
            </w:r>
            <w:r>
              <w:rPr>
                <w:rFonts w:ascii="Times New Roman" w:hAnsi="宋体" w:eastAsia="宋体" w:cs="Times New Roman"/>
                <w:bCs/>
                <w:sz w:val="21"/>
                <w:szCs w:val="21"/>
              </w:rPr>
              <w:t>～</w:t>
            </w:r>
            <w:r>
              <w:rPr>
                <w:rFonts w:ascii="Times New Roman" w:hAnsi="Times New Roman" w:eastAsia="宋体" w:cs="Times New Roman"/>
                <w:bCs/>
                <w:sz w:val="21"/>
                <w:szCs w:val="21"/>
              </w:rPr>
              <w:t>+41.0</w:t>
            </w:r>
          </w:p>
        </w:tc>
        <w:tc>
          <w:tcPr>
            <w:tcW w:w="1801" w:type="dxa"/>
            <w:noWrap w:val="0"/>
            <w:vAlign w:val="top"/>
          </w:tcPr>
          <w:p w14:paraId="4F10260A">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1</w:t>
            </w:r>
            <w:r>
              <w:rPr>
                <w:rFonts w:ascii="Times New Roman" w:hAnsi="Times New Roman" w:eastAsia="宋体" w:cs="Times New Roman"/>
                <w:sz w:val="18"/>
                <w:szCs w:val="18"/>
              </w:rPr>
              <w:t>∶</w:t>
            </w:r>
            <w:r>
              <w:rPr>
                <w:rFonts w:ascii="Times New Roman" w:hAnsi="Times New Roman" w:eastAsia="宋体" w:cs="Times New Roman"/>
                <w:bCs/>
                <w:sz w:val="21"/>
                <w:szCs w:val="21"/>
              </w:rPr>
              <w:t>3.0</w:t>
            </w:r>
          </w:p>
        </w:tc>
        <w:tc>
          <w:tcPr>
            <w:tcW w:w="1801" w:type="dxa"/>
            <w:noWrap w:val="0"/>
            <w:vAlign w:val="top"/>
          </w:tcPr>
          <w:p w14:paraId="3B843630">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1</w:t>
            </w:r>
            <w:r>
              <w:rPr>
                <w:rFonts w:hint="eastAsia" w:ascii="Times New Roman" w:hAnsi="宋体" w:eastAsia="宋体" w:cs="Times New Roman"/>
                <w:sz w:val="18"/>
                <w:szCs w:val="18"/>
              </w:rPr>
              <w:t>∶</w:t>
            </w:r>
            <w:r>
              <w:rPr>
                <w:rFonts w:ascii="Times New Roman" w:hAnsi="Times New Roman" w:eastAsia="宋体" w:cs="Times New Roman"/>
                <w:bCs/>
                <w:sz w:val="21"/>
                <w:szCs w:val="21"/>
              </w:rPr>
              <w:t>2.75</w:t>
            </w:r>
          </w:p>
        </w:tc>
        <w:tc>
          <w:tcPr>
            <w:tcW w:w="1801" w:type="dxa"/>
            <w:noWrap w:val="0"/>
            <w:vAlign w:val="top"/>
          </w:tcPr>
          <w:p w14:paraId="522CAA78">
            <w:pPr>
              <w:spacing w:line="300" w:lineRule="exact"/>
              <w:ind w:firstLine="0" w:firstLineChars="0"/>
              <w:jc w:val="center"/>
              <w:rPr>
                <w:rFonts w:ascii="Times New Roman" w:hAnsi="Times New Roman" w:eastAsia="宋体" w:cs="Times New Roman"/>
                <w:bCs/>
                <w:sz w:val="21"/>
                <w:szCs w:val="21"/>
              </w:rPr>
            </w:pPr>
          </w:p>
        </w:tc>
      </w:tr>
      <w:tr w14:paraId="4A2C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14:paraId="125F943D">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2</w:t>
            </w:r>
          </w:p>
        </w:tc>
        <w:tc>
          <w:tcPr>
            <w:tcW w:w="2499" w:type="dxa"/>
            <w:noWrap w:val="0"/>
            <w:vAlign w:val="top"/>
          </w:tcPr>
          <w:p w14:paraId="362A1F61">
            <w:pPr>
              <w:spacing w:line="300" w:lineRule="exact"/>
              <w:ind w:firstLine="0" w:firstLineChars="0"/>
              <w:jc w:val="center"/>
              <w:rPr>
                <w:rFonts w:hint="eastAsia" w:ascii="Times New Roman" w:hAnsi="Times New Roman" w:eastAsia="宋体" w:cs="Times New Roman"/>
                <w:bCs/>
                <w:sz w:val="21"/>
                <w:szCs w:val="21"/>
              </w:rPr>
            </w:pPr>
            <w:r>
              <w:rPr>
                <w:rFonts w:ascii="Times New Roman" w:hAnsi="Times New Roman" w:eastAsia="宋体" w:cs="Times New Roman"/>
                <w:bCs/>
                <w:sz w:val="21"/>
                <w:szCs w:val="21"/>
              </w:rPr>
              <w:t>+41.0</w:t>
            </w:r>
            <w:r>
              <w:rPr>
                <w:rFonts w:ascii="Times New Roman" w:hAnsi="宋体" w:eastAsia="宋体" w:cs="Times New Roman"/>
                <w:bCs/>
                <w:sz w:val="21"/>
                <w:szCs w:val="21"/>
              </w:rPr>
              <w:t>～</w:t>
            </w:r>
            <w:r>
              <w:rPr>
                <w:rFonts w:ascii="Times New Roman" w:hAnsi="Times New Roman" w:eastAsia="宋体" w:cs="Times New Roman"/>
                <w:bCs/>
                <w:sz w:val="21"/>
                <w:szCs w:val="21"/>
              </w:rPr>
              <w:t>+51.0</w:t>
            </w:r>
          </w:p>
        </w:tc>
        <w:tc>
          <w:tcPr>
            <w:tcW w:w="1801" w:type="dxa"/>
            <w:noWrap w:val="0"/>
            <w:vAlign w:val="top"/>
          </w:tcPr>
          <w:p w14:paraId="62C9E2D5">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1</w:t>
            </w:r>
            <w:r>
              <w:rPr>
                <w:rFonts w:hint="eastAsia" w:ascii="Times New Roman" w:hAnsi="宋体" w:eastAsia="宋体" w:cs="Times New Roman"/>
                <w:sz w:val="18"/>
                <w:szCs w:val="18"/>
              </w:rPr>
              <w:t>∶</w:t>
            </w:r>
            <w:r>
              <w:rPr>
                <w:rFonts w:ascii="Times New Roman" w:hAnsi="Times New Roman" w:eastAsia="宋体" w:cs="Times New Roman"/>
                <w:bCs/>
                <w:sz w:val="21"/>
                <w:szCs w:val="21"/>
              </w:rPr>
              <w:t>2.5</w:t>
            </w:r>
          </w:p>
        </w:tc>
        <w:tc>
          <w:tcPr>
            <w:tcW w:w="1801" w:type="dxa"/>
            <w:noWrap w:val="0"/>
            <w:vAlign w:val="top"/>
          </w:tcPr>
          <w:p w14:paraId="6E4BD84B">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1</w:t>
            </w:r>
            <w:r>
              <w:rPr>
                <w:rFonts w:hint="eastAsia" w:ascii="Times New Roman" w:hAnsi="宋体" w:eastAsia="宋体" w:cs="Times New Roman"/>
                <w:sz w:val="18"/>
                <w:szCs w:val="18"/>
              </w:rPr>
              <w:t>∶</w:t>
            </w:r>
            <w:r>
              <w:rPr>
                <w:rFonts w:ascii="Times New Roman" w:hAnsi="Times New Roman" w:eastAsia="宋体" w:cs="Times New Roman"/>
                <w:bCs/>
                <w:sz w:val="21"/>
                <w:szCs w:val="21"/>
              </w:rPr>
              <w:t>2.5</w:t>
            </w:r>
          </w:p>
        </w:tc>
        <w:tc>
          <w:tcPr>
            <w:tcW w:w="1801" w:type="dxa"/>
            <w:noWrap w:val="0"/>
            <w:vAlign w:val="top"/>
          </w:tcPr>
          <w:p w14:paraId="331F94B1">
            <w:pPr>
              <w:spacing w:line="300" w:lineRule="exact"/>
              <w:ind w:firstLine="0" w:firstLineChars="0"/>
              <w:jc w:val="center"/>
              <w:rPr>
                <w:rFonts w:ascii="Times New Roman" w:hAnsi="Times New Roman" w:eastAsia="宋体" w:cs="Times New Roman"/>
                <w:bCs/>
                <w:sz w:val="21"/>
                <w:szCs w:val="21"/>
              </w:rPr>
            </w:pPr>
          </w:p>
        </w:tc>
      </w:tr>
      <w:tr w14:paraId="5D1D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14:paraId="3EF9D550">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3</w:t>
            </w:r>
          </w:p>
        </w:tc>
        <w:tc>
          <w:tcPr>
            <w:tcW w:w="2499" w:type="dxa"/>
            <w:noWrap w:val="0"/>
            <w:vAlign w:val="top"/>
          </w:tcPr>
          <w:p w14:paraId="5BAC3EB6">
            <w:pPr>
              <w:spacing w:line="300" w:lineRule="exact"/>
              <w:ind w:firstLine="0" w:firstLineChars="0"/>
              <w:jc w:val="center"/>
              <w:rPr>
                <w:rFonts w:hint="eastAsia" w:ascii="Times New Roman" w:hAnsi="Times New Roman" w:eastAsia="宋体" w:cs="Times New Roman"/>
                <w:bCs/>
                <w:sz w:val="21"/>
                <w:szCs w:val="21"/>
              </w:rPr>
            </w:pPr>
            <w:r>
              <w:rPr>
                <w:rFonts w:ascii="Times New Roman" w:hAnsi="Times New Roman" w:eastAsia="宋体" w:cs="Times New Roman"/>
                <w:bCs/>
                <w:sz w:val="21"/>
                <w:szCs w:val="21"/>
              </w:rPr>
              <w:t>+51.0</w:t>
            </w:r>
            <w:r>
              <w:rPr>
                <w:rFonts w:ascii="Times New Roman" w:hAnsi="宋体" w:eastAsia="宋体" w:cs="Times New Roman"/>
                <w:bCs/>
                <w:sz w:val="21"/>
                <w:szCs w:val="21"/>
              </w:rPr>
              <w:t>～</w:t>
            </w:r>
            <w:r>
              <w:rPr>
                <w:rFonts w:ascii="Times New Roman" w:hAnsi="Times New Roman" w:eastAsia="宋体" w:cs="Times New Roman"/>
                <w:bCs/>
                <w:sz w:val="21"/>
                <w:szCs w:val="21"/>
              </w:rPr>
              <w:t>+56.0</w:t>
            </w:r>
          </w:p>
        </w:tc>
        <w:tc>
          <w:tcPr>
            <w:tcW w:w="1801" w:type="dxa"/>
            <w:noWrap w:val="0"/>
            <w:vAlign w:val="top"/>
          </w:tcPr>
          <w:p w14:paraId="7A06040A">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1</w:t>
            </w:r>
            <w:r>
              <w:rPr>
                <w:rFonts w:hint="eastAsia" w:ascii="Times New Roman" w:hAnsi="宋体" w:eastAsia="宋体" w:cs="Times New Roman"/>
                <w:sz w:val="18"/>
                <w:szCs w:val="18"/>
              </w:rPr>
              <w:t>∶</w:t>
            </w:r>
            <w:r>
              <w:rPr>
                <w:rFonts w:ascii="Times New Roman" w:hAnsi="Times New Roman" w:eastAsia="宋体" w:cs="Times New Roman"/>
                <w:bCs/>
                <w:sz w:val="21"/>
                <w:szCs w:val="21"/>
              </w:rPr>
              <w:t>2.0</w:t>
            </w:r>
          </w:p>
        </w:tc>
        <w:tc>
          <w:tcPr>
            <w:tcW w:w="1801" w:type="dxa"/>
            <w:noWrap w:val="0"/>
            <w:vAlign w:val="top"/>
          </w:tcPr>
          <w:p w14:paraId="1C87A4F9">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1</w:t>
            </w:r>
            <w:r>
              <w:rPr>
                <w:rFonts w:hint="eastAsia" w:ascii="Times New Roman" w:hAnsi="宋体" w:eastAsia="宋体" w:cs="Times New Roman"/>
                <w:sz w:val="18"/>
                <w:szCs w:val="18"/>
              </w:rPr>
              <w:t>∶</w:t>
            </w:r>
            <w:r>
              <w:rPr>
                <w:rFonts w:ascii="Times New Roman" w:hAnsi="Times New Roman" w:eastAsia="宋体" w:cs="Times New Roman"/>
                <w:bCs/>
                <w:sz w:val="21"/>
                <w:szCs w:val="21"/>
              </w:rPr>
              <w:t>2.0</w:t>
            </w:r>
          </w:p>
        </w:tc>
        <w:tc>
          <w:tcPr>
            <w:tcW w:w="1801" w:type="dxa"/>
            <w:noWrap w:val="0"/>
            <w:vAlign w:val="top"/>
          </w:tcPr>
          <w:p w14:paraId="58F82829">
            <w:pPr>
              <w:spacing w:line="300" w:lineRule="exact"/>
              <w:ind w:firstLine="0" w:firstLineChars="0"/>
              <w:jc w:val="center"/>
              <w:rPr>
                <w:rFonts w:ascii="Times New Roman" w:hAnsi="Times New Roman" w:eastAsia="宋体" w:cs="Times New Roman"/>
                <w:bCs/>
                <w:sz w:val="21"/>
                <w:szCs w:val="21"/>
              </w:rPr>
            </w:pPr>
          </w:p>
        </w:tc>
      </w:tr>
      <w:tr w14:paraId="5443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14:paraId="6B874AE0">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4</w:t>
            </w:r>
          </w:p>
        </w:tc>
        <w:tc>
          <w:tcPr>
            <w:tcW w:w="2499" w:type="dxa"/>
            <w:noWrap w:val="0"/>
            <w:vAlign w:val="top"/>
          </w:tcPr>
          <w:p w14:paraId="3C9AAC8B">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31.8</w:t>
            </w:r>
            <w:r>
              <w:rPr>
                <w:rFonts w:ascii="Times New Roman" w:hAnsi="宋体" w:eastAsia="宋体" w:cs="Times New Roman"/>
                <w:bCs/>
                <w:sz w:val="21"/>
                <w:szCs w:val="21"/>
              </w:rPr>
              <w:t>～</w:t>
            </w:r>
            <w:r>
              <w:rPr>
                <w:rFonts w:ascii="Times New Roman" w:hAnsi="Times New Roman" w:eastAsia="宋体" w:cs="Times New Roman"/>
                <w:bCs/>
                <w:sz w:val="21"/>
                <w:szCs w:val="21"/>
              </w:rPr>
              <w:t>37.7</w:t>
            </w:r>
          </w:p>
        </w:tc>
        <w:tc>
          <w:tcPr>
            <w:tcW w:w="1801" w:type="dxa"/>
            <w:noWrap w:val="0"/>
            <w:vAlign w:val="top"/>
          </w:tcPr>
          <w:p w14:paraId="11996466">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1</w:t>
            </w:r>
            <w:r>
              <w:rPr>
                <w:rFonts w:hint="eastAsia" w:ascii="Times New Roman" w:hAnsi="宋体" w:eastAsia="宋体" w:cs="Times New Roman"/>
                <w:sz w:val="18"/>
                <w:szCs w:val="18"/>
              </w:rPr>
              <w:t>∶</w:t>
            </w:r>
            <w:r>
              <w:rPr>
                <w:rFonts w:ascii="Times New Roman" w:hAnsi="Times New Roman" w:eastAsia="宋体" w:cs="Times New Roman"/>
                <w:bCs/>
                <w:sz w:val="21"/>
                <w:szCs w:val="21"/>
              </w:rPr>
              <w:t>2.0</w:t>
            </w:r>
          </w:p>
        </w:tc>
        <w:tc>
          <w:tcPr>
            <w:tcW w:w="1801" w:type="dxa"/>
            <w:noWrap w:val="0"/>
            <w:vAlign w:val="top"/>
          </w:tcPr>
          <w:p w14:paraId="2F986884">
            <w:pPr>
              <w:spacing w:line="300" w:lineRule="exact"/>
              <w:ind w:firstLine="0" w:firstLineChars="0"/>
              <w:jc w:val="center"/>
              <w:rPr>
                <w:rFonts w:ascii="Times New Roman" w:hAnsi="Times New Roman" w:eastAsia="宋体" w:cs="Times New Roman"/>
                <w:bCs/>
                <w:sz w:val="21"/>
                <w:szCs w:val="21"/>
              </w:rPr>
            </w:pPr>
          </w:p>
        </w:tc>
        <w:tc>
          <w:tcPr>
            <w:tcW w:w="1801" w:type="dxa"/>
            <w:noWrap w:val="0"/>
            <w:vAlign w:val="top"/>
          </w:tcPr>
          <w:p w14:paraId="474C3C74">
            <w:pPr>
              <w:spacing w:line="300" w:lineRule="exact"/>
              <w:ind w:firstLine="0" w:firstLineChars="0"/>
              <w:jc w:val="center"/>
              <w:rPr>
                <w:rFonts w:ascii="Times New Roman" w:hAnsi="Times New Roman" w:eastAsia="宋体" w:cs="Times New Roman"/>
                <w:bCs/>
                <w:sz w:val="21"/>
                <w:szCs w:val="21"/>
              </w:rPr>
            </w:pPr>
            <w:r>
              <w:rPr>
                <w:rFonts w:ascii="Times New Roman" w:hAnsi="宋体" w:eastAsia="宋体" w:cs="Times New Roman"/>
                <w:bCs/>
                <w:sz w:val="21"/>
                <w:szCs w:val="21"/>
              </w:rPr>
              <w:t>排水棱体</w:t>
            </w:r>
          </w:p>
        </w:tc>
      </w:tr>
    </w:tbl>
    <w:p w14:paraId="781286FA">
      <w:pPr>
        <w:bidi w:val="0"/>
        <w:rPr>
          <w:rFonts w:hint="default"/>
          <w:lang w:val="en-US" w:eastAsia="zh-CN"/>
        </w:rPr>
      </w:pPr>
      <w:r>
        <w:rPr>
          <w:rFonts w:hint="default"/>
          <w:lang w:val="en-US" w:eastAsia="zh-CN"/>
        </w:rPr>
        <w:t>（6）坝体排水、排渗设施</w:t>
      </w:r>
    </w:p>
    <w:p w14:paraId="30DF5920">
      <w:pPr>
        <w:bidi w:val="0"/>
        <w:rPr>
          <w:rFonts w:hint="default"/>
          <w:lang w:val="en-US" w:eastAsia="zh-CN"/>
        </w:rPr>
      </w:pPr>
      <w:r>
        <w:rPr>
          <w:rFonts w:hint="default"/>
          <w:lang w:val="en-US" w:eastAsia="zh-CN"/>
        </w:rPr>
        <w:t>①坝面排水沟</w:t>
      </w:r>
    </w:p>
    <w:p w14:paraId="6DA25C75">
      <w:pPr>
        <w:bidi w:val="0"/>
        <w:rPr>
          <w:rFonts w:hint="default"/>
          <w:lang w:val="en-US" w:eastAsia="zh-CN"/>
        </w:rPr>
      </w:pPr>
      <w:r>
        <w:rPr>
          <w:rFonts w:hint="default"/>
          <w:lang w:val="en-US" w:eastAsia="zh-CN"/>
        </w:rPr>
        <w:t>在坝体+41m、+51m处设有马道和纵向排水沟。纵向排水沟采用浆砌块石构造，为矩形，宽300mm、深300mm，水沟底坡比i=0.5%</w:t>
      </w:r>
      <w:r>
        <w:rPr>
          <w:rFonts w:hint="eastAsia"/>
          <w:lang w:val="en-US" w:eastAsia="zh-CN"/>
        </w:rPr>
        <w:t>，</w:t>
      </w:r>
      <w:r>
        <w:rPr>
          <w:rFonts w:hint="default"/>
          <w:lang w:val="en-US" w:eastAsia="zh-CN"/>
        </w:rPr>
        <w:t>坝体两侧有横向排水沟，宽500mm、深800mm。</w:t>
      </w:r>
    </w:p>
    <w:p w14:paraId="6BECC384">
      <w:pPr>
        <w:bidi w:val="0"/>
        <w:rPr>
          <w:rFonts w:hint="default"/>
          <w:lang w:val="en-US" w:eastAsia="zh-CN"/>
        </w:rPr>
      </w:pPr>
      <w:r>
        <w:rPr>
          <w:rFonts w:hint="default"/>
          <w:lang w:val="en-US" w:eastAsia="zh-CN"/>
        </w:rPr>
        <w:t>②下游排水沟</w:t>
      </w:r>
    </w:p>
    <w:p w14:paraId="4A6E822D">
      <w:pPr>
        <w:bidi w:val="0"/>
        <w:rPr>
          <w:rFonts w:hint="default"/>
          <w:lang w:val="en-US" w:eastAsia="zh-CN"/>
        </w:rPr>
      </w:pPr>
      <w:r>
        <w:rPr>
          <w:rFonts w:hint="default"/>
          <w:lang w:val="en-US" w:eastAsia="zh-CN"/>
        </w:rPr>
        <w:t>下游设有排水沟，采用浆砌块石构造，为矩形，宽300mm、深300mm。</w:t>
      </w:r>
    </w:p>
    <w:p w14:paraId="51B54A99">
      <w:pPr>
        <w:bidi w:val="0"/>
        <w:rPr>
          <w:rFonts w:hint="default"/>
          <w:lang w:val="en-US" w:eastAsia="zh-CN"/>
        </w:rPr>
      </w:pPr>
      <w:r>
        <w:rPr>
          <w:rFonts w:hint="default"/>
          <w:lang w:val="en-US" w:eastAsia="zh-CN"/>
        </w:rPr>
        <w:t>③岸坡截水沟</w:t>
      </w:r>
    </w:p>
    <w:p w14:paraId="14F95426">
      <w:pPr>
        <w:bidi w:val="0"/>
        <w:rPr>
          <w:rFonts w:hint="default"/>
          <w:lang w:val="en-US" w:eastAsia="zh-CN"/>
        </w:rPr>
      </w:pPr>
      <w:r>
        <w:rPr>
          <w:rFonts w:hint="default"/>
          <w:lang w:val="en-US" w:eastAsia="zh-CN"/>
        </w:rPr>
        <w:t>浆砌块石构造，底宽500mm，深500mm的梯形截面，边坡为1∶1。</w:t>
      </w:r>
    </w:p>
    <w:p w14:paraId="5AF07880">
      <w:pPr>
        <w:bidi w:val="0"/>
        <w:rPr>
          <w:rFonts w:hint="default"/>
          <w:lang w:val="en-US" w:eastAsia="zh-CN"/>
        </w:rPr>
      </w:pPr>
      <w:r>
        <w:rPr>
          <w:rFonts w:hint="default"/>
          <w:lang w:val="en-US" w:eastAsia="zh-CN"/>
        </w:rPr>
        <w:t>（7）坝基处理</w:t>
      </w:r>
    </w:p>
    <w:p w14:paraId="35B0EAE8">
      <w:pPr>
        <w:bidi w:val="0"/>
        <w:rPr>
          <w:rFonts w:hint="default"/>
          <w:lang w:val="en-US" w:eastAsia="zh-CN"/>
        </w:rPr>
      </w:pPr>
      <w:r>
        <w:rPr>
          <w:rFonts w:hint="default"/>
          <w:lang w:val="en-US" w:eastAsia="zh-CN"/>
        </w:rPr>
        <w:t>坝基清理至基岩（千枚岩），即清理至+28m标高，用粘性土混碎石压碾。</w:t>
      </w:r>
    </w:p>
    <w:p w14:paraId="508889C6">
      <w:pPr>
        <w:bidi w:val="0"/>
        <w:rPr>
          <w:rFonts w:hint="default"/>
          <w:lang w:val="en-US" w:eastAsia="zh-CN"/>
        </w:rPr>
      </w:pPr>
      <w:r>
        <w:rPr>
          <w:rFonts w:hint="default"/>
          <w:lang w:val="en-US" w:eastAsia="zh-CN"/>
        </w:rPr>
        <w:t>2. 子坝</w:t>
      </w:r>
    </w:p>
    <w:p w14:paraId="39C0B30B">
      <w:pPr>
        <w:bidi w:val="0"/>
        <w:rPr>
          <w:rFonts w:hint="default"/>
          <w:lang w:val="en-US" w:eastAsia="zh-CN"/>
        </w:rPr>
      </w:pPr>
      <w:r>
        <w:rPr>
          <w:rFonts w:hint="default"/>
          <w:lang w:val="en-US" w:eastAsia="zh-CN"/>
        </w:rPr>
        <w:t>（1）子坝加高</w:t>
      </w:r>
    </w:p>
    <w:p w14:paraId="269C1BC6">
      <w:pPr>
        <w:bidi w:val="0"/>
        <w:rPr>
          <w:rFonts w:hint="default"/>
          <w:lang w:val="en-US" w:eastAsia="zh-CN"/>
        </w:rPr>
      </w:pPr>
      <w:r>
        <w:rPr>
          <w:rFonts w:hint="default"/>
          <w:lang w:val="en-US" w:eastAsia="zh-CN"/>
        </w:rPr>
        <w:t>先后加高了二级子坝，1级子坝从+55m～+61m，内外坡比为1∶2.5，2级子坝于2003年堆筑，从+59.5m～+66m标高，上游坡比为1∶2.5，下游坡比为1∶2.75，坝顶宽3m，坝轴线长171.55m，+61m标高以下设置排水棱体，排水棱体外坡比1∶1.5；采用石碴护面，草籽护坡，子坝排水，排渗系统与初期坝相通。</w:t>
      </w:r>
    </w:p>
    <w:p w14:paraId="462FFE06">
      <w:pPr>
        <w:bidi w:val="0"/>
        <w:rPr>
          <w:rFonts w:hint="default"/>
          <w:lang w:val="en-US" w:eastAsia="zh-CN"/>
        </w:rPr>
      </w:pPr>
      <w:r>
        <w:rPr>
          <w:rFonts w:hint="default"/>
          <w:lang w:val="en-US" w:eastAsia="zh-CN"/>
        </w:rPr>
        <w:t>子坝由江西省水电工程局负责施工建设。</w:t>
      </w:r>
    </w:p>
    <w:p w14:paraId="27133D1C">
      <w:pPr>
        <w:bidi w:val="0"/>
        <w:rPr>
          <w:rFonts w:hint="default"/>
          <w:lang w:val="en-US" w:eastAsia="zh-CN"/>
        </w:rPr>
      </w:pPr>
      <w:r>
        <w:rPr>
          <w:rFonts w:hint="default"/>
          <w:lang w:val="en-US" w:eastAsia="zh-CN"/>
        </w:rPr>
        <w:t>（2）子坝材料与子坝构造</w:t>
      </w:r>
    </w:p>
    <w:p w14:paraId="4E6B73A4">
      <w:pPr>
        <w:bidi w:val="0"/>
        <w:rPr>
          <w:rFonts w:hint="default"/>
          <w:lang w:val="en-US" w:eastAsia="zh-CN"/>
        </w:rPr>
      </w:pPr>
      <w:r>
        <w:rPr>
          <w:rFonts w:hint="default"/>
          <w:lang w:val="en-US" w:eastAsia="zh-CN"/>
        </w:rPr>
        <w:t>筑坝材料为粘性土混碎石，坝体中间不设心墙。坝顶宽3.0m，内坡比为1∶2.5，外坡比1∶2.75。</w:t>
      </w:r>
    </w:p>
    <w:p w14:paraId="2149609F">
      <w:pPr>
        <w:bidi w:val="0"/>
        <w:rPr>
          <w:rFonts w:hint="default"/>
          <w:lang w:val="en-US" w:eastAsia="zh-CN"/>
        </w:rPr>
      </w:pPr>
      <w:r>
        <w:rPr>
          <w:rFonts w:hint="default"/>
          <w:lang w:val="en-US" w:eastAsia="zh-CN"/>
        </w:rPr>
        <w:t>（3）子坝排水、排渗设施</w:t>
      </w:r>
    </w:p>
    <w:p w14:paraId="59497FC9">
      <w:pPr>
        <w:bidi w:val="0"/>
        <w:rPr>
          <w:rFonts w:hint="default"/>
          <w:lang w:val="en-US" w:eastAsia="zh-CN"/>
        </w:rPr>
      </w:pPr>
      <w:r>
        <w:rPr>
          <w:rFonts w:hint="default"/>
          <w:lang w:val="en-US" w:eastAsia="zh-CN"/>
        </w:rPr>
        <w:t>①排水棱体后设置坝后排水沟，排水沟采用浆砌块石结构，底宽500mm，高2000mm，边坡比为1∶1。</w:t>
      </w:r>
    </w:p>
    <w:p w14:paraId="494F03B8">
      <w:pPr>
        <w:bidi w:val="0"/>
        <w:rPr>
          <w:rFonts w:hint="default"/>
          <w:lang w:val="en-US" w:eastAsia="zh-CN"/>
        </w:rPr>
      </w:pPr>
      <w:r>
        <w:rPr>
          <w:rFonts w:hint="default"/>
          <w:lang w:val="en-US" w:eastAsia="zh-CN"/>
        </w:rPr>
        <w:t>②坝肩设置岸坡排水沟，浆砌块石结构，底宽500mm，高500mm，边坡比为1∶1。</w:t>
      </w:r>
    </w:p>
    <w:p w14:paraId="005D1AC0">
      <w:pPr>
        <w:bidi w:val="0"/>
        <w:rPr>
          <w:rFonts w:hint="default"/>
          <w:lang w:val="en-US" w:eastAsia="zh-CN"/>
        </w:rPr>
      </w:pPr>
      <w:r>
        <w:rPr>
          <w:rFonts w:hint="default"/>
          <w:lang w:val="en-US" w:eastAsia="zh-CN"/>
        </w:rPr>
        <w:t>③+61m标高以下设置排水棱体，排水棱体外坡比1∶1.5；采用石碴护面，草籽护坡，子坝排水，排渗系统与初期坝相通。</w:t>
      </w:r>
    </w:p>
    <w:p w14:paraId="48EE7058">
      <w:pPr>
        <w:bidi w:val="0"/>
        <w:rPr>
          <w:rFonts w:hint="default"/>
          <w:lang w:val="en-US" w:eastAsia="zh-CN"/>
        </w:rPr>
      </w:pPr>
      <w:r>
        <w:rPr>
          <w:rFonts w:hint="default"/>
          <w:lang w:val="en-US" w:eastAsia="zh-CN"/>
        </w:rPr>
        <w:t>坝前、坝底设置纵向和横向排水盲沟与排水棱体相通，横向排水盲沟每隔15m设置1条。</w:t>
      </w:r>
    </w:p>
    <w:p w14:paraId="491F8198">
      <w:pPr>
        <w:bidi w:val="0"/>
        <w:rPr>
          <w:rFonts w:hint="default"/>
          <w:lang w:val="en-US" w:eastAsia="zh-CN"/>
        </w:rPr>
      </w:pPr>
      <w:r>
        <w:rPr>
          <w:rFonts w:hint="default"/>
          <w:lang w:val="en-US" w:eastAsia="zh-CN"/>
        </w:rPr>
        <w:t>（4）子坝坝基处理</w:t>
      </w:r>
    </w:p>
    <w:p w14:paraId="5629BB0E">
      <w:pPr>
        <w:bidi w:val="0"/>
        <w:rPr>
          <w:rFonts w:hint="default"/>
          <w:lang w:val="en-US" w:eastAsia="zh-CN"/>
        </w:rPr>
      </w:pPr>
      <w:r>
        <w:rPr>
          <w:rFonts w:hint="default"/>
          <w:lang w:val="en-US" w:eastAsia="zh-CN"/>
        </w:rPr>
        <w:t>清理浮土，基底施工成台阶状。</w:t>
      </w:r>
    </w:p>
    <w:p w14:paraId="10EF5052">
      <w:pPr>
        <w:numPr>
          <w:ilvl w:val="0"/>
          <w:numId w:val="0"/>
        </w:numPr>
        <w:bidi w:val="0"/>
        <w:ind w:firstLine="562" w:firstLineChars="200"/>
        <w:rPr>
          <w:rFonts w:hint="eastAsia"/>
          <w:b/>
          <w:bCs/>
          <w:lang w:val="en-US" w:eastAsia="zh-CN"/>
        </w:rPr>
      </w:pPr>
      <w:r>
        <w:rPr>
          <w:rFonts w:hint="eastAsia" w:ascii="Times New Roman" w:hAnsi="Times New Roman" w:eastAsia="宋体" w:cs="Times New Roman"/>
          <w:b/>
          <w:bCs/>
          <w:kern w:val="2"/>
          <w:sz w:val="28"/>
          <w:szCs w:val="24"/>
          <w:lang w:val="en-US" w:eastAsia="zh-CN" w:bidi="ar-SA"/>
        </w:rPr>
        <w:t>三、</w:t>
      </w:r>
      <w:r>
        <w:rPr>
          <w:rFonts w:hint="eastAsia"/>
          <w:b/>
          <w:bCs/>
          <w:lang w:val="en-US" w:eastAsia="zh-CN"/>
        </w:rPr>
        <w:t>主坝（二）</w:t>
      </w:r>
    </w:p>
    <w:p w14:paraId="16D87177">
      <w:pPr>
        <w:bidi w:val="0"/>
        <w:rPr>
          <w:rFonts w:hint="default"/>
          <w:lang w:val="en-US" w:eastAsia="zh-CN"/>
        </w:rPr>
      </w:pPr>
      <w:r>
        <w:rPr>
          <w:rFonts w:hint="default"/>
          <w:lang w:val="en-US" w:eastAsia="zh-CN"/>
        </w:rPr>
        <w:t>主坝（二）位于灰库东侧，为土石坝，坝顶标高+61m，坝底清基至+35m，坝顶宽4m，坝轴线长90m，坝顶面用400mm厚碎石铺面。</w:t>
      </w:r>
    </w:p>
    <w:p w14:paraId="01C092E1">
      <w:pPr>
        <w:numPr>
          <w:ilvl w:val="0"/>
          <w:numId w:val="0"/>
        </w:numPr>
        <w:bidi w:val="0"/>
        <w:ind w:firstLine="560" w:firstLineChars="200"/>
        <w:rPr>
          <w:rFonts w:hint="default"/>
          <w:lang w:val="en-US" w:eastAsia="zh-CN"/>
        </w:rPr>
      </w:pPr>
      <w:r>
        <w:rPr>
          <w:rFonts w:hint="default" w:ascii="Times New Roman" w:hAnsi="Times New Roman" w:eastAsia="宋体" w:cs="Times New Roman"/>
          <w:kern w:val="2"/>
          <w:sz w:val="28"/>
          <w:szCs w:val="24"/>
          <w:lang w:val="en-US" w:eastAsia="zh-CN" w:bidi="ar-SA"/>
        </w:rPr>
        <w:t>1.</w:t>
      </w:r>
      <w:r>
        <w:rPr>
          <w:rFonts w:hint="eastAsia" w:cs="Times New Roman"/>
          <w:kern w:val="2"/>
          <w:sz w:val="28"/>
          <w:szCs w:val="24"/>
          <w:lang w:val="en-US" w:eastAsia="zh-CN" w:bidi="ar-SA"/>
        </w:rPr>
        <w:t xml:space="preserve"> </w:t>
      </w:r>
      <w:r>
        <w:rPr>
          <w:rFonts w:hint="default"/>
          <w:lang w:val="en-US" w:eastAsia="zh-CN"/>
        </w:rPr>
        <w:t>初期坝</w:t>
      </w:r>
    </w:p>
    <w:p w14:paraId="5A27B830">
      <w:pPr>
        <w:bidi w:val="0"/>
        <w:rPr>
          <w:rFonts w:hint="default"/>
          <w:lang w:val="en-US" w:eastAsia="zh-CN"/>
        </w:rPr>
      </w:pPr>
      <w:r>
        <w:rPr>
          <w:rFonts w:hint="default"/>
          <w:lang w:val="en-US" w:eastAsia="zh-CN"/>
        </w:rPr>
        <w:t>（1）初期坝轴线</w:t>
      </w:r>
    </w:p>
    <w:p w14:paraId="5F9B8ADF">
      <w:pPr>
        <w:bidi w:val="0"/>
        <w:rPr>
          <w:rFonts w:hint="default"/>
          <w:lang w:val="en-US" w:eastAsia="zh-CN"/>
        </w:rPr>
      </w:pPr>
      <w:r>
        <w:rPr>
          <w:rFonts w:hint="default"/>
          <w:lang w:val="en-US" w:eastAsia="zh-CN"/>
        </w:rPr>
        <w:t>轴线呈南北向，两端坐标如下：</w:t>
      </w:r>
    </w:p>
    <w:p w14:paraId="4748B975">
      <w:pPr>
        <w:bidi w:val="0"/>
        <w:rPr>
          <w:rFonts w:hint="default"/>
          <w:lang w:val="en-US" w:eastAsia="zh-CN"/>
        </w:rPr>
      </w:pPr>
      <w:r>
        <w:rPr>
          <w:rFonts w:hint="default"/>
          <w:lang w:val="en-US" w:eastAsia="zh-CN"/>
        </w:rPr>
        <w:t>南：X=20767、Y=3245640；北：X=20720、Y=3245735，轴线长90m。</w:t>
      </w:r>
    </w:p>
    <w:p w14:paraId="2A3156B9">
      <w:pPr>
        <w:bidi w:val="0"/>
        <w:rPr>
          <w:rFonts w:hint="default"/>
          <w:lang w:val="en-US" w:eastAsia="zh-CN"/>
        </w:rPr>
      </w:pPr>
      <w:r>
        <w:rPr>
          <w:rFonts w:hint="default"/>
          <w:lang w:val="en-US" w:eastAsia="zh-CN"/>
        </w:rPr>
        <w:t>（2）初期坝高</w:t>
      </w:r>
    </w:p>
    <w:p w14:paraId="63CA13D4">
      <w:pPr>
        <w:bidi w:val="0"/>
        <w:rPr>
          <w:rFonts w:hint="default"/>
          <w:lang w:val="en-US" w:eastAsia="zh-CN"/>
        </w:rPr>
      </w:pPr>
      <w:r>
        <w:rPr>
          <w:rFonts w:hint="default"/>
          <w:lang w:val="en-US" w:eastAsia="zh-CN"/>
        </w:rPr>
        <w:t>初期坝底部标高+35m、坝顶高+61m，总坝高26m。</w:t>
      </w:r>
    </w:p>
    <w:p w14:paraId="73D48DD3">
      <w:pPr>
        <w:bidi w:val="0"/>
        <w:rPr>
          <w:rFonts w:hint="default"/>
          <w:lang w:val="en-US" w:eastAsia="zh-CN"/>
        </w:rPr>
      </w:pPr>
      <w:r>
        <w:rPr>
          <w:rFonts w:hint="default"/>
          <w:lang w:val="en-US" w:eastAsia="zh-CN"/>
        </w:rPr>
        <w:t>（3）坝型及筑坝材料</w:t>
      </w:r>
    </w:p>
    <w:p w14:paraId="6982520E">
      <w:pPr>
        <w:bidi w:val="0"/>
        <w:rPr>
          <w:rFonts w:hint="default"/>
          <w:lang w:val="en-US" w:eastAsia="zh-CN"/>
        </w:rPr>
      </w:pPr>
      <w:r>
        <w:rPr>
          <w:rFonts w:hint="default"/>
          <w:lang w:val="en-US" w:eastAsia="zh-CN"/>
        </w:rPr>
        <w:t>均质土石坝，筑坝材料为粘性土混碎石。坝内设有顶宽2m的心墙。坝内设有顶宽2m的心墙，心墙内外坡比为1∶0.2，心墙上游设置两层压坡，采用粒径3～10mm小卵石，顶厚500mm，底厚1000mm。</w:t>
      </w:r>
    </w:p>
    <w:p w14:paraId="5FFAA4F7">
      <w:pPr>
        <w:bidi w:val="0"/>
        <w:rPr>
          <w:rFonts w:hint="default"/>
          <w:lang w:val="en-US" w:eastAsia="zh-CN"/>
        </w:rPr>
      </w:pPr>
      <w:r>
        <w:rPr>
          <w:rFonts w:hint="default"/>
          <w:lang w:val="en-US" w:eastAsia="zh-CN"/>
        </w:rPr>
        <w:t>（4）坝顶结构</w:t>
      </w:r>
    </w:p>
    <w:p w14:paraId="24F8018C">
      <w:pPr>
        <w:bidi w:val="0"/>
        <w:rPr>
          <w:rFonts w:hint="default"/>
          <w:lang w:val="en-US" w:eastAsia="zh-CN"/>
        </w:rPr>
      </w:pPr>
      <w:r>
        <w:rPr>
          <w:rFonts w:hint="default"/>
          <w:lang w:val="en-US" w:eastAsia="zh-CN"/>
        </w:rPr>
        <w:t>采用400mm厚碎石铺面，坝顶宽4.0m。</w:t>
      </w:r>
    </w:p>
    <w:p w14:paraId="5BE9FBC7">
      <w:pPr>
        <w:bidi w:val="0"/>
        <w:rPr>
          <w:rFonts w:hint="default"/>
          <w:lang w:val="en-US" w:eastAsia="zh-CN"/>
        </w:rPr>
      </w:pPr>
      <w:r>
        <w:rPr>
          <w:rFonts w:hint="default"/>
          <w:lang w:val="en-US" w:eastAsia="zh-CN"/>
        </w:rPr>
        <w:t>（5）坝坡构造</w:t>
      </w:r>
    </w:p>
    <w:p w14:paraId="40D032E7">
      <w:pPr>
        <w:bidi w:val="0"/>
        <w:rPr>
          <w:rFonts w:hint="default"/>
          <w:lang w:val="en-US" w:eastAsia="zh-CN"/>
        </w:rPr>
      </w:pPr>
      <w:r>
        <w:rPr>
          <w:rFonts w:hint="default"/>
          <w:lang w:val="en-US" w:eastAsia="zh-CN"/>
        </w:rPr>
        <w:t>上层采用干砌块石护坡，块石厚400mm；中层为卵石垫层，厚150mm；下层为粒径20mm以下板状页岩石碴，厚150mm。</w:t>
      </w:r>
    </w:p>
    <w:p w14:paraId="4F3D4234">
      <w:pPr>
        <w:bidi w:val="0"/>
        <w:rPr>
          <w:rFonts w:hint="default"/>
          <w:lang w:val="en-US" w:eastAsia="zh-CN"/>
        </w:rPr>
      </w:pPr>
      <w:r>
        <w:rPr>
          <w:rFonts w:hint="default"/>
          <w:lang w:val="en-US" w:eastAsia="zh-CN"/>
        </w:rPr>
        <w:t>+39m以下采用干砌块石护坡，块石厚300mm；中层碎石垫层厚200mm，下面土工布一层；+41m标高下设置排棱水棱体。</w:t>
      </w:r>
    </w:p>
    <w:p w14:paraId="13DCC83F">
      <w:pPr>
        <w:bidi w:val="0"/>
        <w:rPr>
          <w:rFonts w:hint="default"/>
          <w:lang w:val="en-US" w:eastAsia="zh-CN"/>
        </w:rPr>
      </w:pPr>
      <w:r>
        <w:rPr>
          <w:rFonts w:hint="default"/>
          <w:lang w:val="en-US" w:eastAsia="zh-CN"/>
        </w:rPr>
        <w:t>在+51m、+41m标高设置1.5m宽的马道，采用草皮护坡。</w:t>
      </w:r>
    </w:p>
    <w:p w14:paraId="5E1AF1CB">
      <w:pPr>
        <w:bidi w:val="0"/>
        <w:rPr>
          <w:rFonts w:hint="default"/>
          <w:lang w:val="en-US" w:eastAsia="zh-CN"/>
        </w:rPr>
      </w:pPr>
      <w:r>
        <w:rPr>
          <w:rFonts w:hint="default"/>
          <w:lang w:val="en-US" w:eastAsia="zh-CN"/>
        </w:rPr>
        <w:t>初期坝内外坡比见表2</w:t>
      </w:r>
      <w:r>
        <w:rPr>
          <w:rFonts w:hint="eastAsia"/>
          <w:lang w:val="en-US" w:eastAsia="zh-CN"/>
        </w:rPr>
        <w:t>.6</w:t>
      </w:r>
      <w:r>
        <w:rPr>
          <w:rFonts w:hint="default"/>
          <w:lang w:val="en-US" w:eastAsia="zh-CN"/>
        </w:rPr>
        <w:t>-3。</w:t>
      </w:r>
    </w:p>
    <w:p w14:paraId="51846A6A">
      <w:pPr>
        <w:bidi w:val="0"/>
        <w:ind w:left="0" w:leftChars="0" w:firstLine="0" w:firstLineChars="0"/>
        <w:jc w:val="center"/>
        <w:rPr>
          <w:rFonts w:hint="default"/>
          <w:lang w:val="en-US" w:eastAsia="zh-CN"/>
        </w:rPr>
      </w:pPr>
      <w:r>
        <w:rPr>
          <w:rFonts w:hint="eastAsia"/>
          <w:lang w:val="en-US" w:eastAsia="zh-CN"/>
        </w:rPr>
        <w:t xml:space="preserve">2.6-3 </w:t>
      </w:r>
      <w:r>
        <w:rPr>
          <w:rFonts w:hint="default"/>
          <w:lang w:val="en-US" w:eastAsia="zh-CN"/>
        </w:rPr>
        <w:t>初期坝内外坡比</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499"/>
        <w:gridCol w:w="1801"/>
        <w:gridCol w:w="1801"/>
        <w:gridCol w:w="1801"/>
      </w:tblGrid>
      <w:tr w14:paraId="7BFA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14:paraId="74CDCB25">
            <w:pPr>
              <w:spacing w:line="300" w:lineRule="exact"/>
              <w:ind w:firstLine="0" w:firstLineChars="0"/>
              <w:jc w:val="center"/>
              <w:rPr>
                <w:rFonts w:ascii="Times New Roman" w:hAnsi="Times New Roman" w:eastAsia="宋体" w:cs="Times New Roman"/>
                <w:bCs/>
                <w:sz w:val="21"/>
                <w:szCs w:val="21"/>
              </w:rPr>
            </w:pPr>
            <w:r>
              <w:rPr>
                <w:rFonts w:ascii="Times New Roman" w:hAnsi="宋体" w:eastAsia="宋体" w:cs="Times New Roman"/>
                <w:bCs/>
                <w:sz w:val="21"/>
                <w:szCs w:val="21"/>
              </w:rPr>
              <w:t>序号</w:t>
            </w:r>
          </w:p>
        </w:tc>
        <w:tc>
          <w:tcPr>
            <w:tcW w:w="2499" w:type="dxa"/>
            <w:noWrap w:val="0"/>
            <w:vAlign w:val="top"/>
          </w:tcPr>
          <w:p w14:paraId="3EDA4106">
            <w:pPr>
              <w:spacing w:line="300" w:lineRule="exact"/>
              <w:ind w:firstLine="0" w:firstLineChars="0"/>
              <w:jc w:val="center"/>
              <w:rPr>
                <w:rFonts w:hint="eastAsia" w:ascii="Times New Roman" w:hAnsi="Times New Roman" w:eastAsia="宋体" w:cs="Times New Roman"/>
                <w:bCs/>
                <w:sz w:val="21"/>
                <w:szCs w:val="21"/>
              </w:rPr>
            </w:pPr>
            <w:r>
              <w:rPr>
                <w:rFonts w:ascii="Times New Roman" w:hAnsi="宋体" w:eastAsia="宋体" w:cs="Times New Roman"/>
                <w:bCs/>
                <w:sz w:val="21"/>
                <w:szCs w:val="21"/>
              </w:rPr>
              <w:t>标高</w:t>
            </w:r>
            <w:r>
              <w:rPr>
                <w:rFonts w:hint="eastAsia" w:ascii="Times New Roman" w:hAnsi="宋体" w:eastAsia="宋体" w:cs="Times New Roman"/>
                <w:bCs/>
                <w:sz w:val="21"/>
                <w:szCs w:val="21"/>
              </w:rPr>
              <w:t>（</w:t>
            </w:r>
            <w:r>
              <w:rPr>
                <w:rFonts w:ascii="Times New Roman" w:hAnsi="Times New Roman" w:eastAsia="宋体" w:cs="Times New Roman"/>
                <w:bCs/>
                <w:sz w:val="21"/>
                <w:szCs w:val="21"/>
              </w:rPr>
              <w:t>m</w:t>
            </w:r>
            <w:r>
              <w:rPr>
                <w:rFonts w:hint="eastAsia" w:ascii="Times New Roman" w:hAnsi="宋体" w:eastAsia="宋体" w:cs="Times New Roman"/>
                <w:bCs/>
                <w:sz w:val="21"/>
                <w:szCs w:val="21"/>
              </w:rPr>
              <w:t>）</w:t>
            </w:r>
          </w:p>
        </w:tc>
        <w:tc>
          <w:tcPr>
            <w:tcW w:w="1801" w:type="dxa"/>
            <w:noWrap w:val="0"/>
            <w:vAlign w:val="top"/>
          </w:tcPr>
          <w:p w14:paraId="4608A844">
            <w:pPr>
              <w:spacing w:line="300" w:lineRule="exact"/>
              <w:ind w:firstLine="0" w:firstLineChars="0"/>
              <w:jc w:val="center"/>
              <w:rPr>
                <w:rFonts w:ascii="Times New Roman" w:hAnsi="Times New Roman" w:eastAsia="宋体" w:cs="Times New Roman"/>
                <w:bCs/>
                <w:sz w:val="21"/>
                <w:szCs w:val="21"/>
              </w:rPr>
            </w:pPr>
            <w:r>
              <w:rPr>
                <w:rFonts w:ascii="Times New Roman" w:hAnsi="宋体" w:eastAsia="宋体" w:cs="Times New Roman"/>
                <w:bCs/>
                <w:sz w:val="21"/>
                <w:szCs w:val="21"/>
              </w:rPr>
              <w:t>外坡比</w:t>
            </w:r>
          </w:p>
        </w:tc>
        <w:tc>
          <w:tcPr>
            <w:tcW w:w="1801" w:type="dxa"/>
            <w:noWrap w:val="0"/>
            <w:vAlign w:val="top"/>
          </w:tcPr>
          <w:p w14:paraId="57E01A8C">
            <w:pPr>
              <w:spacing w:line="300" w:lineRule="exact"/>
              <w:ind w:firstLine="0" w:firstLineChars="0"/>
              <w:jc w:val="center"/>
              <w:rPr>
                <w:rFonts w:ascii="Times New Roman" w:hAnsi="Times New Roman" w:eastAsia="宋体" w:cs="Times New Roman"/>
                <w:bCs/>
                <w:sz w:val="21"/>
                <w:szCs w:val="21"/>
              </w:rPr>
            </w:pPr>
            <w:r>
              <w:rPr>
                <w:rFonts w:ascii="Times New Roman" w:hAnsi="宋体" w:eastAsia="宋体" w:cs="Times New Roman"/>
                <w:bCs/>
                <w:sz w:val="21"/>
                <w:szCs w:val="21"/>
              </w:rPr>
              <w:t>内坡比</w:t>
            </w:r>
          </w:p>
        </w:tc>
        <w:tc>
          <w:tcPr>
            <w:tcW w:w="1801" w:type="dxa"/>
            <w:noWrap w:val="0"/>
            <w:vAlign w:val="top"/>
          </w:tcPr>
          <w:p w14:paraId="39029473">
            <w:pPr>
              <w:spacing w:line="300" w:lineRule="exact"/>
              <w:ind w:firstLine="0" w:firstLineChars="0"/>
              <w:jc w:val="center"/>
              <w:rPr>
                <w:rFonts w:ascii="Times New Roman" w:hAnsi="Times New Roman" w:eastAsia="宋体" w:cs="Times New Roman"/>
                <w:bCs/>
                <w:sz w:val="21"/>
                <w:szCs w:val="21"/>
              </w:rPr>
            </w:pPr>
            <w:r>
              <w:rPr>
                <w:rFonts w:ascii="Times New Roman" w:hAnsi="宋体" w:eastAsia="宋体" w:cs="Times New Roman"/>
                <w:bCs/>
                <w:sz w:val="21"/>
                <w:szCs w:val="21"/>
              </w:rPr>
              <w:t>备注</w:t>
            </w:r>
          </w:p>
        </w:tc>
      </w:tr>
      <w:tr w14:paraId="0085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14:paraId="1855E841">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1</w:t>
            </w:r>
          </w:p>
        </w:tc>
        <w:tc>
          <w:tcPr>
            <w:tcW w:w="2499" w:type="dxa"/>
            <w:noWrap w:val="0"/>
            <w:vAlign w:val="top"/>
          </w:tcPr>
          <w:p w14:paraId="1E7C81CE">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+35</w:t>
            </w:r>
            <w:r>
              <w:rPr>
                <w:rFonts w:ascii="Times New Roman" w:hAnsi="宋体" w:eastAsia="宋体" w:cs="Times New Roman"/>
                <w:bCs/>
                <w:sz w:val="21"/>
                <w:szCs w:val="21"/>
              </w:rPr>
              <w:t>～</w:t>
            </w:r>
            <w:r>
              <w:rPr>
                <w:rFonts w:ascii="Times New Roman" w:hAnsi="Times New Roman" w:eastAsia="宋体" w:cs="Times New Roman"/>
                <w:bCs/>
                <w:sz w:val="21"/>
                <w:szCs w:val="21"/>
              </w:rPr>
              <w:t>+41.0</w:t>
            </w:r>
          </w:p>
        </w:tc>
        <w:tc>
          <w:tcPr>
            <w:tcW w:w="1801" w:type="dxa"/>
            <w:noWrap w:val="0"/>
            <w:vAlign w:val="top"/>
          </w:tcPr>
          <w:p w14:paraId="7DC91382">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1</w:t>
            </w:r>
            <w:r>
              <w:rPr>
                <w:rFonts w:hint="eastAsia" w:ascii="Times New Roman" w:hAnsi="宋体" w:eastAsia="宋体" w:cs="Times New Roman"/>
                <w:sz w:val="18"/>
                <w:szCs w:val="18"/>
              </w:rPr>
              <w:t>∶</w:t>
            </w:r>
            <w:r>
              <w:rPr>
                <w:rFonts w:ascii="Times New Roman" w:hAnsi="Times New Roman" w:eastAsia="宋体" w:cs="Times New Roman"/>
                <w:bCs/>
                <w:sz w:val="21"/>
                <w:szCs w:val="21"/>
              </w:rPr>
              <w:t>2.0</w:t>
            </w:r>
          </w:p>
        </w:tc>
        <w:tc>
          <w:tcPr>
            <w:tcW w:w="1801" w:type="dxa"/>
            <w:noWrap w:val="0"/>
            <w:vAlign w:val="top"/>
          </w:tcPr>
          <w:p w14:paraId="6EF90332">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1</w:t>
            </w:r>
            <w:r>
              <w:rPr>
                <w:rFonts w:hint="eastAsia" w:ascii="Times New Roman" w:hAnsi="宋体" w:eastAsia="宋体" w:cs="Times New Roman"/>
                <w:sz w:val="18"/>
                <w:szCs w:val="18"/>
              </w:rPr>
              <w:t>∶</w:t>
            </w:r>
            <w:r>
              <w:rPr>
                <w:rFonts w:ascii="Times New Roman" w:hAnsi="Times New Roman" w:eastAsia="宋体" w:cs="Times New Roman"/>
                <w:bCs/>
                <w:sz w:val="21"/>
                <w:szCs w:val="21"/>
              </w:rPr>
              <w:t>2.0</w:t>
            </w:r>
          </w:p>
        </w:tc>
        <w:tc>
          <w:tcPr>
            <w:tcW w:w="1801" w:type="dxa"/>
            <w:noWrap w:val="0"/>
            <w:vAlign w:val="top"/>
          </w:tcPr>
          <w:p w14:paraId="2AF3664C">
            <w:pPr>
              <w:spacing w:line="300" w:lineRule="exact"/>
              <w:ind w:firstLine="0" w:firstLineChars="0"/>
              <w:jc w:val="center"/>
              <w:rPr>
                <w:rFonts w:ascii="Times New Roman" w:hAnsi="Times New Roman" w:eastAsia="宋体" w:cs="Times New Roman"/>
                <w:bCs/>
                <w:sz w:val="21"/>
                <w:szCs w:val="21"/>
              </w:rPr>
            </w:pPr>
            <w:r>
              <w:rPr>
                <w:rFonts w:ascii="Times New Roman" w:hAnsi="宋体" w:eastAsia="宋体" w:cs="Times New Roman"/>
                <w:bCs/>
                <w:sz w:val="21"/>
                <w:szCs w:val="21"/>
              </w:rPr>
              <w:t>排水棱体</w:t>
            </w:r>
          </w:p>
        </w:tc>
      </w:tr>
      <w:tr w14:paraId="07D6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14:paraId="29834AD4">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2</w:t>
            </w:r>
          </w:p>
        </w:tc>
        <w:tc>
          <w:tcPr>
            <w:tcW w:w="2499" w:type="dxa"/>
            <w:noWrap w:val="0"/>
            <w:vAlign w:val="top"/>
          </w:tcPr>
          <w:p w14:paraId="78C13157">
            <w:pPr>
              <w:spacing w:line="300" w:lineRule="exact"/>
              <w:ind w:firstLine="0" w:firstLineChars="0"/>
              <w:jc w:val="center"/>
              <w:rPr>
                <w:rFonts w:hint="eastAsia" w:ascii="Times New Roman" w:hAnsi="Times New Roman" w:eastAsia="宋体" w:cs="Times New Roman"/>
                <w:bCs/>
                <w:sz w:val="21"/>
                <w:szCs w:val="21"/>
              </w:rPr>
            </w:pPr>
            <w:r>
              <w:rPr>
                <w:rFonts w:ascii="Times New Roman" w:hAnsi="Times New Roman" w:eastAsia="宋体" w:cs="Times New Roman"/>
                <w:bCs/>
                <w:sz w:val="21"/>
                <w:szCs w:val="21"/>
              </w:rPr>
              <w:t>+41.0</w:t>
            </w:r>
            <w:r>
              <w:rPr>
                <w:rFonts w:ascii="Times New Roman" w:hAnsi="宋体" w:eastAsia="宋体" w:cs="Times New Roman"/>
                <w:bCs/>
                <w:sz w:val="21"/>
                <w:szCs w:val="21"/>
              </w:rPr>
              <w:t>～</w:t>
            </w:r>
            <w:r>
              <w:rPr>
                <w:rFonts w:ascii="Times New Roman" w:hAnsi="Times New Roman" w:eastAsia="宋体" w:cs="Times New Roman"/>
                <w:bCs/>
                <w:sz w:val="21"/>
                <w:szCs w:val="21"/>
              </w:rPr>
              <w:t>+51.0</w:t>
            </w:r>
          </w:p>
        </w:tc>
        <w:tc>
          <w:tcPr>
            <w:tcW w:w="1801" w:type="dxa"/>
            <w:noWrap w:val="0"/>
            <w:vAlign w:val="top"/>
          </w:tcPr>
          <w:p w14:paraId="60BA0161">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1</w:t>
            </w:r>
            <w:r>
              <w:rPr>
                <w:rFonts w:hint="eastAsia" w:ascii="Times New Roman" w:hAnsi="宋体" w:eastAsia="宋体" w:cs="Times New Roman"/>
                <w:sz w:val="18"/>
                <w:szCs w:val="18"/>
              </w:rPr>
              <w:t>∶</w:t>
            </w:r>
            <w:r>
              <w:rPr>
                <w:rFonts w:ascii="Times New Roman" w:hAnsi="Times New Roman" w:eastAsia="宋体" w:cs="Times New Roman"/>
                <w:bCs/>
                <w:sz w:val="21"/>
                <w:szCs w:val="21"/>
              </w:rPr>
              <w:t>2.5</w:t>
            </w:r>
          </w:p>
        </w:tc>
        <w:tc>
          <w:tcPr>
            <w:tcW w:w="1801" w:type="dxa"/>
            <w:noWrap w:val="0"/>
            <w:vAlign w:val="top"/>
          </w:tcPr>
          <w:p w14:paraId="744D955D">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1</w:t>
            </w:r>
            <w:r>
              <w:rPr>
                <w:rFonts w:hint="eastAsia" w:ascii="Times New Roman" w:hAnsi="宋体" w:eastAsia="宋体" w:cs="Times New Roman"/>
                <w:sz w:val="18"/>
                <w:szCs w:val="18"/>
              </w:rPr>
              <w:t>∶</w:t>
            </w:r>
            <w:r>
              <w:rPr>
                <w:rFonts w:ascii="Times New Roman" w:hAnsi="Times New Roman" w:eastAsia="宋体" w:cs="Times New Roman"/>
                <w:bCs/>
                <w:sz w:val="21"/>
                <w:szCs w:val="21"/>
              </w:rPr>
              <w:t>2.5</w:t>
            </w:r>
          </w:p>
        </w:tc>
        <w:tc>
          <w:tcPr>
            <w:tcW w:w="1801" w:type="dxa"/>
            <w:noWrap w:val="0"/>
            <w:vAlign w:val="top"/>
          </w:tcPr>
          <w:p w14:paraId="136C579D">
            <w:pPr>
              <w:spacing w:line="300" w:lineRule="exact"/>
              <w:ind w:firstLine="0" w:firstLineChars="0"/>
              <w:jc w:val="center"/>
              <w:rPr>
                <w:rFonts w:ascii="Times New Roman" w:hAnsi="Times New Roman" w:eastAsia="宋体" w:cs="Times New Roman"/>
                <w:bCs/>
                <w:sz w:val="21"/>
                <w:szCs w:val="21"/>
              </w:rPr>
            </w:pPr>
          </w:p>
        </w:tc>
      </w:tr>
      <w:tr w14:paraId="0D29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noWrap w:val="0"/>
            <w:vAlign w:val="top"/>
          </w:tcPr>
          <w:p w14:paraId="32A14BF1">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3</w:t>
            </w:r>
          </w:p>
        </w:tc>
        <w:tc>
          <w:tcPr>
            <w:tcW w:w="2499" w:type="dxa"/>
            <w:noWrap w:val="0"/>
            <w:vAlign w:val="top"/>
          </w:tcPr>
          <w:p w14:paraId="1A44DB67">
            <w:pPr>
              <w:spacing w:line="300" w:lineRule="exact"/>
              <w:ind w:firstLine="0" w:firstLineChars="0"/>
              <w:jc w:val="center"/>
              <w:rPr>
                <w:rFonts w:hint="eastAsia" w:ascii="Times New Roman" w:hAnsi="Times New Roman" w:eastAsia="宋体" w:cs="Times New Roman"/>
                <w:bCs/>
                <w:sz w:val="21"/>
                <w:szCs w:val="21"/>
              </w:rPr>
            </w:pPr>
            <w:r>
              <w:rPr>
                <w:rFonts w:ascii="Times New Roman" w:hAnsi="Times New Roman" w:eastAsia="宋体" w:cs="Times New Roman"/>
                <w:bCs/>
                <w:sz w:val="21"/>
                <w:szCs w:val="21"/>
              </w:rPr>
              <w:t>+51.0</w:t>
            </w:r>
            <w:r>
              <w:rPr>
                <w:rFonts w:ascii="Times New Roman" w:hAnsi="宋体" w:eastAsia="宋体" w:cs="Times New Roman"/>
                <w:bCs/>
                <w:sz w:val="21"/>
                <w:szCs w:val="21"/>
              </w:rPr>
              <w:t>～</w:t>
            </w:r>
            <w:r>
              <w:rPr>
                <w:rFonts w:ascii="Times New Roman" w:hAnsi="Times New Roman" w:eastAsia="宋体" w:cs="Times New Roman"/>
                <w:bCs/>
                <w:sz w:val="21"/>
                <w:szCs w:val="21"/>
              </w:rPr>
              <w:t>+56.0</w:t>
            </w:r>
          </w:p>
        </w:tc>
        <w:tc>
          <w:tcPr>
            <w:tcW w:w="1801" w:type="dxa"/>
            <w:noWrap w:val="0"/>
            <w:vAlign w:val="top"/>
          </w:tcPr>
          <w:p w14:paraId="17DF651F">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1</w:t>
            </w:r>
            <w:r>
              <w:rPr>
                <w:rFonts w:hint="eastAsia" w:ascii="Times New Roman" w:hAnsi="宋体" w:eastAsia="宋体" w:cs="Times New Roman"/>
                <w:sz w:val="18"/>
                <w:szCs w:val="18"/>
              </w:rPr>
              <w:t>∶</w:t>
            </w:r>
            <w:r>
              <w:rPr>
                <w:rFonts w:ascii="Times New Roman" w:hAnsi="Times New Roman" w:eastAsia="宋体" w:cs="Times New Roman"/>
                <w:bCs/>
                <w:sz w:val="21"/>
                <w:szCs w:val="21"/>
              </w:rPr>
              <w:t>2.0</w:t>
            </w:r>
          </w:p>
        </w:tc>
        <w:tc>
          <w:tcPr>
            <w:tcW w:w="1801" w:type="dxa"/>
            <w:noWrap w:val="0"/>
            <w:vAlign w:val="top"/>
          </w:tcPr>
          <w:p w14:paraId="05269AB7">
            <w:pPr>
              <w:spacing w:line="300" w:lineRule="exact"/>
              <w:ind w:firstLine="0" w:firstLineChars="0"/>
              <w:jc w:val="center"/>
              <w:rPr>
                <w:rFonts w:ascii="Times New Roman" w:hAnsi="Times New Roman" w:eastAsia="宋体" w:cs="Times New Roman"/>
                <w:bCs/>
                <w:sz w:val="21"/>
                <w:szCs w:val="21"/>
              </w:rPr>
            </w:pPr>
            <w:r>
              <w:rPr>
                <w:rFonts w:ascii="Times New Roman" w:hAnsi="Times New Roman" w:eastAsia="宋体" w:cs="Times New Roman"/>
                <w:bCs/>
                <w:sz w:val="21"/>
                <w:szCs w:val="21"/>
              </w:rPr>
              <w:t>1</w:t>
            </w:r>
            <w:r>
              <w:rPr>
                <w:rFonts w:hint="eastAsia" w:ascii="Times New Roman" w:hAnsi="宋体" w:eastAsia="宋体" w:cs="Times New Roman"/>
                <w:sz w:val="18"/>
                <w:szCs w:val="18"/>
              </w:rPr>
              <w:t>∶</w:t>
            </w:r>
            <w:r>
              <w:rPr>
                <w:rFonts w:ascii="Times New Roman" w:hAnsi="Times New Roman" w:eastAsia="宋体" w:cs="Times New Roman"/>
                <w:bCs/>
                <w:sz w:val="21"/>
                <w:szCs w:val="21"/>
              </w:rPr>
              <w:t>2.0</w:t>
            </w:r>
          </w:p>
        </w:tc>
        <w:tc>
          <w:tcPr>
            <w:tcW w:w="1801" w:type="dxa"/>
            <w:noWrap w:val="0"/>
            <w:vAlign w:val="top"/>
          </w:tcPr>
          <w:p w14:paraId="528CF68B">
            <w:pPr>
              <w:spacing w:line="300" w:lineRule="exact"/>
              <w:ind w:firstLine="0" w:firstLineChars="0"/>
              <w:jc w:val="center"/>
              <w:rPr>
                <w:rFonts w:ascii="Times New Roman" w:hAnsi="Times New Roman" w:eastAsia="宋体" w:cs="Times New Roman"/>
                <w:bCs/>
                <w:sz w:val="21"/>
                <w:szCs w:val="21"/>
              </w:rPr>
            </w:pPr>
          </w:p>
        </w:tc>
      </w:tr>
    </w:tbl>
    <w:p w14:paraId="42B2792F">
      <w:pPr>
        <w:bidi w:val="0"/>
        <w:rPr>
          <w:rFonts w:hint="default"/>
          <w:lang w:val="en-US" w:eastAsia="zh-CN"/>
        </w:rPr>
      </w:pPr>
      <w:r>
        <w:rPr>
          <w:rFonts w:hint="default"/>
          <w:lang w:val="en-US" w:eastAsia="zh-CN"/>
        </w:rPr>
        <w:t>（6）坝体排水、排渗设施</w:t>
      </w:r>
    </w:p>
    <w:p w14:paraId="6DD00BA6">
      <w:pPr>
        <w:bidi w:val="0"/>
        <w:rPr>
          <w:rFonts w:hint="default"/>
          <w:lang w:val="en-US" w:eastAsia="zh-CN"/>
        </w:rPr>
      </w:pPr>
      <w:r>
        <w:rPr>
          <w:rFonts w:hint="default"/>
          <w:lang w:val="en-US" w:eastAsia="zh-CN"/>
        </w:rPr>
        <w:t>①坝面排水沟</w:t>
      </w:r>
    </w:p>
    <w:p w14:paraId="05FA01C7">
      <w:pPr>
        <w:bidi w:val="0"/>
        <w:rPr>
          <w:rFonts w:hint="default"/>
          <w:lang w:val="en-US" w:eastAsia="zh-CN"/>
        </w:rPr>
      </w:pPr>
      <w:r>
        <w:rPr>
          <w:rFonts w:hint="default"/>
          <w:lang w:val="en-US" w:eastAsia="zh-CN"/>
        </w:rPr>
        <w:t>在坝体+41m、+51m处设有马道和纵向排水沟。马道宽1.5m；纵向排水沟采用浆砌块石构造，为矩形，宽300mm、深300mm，水沟底坡比i=0.5%</w:t>
      </w:r>
      <w:r>
        <w:rPr>
          <w:rFonts w:hint="eastAsia"/>
          <w:lang w:val="en-US" w:eastAsia="zh-CN"/>
        </w:rPr>
        <w:t>，</w:t>
      </w:r>
      <w:r>
        <w:rPr>
          <w:rFonts w:hint="default"/>
          <w:lang w:val="en-US" w:eastAsia="zh-CN"/>
        </w:rPr>
        <w:t>坝体两侧有横向排水沟，宽500mm、深800mm。</w:t>
      </w:r>
    </w:p>
    <w:p w14:paraId="0FFA7601">
      <w:pPr>
        <w:bidi w:val="0"/>
        <w:rPr>
          <w:rFonts w:hint="default"/>
          <w:lang w:val="en-US" w:eastAsia="zh-CN"/>
        </w:rPr>
      </w:pPr>
      <w:r>
        <w:rPr>
          <w:rFonts w:hint="default"/>
          <w:lang w:val="en-US" w:eastAsia="zh-CN"/>
        </w:rPr>
        <w:t>②下游排水沟</w:t>
      </w:r>
    </w:p>
    <w:p w14:paraId="2E9ADF81">
      <w:pPr>
        <w:bidi w:val="0"/>
        <w:rPr>
          <w:rFonts w:hint="default"/>
          <w:lang w:val="en-US" w:eastAsia="zh-CN"/>
        </w:rPr>
      </w:pPr>
      <w:r>
        <w:rPr>
          <w:rFonts w:hint="default"/>
          <w:lang w:val="en-US" w:eastAsia="zh-CN"/>
        </w:rPr>
        <w:t>下游设有排水沟，采用浆砌块石构造，为梅形，下宽1000mm、坡比1∶1.5。</w:t>
      </w:r>
    </w:p>
    <w:p w14:paraId="42ECF5FE">
      <w:pPr>
        <w:bidi w:val="0"/>
        <w:rPr>
          <w:rFonts w:hint="default"/>
          <w:lang w:val="en-US" w:eastAsia="zh-CN"/>
        </w:rPr>
      </w:pPr>
      <w:r>
        <w:rPr>
          <w:rFonts w:hint="default"/>
          <w:lang w:val="en-US" w:eastAsia="zh-CN"/>
        </w:rPr>
        <w:t>③岸坡截水沟</w:t>
      </w:r>
    </w:p>
    <w:p w14:paraId="6863D3F6">
      <w:pPr>
        <w:bidi w:val="0"/>
        <w:rPr>
          <w:rFonts w:hint="default"/>
          <w:lang w:val="en-US" w:eastAsia="zh-CN"/>
        </w:rPr>
      </w:pPr>
      <w:r>
        <w:rPr>
          <w:rFonts w:hint="default"/>
          <w:lang w:val="en-US" w:eastAsia="zh-CN"/>
        </w:rPr>
        <w:t>浆砌块石构造，底宽500mm，深500mm的梯形截面，边坡为1∶1。</w:t>
      </w:r>
    </w:p>
    <w:p w14:paraId="2955CCB2">
      <w:pPr>
        <w:bidi w:val="0"/>
        <w:rPr>
          <w:rFonts w:hint="default"/>
          <w:lang w:val="en-US" w:eastAsia="zh-CN"/>
        </w:rPr>
      </w:pPr>
      <w:r>
        <w:rPr>
          <w:rFonts w:hint="default"/>
          <w:lang w:val="en-US" w:eastAsia="zh-CN"/>
        </w:rPr>
        <w:t>（7）坝基处理</w:t>
      </w:r>
    </w:p>
    <w:p w14:paraId="3AFAAF8B">
      <w:pPr>
        <w:bidi w:val="0"/>
        <w:rPr>
          <w:rFonts w:hint="default"/>
          <w:lang w:val="en-US" w:eastAsia="zh-CN"/>
        </w:rPr>
      </w:pPr>
      <w:r>
        <w:rPr>
          <w:rFonts w:hint="default"/>
          <w:lang w:val="en-US" w:eastAsia="zh-CN"/>
        </w:rPr>
        <w:t>坝基清理至基岩（千枚岩），即清理至+35m标高，用粘性土混碎石压碾。</w:t>
      </w:r>
    </w:p>
    <w:p w14:paraId="63CEBEA8">
      <w:pPr>
        <w:bidi w:val="0"/>
        <w:rPr>
          <w:rFonts w:hint="default"/>
          <w:lang w:val="en-US" w:eastAsia="zh-CN"/>
        </w:rPr>
      </w:pPr>
      <w:r>
        <w:rPr>
          <w:rFonts w:hint="default"/>
          <w:lang w:val="en-US" w:eastAsia="zh-CN"/>
        </w:rPr>
        <w:t>2. 子坝</w:t>
      </w:r>
    </w:p>
    <w:p w14:paraId="39131AD3">
      <w:pPr>
        <w:bidi w:val="0"/>
        <w:rPr>
          <w:rFonts w:hint="default"/>
          <w:lang w:val="en-US" w:eastAsia="zh-CN"/>
        </w:rPr>
      </w:pPr>
      <w:r>
        <w:rPr>
          <w:rFonts w:hint="default"/>
          <w:lang w:val="en-US" w:eastAsia="zh-CN"/>
        </w:rPr>
        <w:t>（1）子坝加高</w:t>
      </w:r>
    </w:p>
    <w:p w14:paraId="3276367E">
      <w:pPr>
        <w:bidi w:val="0"/>
        <w:rPr>
          <w:rFonts w:hint="default"/>
          <w:lang w:val="en-US" w:eastAsia="zh-CN"/>
        </w:rPr>
      </w:pPr>
      <w:r>
        <w:rPr>
          <w:rFonts w:hint="default"/>
          <w:lang w:val="en-US" w:eastAsia="zh-CN"/>
        </w:rPr>
        <w:t>子坝于2003年加高。加高高度为5m，即由+61m加高至+66m。</w:t>
      </w:r>
    </w:p>
    <w:p w14:paraId="39850CF9">
      <w:pPr>
        <w:bidi w:val="0"/>
        <w:rPr>
          <w:rFonts w:hint="default"/>
          <w:lang w:val="en-US" w:eastAsia="zh-CN"/>
        </w:rPr>
      </w:pPr>
      <w:r>
        <w:rPr>
          <w:rFonts w:hint="default"/>
          <w:lang w:val="en-US" w:eastAsia="zh-CN"/>
        </w:rPr>
        <w:t>子坝由江西省水电工程局施工建设。</w:t>
      </w:r>
    </w:p>
    <w:p w14:paraId="43BBA5AB">
      <w:pPr>
        <w:bidi w:val="0"/>
        <w:rPr>
          <w:rFonts w:hint="default"/>
          <w:lang w:val="en-US" w:eastAsia="zh-CN"/>
        </w:rPr>
      </w:pPr>
      <w:r>
        <w:rPr>
          <w:rFonts w:hint="default"/>
          <w:lang w:val="en-US" w:eastAsia="zh-CN"/>
        </w:rPr>
        <w:t>（2）子坝材料与子坝构造</w:t>
      </w:r>
    </w:p>
    <w:p w14:paraId="67F0B012">
      <w:pPr>
        <w:bidi w:val="0"/>
        <w:rPr>
          <w:rFonts w:hint="default"/>
          <w:lang w:val="en-US" w:eastAsia="zh-CN"/>
        </w:rPr>
      </w:pPr>
      <w:r>
        <w:rPr>
          <w:rFonts w:hint="default"/>
          <w:lang w:val="en-US" w:eastAsia="zh-CN"/>
        </w:rPr>
        <w:t>均质土坝，筑坝材料为粘性土混碎石，坝体中间不设心墙。坝顶宽3.0m，内坡比为1∶2.5，外坡比1∶2.75。</w:t>
      </w:r>
    </w:p>
    <w:p w14:paraId="2AB8A426">
      <w:pPr>
        <w:bidi w:val="0"/>
        <w:rPr>
          <w:rFonts w:hint="default"/>
          <w:lang w:val="en-US" w:eastAsia="zh-CN"/>
        </w:rPr>
      </w:pPr>
      <w:r>
        <w:rPr>
          <w:rFonts w:hint="default"/>
          <w:lang w:val="en-US" w:eastAsia="zh-CN"/>
        </w:rPr>
        <w:t>（3）子坝排水、排渗设施</w:t>
      </w:r>
    </w:p>
    <w:p w14:paraId="69A3A8DA">
      <w:pPr>
        <w:bidi w:val="0"/>
        <w:rPr>
          <w:rFonts w:hint="default"/>
          <w:lang w:val="en-US" w:eastAsia="zh-CN"/>
        </w:rPr>
      </w:pPr>
      <w:r>
        <w:rPr>
          <w:rFonts w:hint="default"/>
          <w:lang w:val="en-US" w:eastAsia="zh-CN"/>
        </w:rPr>
        <w:t>①排水棱体后设置坝后排水沟，排水沟采用浆砌块石结构，底宽500mm，高2000mm，边坡比为1∶1。</w:t>
      </w:r>
    </w:p>
    <w:p w14:paraId="01FEB614">
      <w:pPr>
        <w:bidi w:val="0"/>
        <w:rPr>
          <w:rFonts w:hint="default"/>
          <w:lang w:val="en-US" w:eastAsia="zh-CN"/>
        </w:rPr>
      </w:pPr>
      <w:r>
        <w:rPr>
          <w:rFonts w:hint="default"/>
          <w:lang w:val="en-US" w:eastAsia="zh-CN"/>
        </w:rPr>
        <w:t>②坝肩设置岸坡排水沟，浆砌块石结构，底宽500mm，高500mm，边坡比为1∶1。</w:t>
      </w:r>
    </w:p>
    <w:p w14:paraId="21603448">
      <w:pPr>
        <w:bidi w:val="0"/>
        <w:rPr>
          <w:rFonts w:hint="default"/>
          <w:lang w:val="en-US" w:eastAsia="zh-CN"/>
        </w:rPr>
      </w:pPr>
      <w:r>
        <w:rPr>
          <w:rFonts w:hint="default"/>
          <w:lang w:val="en-US" w:eastAsia="zh-CN"/>
        </w:rPr>
        <w:t>③+61m标高以下设置排水棱体，排水棱体外坡比1∶1.5；采用石碴护面，草籽护坡，子坝排水，排渗系统与初期坝相通。</w:t>
      </w:r>
    </w:p>
    <w:p w14:paraId="54BD1809">
      <w:pPr>
        <w:bidi w:val="0"/>
        <w:rPr>
          <w:rFonts w:hint="default"/>
          <w:lang w:val="en-US" w:eastAsia="zh-CN"/>
        </w:rPr>
      </w:pPr>
      <w:r>
        <w:rPr>
          <w:rFonts w:hint="default"/>
          <w:lang w:val="en-US" w:eastAsia="zh-CN"/>
        </w:rPr>
        <w:t>坝前、坝底设置纵向和横向排水盲沟与排水棱体相通，横向排水盲沟每隔15m设置1条。</w:t>
      </w:r>
    </w:p>
    <w:p w14:paraId="586CE9CA">
      <w:pPr>
        <w:bidi w:val="0"/>
        <w:rPr>
          <w:rFonts w:hint="default"/>
          <w:lang w:val="en-US" w:eastAsia="zh-CN"/>
        </w:rPr>
      </w:pPr>
      <w:r>
        <w:rPr>
          <w:rFonts w:hint="default"/>
          <w:lang w:val="en-US" w:eastAsia="zh-CN"/>
        </w:rPr>
        <w:t>（4）子坝坝基处理</w:t>
      </w:r>
    </w:p>
    <w:p w14:paraId="776BDF8F">
      <w:pPr>
        <w:bidi w:val="0"/>
        <w:rPr>
          <w:rFonts w:hint="default"/>
          <w:lang w:val="en-US" w:eastAsia="zh-CN"/>
        </w:rPr>
      </w:pPr>
      <w:r>
        <w:rPr>
          <w:rFonts w:hint="default"/>
          <w:lang w:val="en-US" w:eastAsia="zh-CN"/>
        </w:rPr>
        <w:t>清理浮土，并施工成台阶状。</w:t>
      </w:r>
    </w:p>
    <w:p w14:paraId="740DEB23">
      <w:pPr>
        <w:numPr>
          <w:ilvl w:val="0"/>
          <w:numId w:val="0"/>
        </w:numPr>
        <w:bidi w:val="0"/>
        <w:ind w:firstLine="562" w:firstLineChars="200"/>
        <w:rPr>
          <w:rFonts w:hint="eastAsia"/>
          <w:b/>
          <w:bCs/>
          <w:lang w:val="en-US" w:eastAsia="zh-CN"/>
        </w:rPr>
      </w:pPr>
      <w:r>
        <w:rPr>
          <w:rFonts w:hint="eastAsia" w:ascii="Times New Roman" w:hAnsi="Times New Roman" w:eastAsia="宋体" w:cs="Times New Roman"/>
          <w:b/>
          <w:bCs/>
          <w:kern w:val="2"/>
          <w:sz w:val="28"/>
          <w:szCs w:val="24"/>
          <w:lang w:val="en-US" w:eastAsia="zh-CN" w:bidi="ar-SA"/>
        </w:rPr>
        <w:t>四、</w:t>
      </w:r>
      <w:r>
        <w:rPr>
          <w:rFonts w:hint="eastAsia"/>
          <w:b/>
          <w:bCs/>
          <w:lang w:val="en-US" w:eastAsia="zh-CN"/>
        </w:rPr>
        <w:t>副坝</w:t>
      </w:r>
    </w:p>
    <w:p w14:paraId="010B5AB3">
      <w:pPr>
        <w:bidi w:val="0"/>
        <w:rPr>
          <w:rFonts w:hint="default"/>
          <w:lang w:val="en-US" w:eastAsia="zh-CN"/>
        </w:rPr>
      </w:pPr>
      <w:r>
        <w:rPr>
          <w:rFonts w:hint="default"/>
          <w:lang w:val="en-US" w:eastAsia="zh-CN"/>
        </w:rPr>
        <w:t>副坝位于灰库西南侧</w:t>
      </w:r>
      <w:r>
        <w:rPr>
          <w:rFonts w:hint="eastAsia"/>
          <w:lang w:val="en-US" w:eastAsia="zh-CN"/>
        </w:rPr>
        <w:t>，</w:t>
      </w:r>
      <w:r>
        <w:rPr>
          <w:rFonts w:hint="default"/>
          <w:lang w:val="en-US" w:eastAsia="zh-CN"/>
        </w:rPr>
        <w:t>为土石坝，坝顶标高+61m，上游坝底标高+42.5m，下游坝底标高为+52.29mm，坝顶宽2m，坝轴线长60m，坝顶面用400mm厚碎石铺面。</w:t>
      </w:r>
    </w:p>
    <w:p w14:paraId="356BFB31">
      <w:pPr>
        <w:bidi w:val="0"/>
        <w:rPr>
          <w:rFonts w:hint="default"/>
          <w:lang w:val="en-US" w:eastAsia="zh-CN"/>
        </w:rPr>
      </w:pPr>
      <w:r>
        <w:rPr>
          <w:rFonts w:hint="default"/>
          <w:lang w:val="en-US" w:eastAsia="zh-CN"/>
        </w:rPr>
        <w:t>1. 初期坝</w:t>
      </w:r>
    </w:p>
    <w:p w14:paraId="0B7E4F37">
      <w:pPr>
        <w:bidi w:val="0"/>
        <w:rPr>
          <w:rFonts w:hint="default"/>
          <w:lang w:val="en-US" w:eastAsia="zh-CN"/>
        </w:rPr>
      </w:pPr>
      <w:r>
        <w:rPr>
          <w:rFonts w:hint="default"/>
          <w:lang w:val="en-US" w:eastAsia="zh-CN"/>
        </w:rPr>
        <w:t>（1）初期坝轴线</w:t>
      </w:r>
    </w:p>
    <w:p w14:paraId="27F5D0A7">
      <w:pPr>
        <w:bidi w:val="0"/>
        <w:rPr>
          <w:rFonts w:hint="default"/>
          <w:lang w:val="en-US" w:eastAsia="zh-CN"/>
        </w:rPr>
      </w:pPr>
      <w:r>
        <w:rPr>
          <w:rFonts w:hint="default"/>
          <w:lang w:val="en-US" w:eastAsia="zh-CN"/>
        </w:rPr>
        <w:t>轴线呈南北向，两端坐标如下：</w:t>
      </w:r>
    </w:p>
    <w:p w14:paraId="02F8E13A">
      <w:pPr>
        <w:bidi w:val="0"/>
        <w:rPr>
          <w:rFonts w:hint="default"/>
          <w:lang w:val="en-US" w:eastAsia="zh-CN"/>
        </w:rPr>
      </w:pPr>
      <w:r>
        <w:rPr>
          <w:rFonts w:hint="default"/>
          <w:lang w:val="en-US" w:eastAsia="zh-CN"/>
        </w:rPr>
        <w:t>南：X=19990、Y=3245666；北：X=20064、Y=3245504。</w:t>
      </w:r>
    </w:p>
    <w:p w14:paraId="70AFBC06">
      <w:pPr>
        <w:bidi w:val="0"/>
        <w:rPr>
          <w:rFonts w:hint="default"/>
          <w:lang w:val="en-US" w:eastAsia="zh-CN"/>
        </w:rPr>
      </w:pPr>
      <w:r>
        <w:rPr>
          <w:rFonts w:hint="default"/>
          <w:lang w:val="en-US" w:eastAsia="zh-CN"/>
        </w:rPr>
        <w:t>（2）初期坝高</w:t>
      </w:r>
    </w:p>
    <w:p w14:paraId="12C55F83">
      <w:pPr>
        <w:bidi w:val="0"/>
        <w:rPr>
          <w:rFonts w:hint="default"/>
          <w:lang w:val="en-US" w:eastAsia="zh-CN"/>
        </w:rPr>
      </w:pPr>
      <w:r>
        <w:rPr>
          <w:rFonts w:hint="default"/>
          <w:lang w:val="en-US" w:eastAsia="zh-CN"/>
        </w:rPr>
        <w:t>初期坝底部标高+44m、坝顶高+61m，总坝高17m。</w:t>
      </w:r>
    </w:p>
    <w:p w14:paraId="66E259A0">
      <w:pPr>
        <w:bidi w:val="0"/>
        <w:rPr>
          <w:rFonts w:hint="default"/>
          <w:lang w:val="en-US" w:eastAsia="zh-CN"/>
        </w:rPr>
      </w:pPr>
      <w:r>
        <w:rPr>
          <w:rFonts w:hint="default"/>
          <w:lang w:val="en-US" w:eastAsia="zh-CN"/>
        </w:rPr>
        <w:t>（3）坝型及筑坝材料</w:t>
      </w:r>
    </w:p>
    <w:p w14:paraId="01C7D584">
      <w:pPr>
        <w:bidi w:val="0"/>
        <w:rPr>
          <w:rFonts w:hint="default"/>
          <w:lang w:val="en-US" w:eastAsia="zh-CN"/>
        </w:rPr>
      </w:pPr>
      <w:r>
        <w:rPr>
          <w:rFonts w:hint="default"/>
          <w:lang w:val="en-US" w:eastAsia="zh-CN"/>
        </w:rPr>
        <w:t>均质土石坝，筑坝材料为粘性土混碎石。坝内不设心墙。</w:t>
      </w:r>
    </w:p>
    <w:p w14:paraId="57C6C563">
      <w:pPr>
        <w:bidi w:val="0"/>
        <w:rPr>
          <w:rFonts w:hint="default"/>
          <w:lang w:val="en-US" w:eastAsia="zh-CN"/>
        </w:rPr>
      </w:pPr>
      <w:r>
        <w:rPr>
          <w:rFonts w:hint="default"/>
          <w:lang w:val="en-US" w:eastAsia="zh-CN"/>
        </w:rPr>
        <w:t>（4）坝顶结构</w:t>
      </w:r>
    </w:p>
    <w:p w14:paraId="34DF227A">
      <w:pPr>
        <w:bidi w:val="0"/>
        <w:rPr>
          <w:rFonts w:hint="default"/>
          <w:lang w:val="en-US" w:eastAsia="zh-CN"/>
        </w:rPr>
      </w:pPr>
      <w:r>
        <w:rPr>
          <w:rFonts w:hint="default"/>
          <w:lang w:val="en-US" w:eastAsia="zh-CN"/>
        </w:rPr>
        <w:t>采用400mm厚碎石铺面，坝顶宽2.0m。</w:t>
      </w:r>
    </w:p>
    <w:p w14:paraId="0DAC778A">
      <w:pPr>
        <w:bidi w:val="0"/>
        <w:rPr>
          <w:rFonts w:hint="default"/>
          <w:lang w:val="en-US" w:eastAsia="zh-CN"/>
        </w:rPr>
      </w:pPr>
      <w:r>
        <w:rPr>
          <w:rFonts w:hint="default"/>
          <w:lang w:val="en-US" w:eastAsia="zh-CN"/>
        </w:rPr>
        <w:t>（5）坝坡构造</w:t>
      </w:r>
    </w:p>
    <w:p w14:paraId="307A16AB">
      <w:pPr>
        <w:bidi w:val="0"/>
        <w:rPr>
          <w:rFonts w:hint="default"/>
          <w:lang w:val="en-US" w:eastAsia="zh-CN"/>
        </w:rPr>
      </w:pPr>
      <w:r>
        <w:rPr>
          <w:rFonts w:hint="default"/>
          <w:lang w:val="en-US" w:eastAsia="zh-CN"/>
        </w:rPr>
        <w:t>内坡用200mm碎石铺面，外坡用草皮扩坡。内外坡比为1∶2.0；在+54.5m标高下设置排棱水棱体，排水棱体外坡比1∶2.0。</w:t>
      </w:r>
    </w:p>
    <w:p w14:paraId="47C86978">
      <w:pPr>
        <w:bidi w:val="0"/>
        <w:rPr>
          <w:rFonts w:hint="default"/>
          <w:lang w:val="en-US" w:eastAsia="zh-CN"/>
        </w:rPr>
      </w:pPr>
      <w:r>
        <w:rPr>
          <w:rFonts w:hint="default"/>
          <w:lang w:val="en-US" w:eastAsia="zh-CN"/>
        </w:rPr>
        <w:t>（6）坝体排水排渗设施</w:t>
      </w:r>
    </w:p>
    <w:p w14:paraId="1FF88334">
      <w:pPr>
        <w:bidi w:val="0"/>
        <w:rPr>
          <w:rFonts w:hint="default"/>
          <w:lang w:val="en-US" w:eastAsia="zh-CN"/>
        </w:rPr>
      </w:pPr>
      <w:r>
        <w:rPr>
          <w:rFonts w:hint="default"/>
          <w:lang w:val="en-US" w:eastAsia="zh-CN"/>
        </w:rPr>
        <w:t>①坝面排水沟</w:t>
      </w:r>
    </w:p>
    <w:p w14:paraId="29ABD417">
      <w:pPr>
        <w:bidi w:val="0"/>
        <w:rPr>
          <w:rFonts w:hint="default"/>
          <w:lang w:val="en-US" w:eastAsia="zh-CN"/>
        </w:rPr>
      </w:pPr>
      <w:r>
        <w:rPr>
          <w:rFonts w:hint="default"/>
          <w:lang w:val="en-US" w:eastAsia="zh-CN"/>
        </w:rPr>
        <w:t>设纵向排水沟，纵向排水沟采用浆砌块石构造，为矩形，宽300mm、深300mm，水沟底坡比i=0.5%</w:t>
      </w:r>
      <w:r>
        <w:rPr>
          <w:rFonts w:hint="eastAsia"/>
          <w:lang w:val="en-US" w:eastAsia="zh-CN"/>
        </w:rPr>
        <w:t>。</w:t>
      </w:r>
    </w:p>
    <w:p w14:paraId="5E21EDEB">
      <w:pPr>
        <w:bidi w:val="0"/>
        <w:rPr>
          <w:rFonts w:hint="default"/>
          <w:lang w:val="en-US" w:eastAsia="zh-CN"/>
        </w:rPr>
      </w:pPr>
      <w:r>
        <w:rPr>
          <w:rFonts w:hint="default"/>
          <w:lang w:val="en-US" w:eastAsia="zh-CN"/>
        </w:rPr>
        <w:t>②下游排水沟</w:t>
      </w:r>
    </w:p>
    <w:p w14:paraId="2100C7BF">
      <w:pPr>
        <w:bidi w:val="0"/>
        <w:rPr>
          <w:rFonts w:hint="default"/>
          <w:lang w:val="en-US" w:eastAsia="zh-CN"/>
        </w:rPr>
      </w:pPr>
      <w:r>
        <w:rPr>
          <w:rFonts w:hint="default"/>
          <w:lang w:val="en-US" w:eastAsia="zh-CN"/>
        </w:rPr>
        <w:t>下游设有排水沟，采用浆砌块石构造，为梯形，下宽1500mm、坡比1∶1.5。</w:t>
      </w:r>
    </w:p>
    <w:p w14:paraId="6B1C5361">
      <w:pPr>
        <w:bidi w:val="0"/>
        <w:rPr>
          <w:rFonts w:hint="default"/>
          <w:lang w:val="en-US" w:eastAsia="zh-CN"/>
        </w:rPr>
      </w:pPr>
      <w:r>
        <w:rPr>
          <w:rFonts w:hint="default"/>
          <w:lang w:val="en-US" w:eastAsia="zh-CN"/>
        </w:rPr>
        <w:t>③岸坡截水沟</w:t>
      </w:r>
    </w:p>
    <w:p w14:paraId="7883EBF1">
      <w:pPr>
        <w:bidi w:val="0"/>
        <w:rPr>
          <w:rFonts w:hint="default"/>
          <w:lang w:val="en-US" w:eastAsia="zh-CN"/>
        </w:rPr>
      </w:pPr>
      <w:r>
        <w:rPr>
          <w:rFonts w:hint="default"/>
          <w:lang w:val="en-US" w:eastAsia="zh-CN"/>
        </w:rPr>
        <w:t>浆砌块石构造，底宽500mm，深500mm的梯形截面，边坡为1∶1。</w:t>
      </w:r>
    </w:p>
    <w:p w14:paraId="29319C81">
      <w:pPr>
        <w:bidi w:val="0"/>
        <w:rPr>
          <w:rFonts w:hint="default"/>
          <w:lang w:val="en-US" w:eastAsia="zh-CN"/>
        </w:rPr>
      </w:pPr>
      <w:r>
        <w:rPr>
          <w:rFonts w:hint="default"/>
          <w:lang w:val="en-US" w:eastAsia="zh-CN"/>
        </w:rPr>
        <w:t>（7）坝基处理</w:t>
      </w:r>
    </w:p>
    <w:p w14:paraId="04788084">
      <w:pPr>
        <w:bidi w:val="0"/>
        <w:rPr>
          <w:rFonts w:hint="default"/>
          <w:lang w:val="en-US" w:eastAsia="zh-CN"/>
        </w:rPr>
      </w:pPr>
      <w:r>
        <w:rPr>
          <w:rFonts w:hint="default"/>
          <w:lang w:val="en-US" w:eastAsia="zh-CN"/>
        </w:rPr>
        <w:t>坝基清理至基岩（千枚岩），即清理至硬底，用粘性土混碎石压碾。</w:t>
      </w:r>
    </w:p>
    <w:p w14:paraId="39DCA664">
      <w:pPr>
        <w:bidi w:val="0"/>
        <w:rPr>
          <w:rFonts w:hint="default"/>
          <w:lang w:val="en-US" w:eastAsia="zh-CN"/>
        </w:rPr>
      </w:pPr>
      <w:r>
        <w:rPr>
          <w:rFonts w:hint="default"/>
          <w:lang w:val="en-US" w:eastAsia="zh-CN"/>
        </w:rPr>
        <w:t>2. 子坝</w:t>
      </w:r>
    </w:p>
    <w:p w14:paraId="597A0305">
      <w:pPr>
        <w:bidi w:val="0"/>
        <w:rPr>
          <w:rFonts w:hint="default"/>
          <w:lang w:val="en-US" w:eastAsia="zh-CN"/>
        </w:rPr>
      </w:pPr>
      <w:r>
        <w:rPr>
          <w:rFonts w:hint="default"/>
          <w:lang w:val="en-US" w:eastAsia="zh-CN"/>
        </w:rPr>
        <w:t>（1）子坝加高</w:t>
      </w:r>
    </w:p>
    <w:p w14:paraId="7CDF27DB">
      <w:pPr>
        <w:bidi w:val="0"/>
        <w:rPr>
          <w:rFonts w:hint="default"/>
          <w:lang w:val="en-US" w:eastAsia="zh-CN"/>
        </w:rPr>
      </w:pPr>
      <w:r>
        <w:rPr>
          <w:rFonts w:hint="default"/>
          <w:lang w:val="en-US" w:eastAsia="zh-CN"/>
        </w:rPr>
        <w:t>子坝于2003年加高。加高高度为5m，即由+61m加高至+66m。</w:t>
      </w:r>
    </w:p>
    <w:p w14:paraId="1B9D8227">
      <w:pPr>
        <w:bidi w:val="0"/>
        <w:rPr>
          <w:rFonts w:hint="default"/>
          <w:lang w:val="en-US" w:eastAsia="zh-CN"/>
        </w:rPr>
      </w:pPr>
      <w:r>
        <w:rPr>
          <w:rFonts w:hint="default"/>
          <w:lang w:val="en-US" w:eastAsia="zh-CN"/>
        </w:rPr>
        <w:t>子坝由江西省水电工程局负责施工建设。</w:t>
      </w:r>
    </w:p>
    <w:p w14:paraId="4F6574D2">
      <w:pPr>
        <w:bidi w:val="0"/>
        <w:rPr>
          <w:rFonts w:hint="default"/>
          <w:lang w:val="en-US" w:eastAsia="zh-CN"/>
        </w:rPr>
      </w:pPr>
      <w:r>
        <w:rPr>
          <w:rFonts w:hint="default"/>
          <w:lang w:val="en-US" w:eastAsia="zh-CN"/>
        </w:rPr>
        <w:t>（2）子坝材料与子坝构造</w:t>
      </w:r>
    </w:p>
    <w:p w14:paraId="336E74A2">
      <w:pPr>
        <w:bidi w:val="0"/>
        <w:rPr>
          <w:rFonts w:hint="default"/>
          <w:lang w:val="en-US" w:eastAsia="zh-CN"/>
        </w:rPr>
      </w:pPr>
      <w:r>
        <w:rPr>
          <w:rFonts w:hint="default"/>
          <w:lang w:val="en-US" w:eastAsia="zh-CN"/>
        </w:rPr>
        <w:t>均质土坝，筑坝材料为粘性土混碎石，坝体中间不设心墙。坝顶宽3.0m，内坡比为1∶2.5，外坡比1∶2.75。</w:t>
      </w:r>
    </w:p>
    <w:p w14:paraId="5B8A5CD5">
      <w:pPr>
        <w:bidi w:val="0"/>
        <w:rPr>
          <w:rFonts w:hint="default"/>
          <w:lang w:val="en-US" w:eastAsia="zh-CN"/>
        </w:rPr>
      </w:pPr>
      <w:r>
        <w:rPr>
          <w:rFonts w:hint="default"/>
          <w:lang w:val="en-US" w:eastAsia="zh-CN"/>
        </w:rPr>
        <w:t>（3）子坝排水、排渗设施</w:t>
      </w:r>
    </w:p>
    <w:p w14:paraId="13D6CEF9">
      <w:pPr>
        <w:bidi w:val="0"/>
        <w:rPr>
          <w:rFonts w:hint="default"/>
          <w:lang w:val="en-US" w:eastAsia="zh-CN"/>
        </w:rPr>
      </w:pPr>
      <w:r>
        <w:rPr>
          <w:rFonts w:hint="default"/>
          <w:lang w:val="en-US" w:eastAsia="zh-CN"/>
        </w:rPr>
        <w:t>①排水棱体后设置坝后排水沟，排水沟采用浆砌块石结构，底宽500mm，高2000mm，边坡比为1∶1。</w:t>
      </w:r>
    </w:p>
    <w:p w14:paraId="20AB2030">
      <w:pPr>
        <w:bidi w:val="0"/>
        <w:rPr>
          <w:rFonts w:hint="default"/>
          <w:lang w:val="en-US" w:eastAsia="zh-CN"/>
        </w:rPr>
      </w:pPr>
      <w:r>
        <w:rPr>
          <w:rFonts w:hint="default"/>
          <w:lang w:val="en-US" w:eastAsia="zh-CN"/>
        </w:rPr>
        <w:t>②坝肩设置岸坡排水沟，浆砌块石结构，底宽500mm，高500mm，边坡比为1∶1。</w:t>
      </w:r>
    </w:p>
    <w:p w14:paraId="02D6EFD0">
      <w:pPr>
        <w:bidi w:val="0"/>
        <w:rPr>
          <w:rFonts w:hint="default"/>
          <w:lang w:val="en-US" w:eastAsia="zh-CN"/>
        </w:rPr>
      </w:pPr>
      <w:r>
        <w:rPr>
          <w:rFonts w:hint="default"/>
          <w:lang w:val="en-US" w:eastAsia="zh-CN"/>
        </w:rPr>
        <w:t>③+61m标高以下设置排水棱体，排水棱体外坡比1∶1.5；采用石碴护面，草籽护坡，子坝排水，排渗系统与初期坝相通。</w:t>
      </w:r>
    </w:p>
    <w:p w14:paraId="0F3BBC32">
      <w:pPr>
        <w:bidi w:val="0"/>
        <w:rPr>
          <w:rFonts w:hint="default"/>
          <w:lang w:val="en-US" w:eastAsia="zh-CN"/>
        </w:rPr>
      </w:pPr>
      <w:r>
        <w:rPr>
          <w:rFonts w:hint="default"/>
          <w:lang w:val="en-US" w:eastAsia="zh-CN"/>
        </w:rPr>
        <w:t>坝前、坝底设置纵向和横向排水盲沟与排水棱体相通，横向排水盲沟每隔15m设置1条。</w:t>
      </w:r>
    </w:p>
    <w:p w14:paraId="6305606A">
      <w:pPr>
        <w:bidi w:val="0"/>
        <w:rPr>
          <w:rFonts w:hint="default"/>
          <w:lang w:val="en-US" w:eastAsia="zh-CN"/>
        </w:rPr>
      </w:pPr>
      <w:r>
        <w:rPr>
          <w:rFonts w:hint="default"/>
          <w:lang w:val="en-US" w:eastAsia="zh-CN"/>
        </w:rPr>
        <w:t>（4）子坝坝基处理</w:t>
      </w:r>
    </w:p>
    <w:p w14:paraId="23A01BFA">
      <w:pPr>
        <w:bidi w:val="0"/>
        <w:rPr>
          <w:rFonts w:hint="default"/>
          <w:lang w:val="en-US" w:eastAsia="zh-CN"/>
        </w:rPr>
      </w:pPr>
      <w:r>
        <w:rPr>
          <w:rFonts w:hint="default"/>
          <w:lang w:val="en-US" w:eastAsia="zh-CN"/>
        </w:rPr>
        <w:t>清理浮土，并施工成台阶状。</w:t>
      </w:r>
    </w:p>
    <w:p w14:paraId="1D44A422">
      <w:pPr>
        <w:pStyle w:val="4"/>
        <w:bidi w:val="0"/>
        <w:rPr>
          <w:rFonts w:hint="default"/>
          <w:color w:val="auto"/>
          <w:lang w:val="en-US" w:eastAsia="zh-CN"/>
        </w:rPr>
      </w:pPr>
      <w:bookmarkStart w:id="100" w:name="_Toc10739"/>
      <w:bookmarkStart w:id="101" w:name="_Toc13507"/>
      <w:bookmarkStart w:id="102" w:name="_Toc2813"/>
      <w:r>
        <w:rPr>
          <w:rFonts w:hint="default"/>
          <w:color w:val="auto"/>
          <w:lang w:val="en-US" w:eastAsia="zh-CN"/>
        </w:rPr>
        <w:t>2.6.2 坝体稳定性分析</w:t>
      </w:r>
      <w:bookmarkEnd w:id="100"/>
      <w:bookmarkEnd w:id="101"/>
      <w:bookmarkEnd w:id="102"/>
    </w:p>
    <w:p w14:paraId="7B7AEDC6">
      <w:pPr>
        <w:bidi w:val="0"/>
        <w:rPr>
          <w:rFonts w:hint="default"/>
          <w:color w:val="auto"/>
          <w:lang w:val="en-US" w:eastAsia="zh-CN"/>
        </w:rPr>
      </w:pPr>
      <w:r>
        <w:rPr>
          <w:rFonts w:hint="default"/>
          <w:color w:val="auto"/>
          <w:lang w:val="en-US" w:eastAsia="zh-CN"/>
        </w:rPr>
        <w:t>1. 坝体结构稳定性计算说明</w:t>
      </w:r>
    </w:p>
    <w:p w14:paraId="0A0A400C">
      <w:pPr>
        <w:bidi w:val="0"/>
        <w:rPr>
          <w:rFonts w:hint="default"/>
          <w:color w:val="auto"/>
          <w:lang w:val="en-US" w:eastAsia="zh-CN"/>
        </w:rPr>
      </w:pPr>
      <w:r>
        <w:rPr>
          <w:rFonts w:hint="default"/>
          <w:color w:val="auto"/>
          <w:lang w:val="en-US" w:eastAsia="zh-CN"/>
        </w:rPr>
        <w:t>（1）计算参数确定</w:t>
      </w:r>
    </w:p>
    <w:p w14:paraId="47B8BBDB">
      <w:pPr>
        <w:bidi w:val="0"/>
        <w:rPr>
          <w:rFonts w:hint="default"/>
          <w:color w:val="auto"/>
          <w:lang w:val="en-US" w:eastAsia="zh-CN"/>
        </w:rPr>
      </w:pPr>
      <w:r>
        <w:rPr>
          <w:rFonts w:hint="default"/>
          <w:color w:val="auto"/>
          <w:lang w:val="en-US" w:eastAsia="zh-CN"/>
        </w:rPr>
        <w:t>筑坝材料为粘性土加碎石，因筑坝时对筑坝材料未做岩土试验，无法取得相应的参数，查阅相关资料，筑坝材料岩土参数：内摩擦角φ=22</w:t>
      </w:r>
      <w:r>
        <w:rPr>
          <w:rFonts w:hint="eastAsia" w:ascii="宋体" w:hAnsi="宋体" w:eastAsia="宋体" w:cs="宋体"/>
          <w:color w:val="auto"/>
          <w:lang w:val="en-US" w:eastAsia="zh-CN"/>
        </w:rPr>
        <w:t>°</w:t>
      </w:r>
      <w:r>
        <w:rPr>
          <w:rFonts w:hint="default"/>
          <w:color w:val="auto"/>
          <w:lang w:val="en-US" w:eastAsia="zh-CN"/>
        </w:rPr>
        <w:t>、粘聚力C=20kPa、容重γ=17.5kN/m</w:t>
      </w:r>
      <w:r>
        <w:rPr>
          <w:rFonts w:hint="default"/>
          <w:color w:val="auto"/>
          <w:vertAlign w:val="superscript"/>
          <w:lang w:val="en-US" w:eastAsia="zh-CN"/>
        </w:rPr>
        <w:t>3</w:t>
      </w:r>
      <w:r>
        <w:rPr>
          <w:rFonts w:hint="default"/>
          <w:color w:val="auto"/>
          <w:lang w:val="en-US" w:eastAsia="zh-CN"/>
        </w:rPr>
        <w:t>。</w:t>
      </w:r>
    </w:p>
    <w:p w14:paraId="46456535">
      <w:pPr>
        <w:bidi w:val="0"/>
        <w:rPr>
          <w:rFonts w:hint="default"/>
          <w:color w:val="auto"/>
          <w:lang w:val="en-US" w:eastAsia="zh-CN"/>
        </w:rPr>
      </w:pPr>
      <w:r>
        <w:rPr>
          <w:rFonts w:hint="default"/>
          <w:color w:val="auto"/>
          <w:lang w:val="en-US" w:eastAsia="zh-CN"/>
        </w:rPr>
        <w:t>（2）计算方法及稳定系数确定</w:t>
      </w:r>
    </w:p>
    <w:p w14:paraId="6AF4998D">
      <w:pPr>
        <w:bidi w:val="0"/>
        <w:rPr>
          <w:rFonts w:hint="default"/>
          <w:color w:val="auto"/>
          <w:lang w:val="en-US" w:eastAsia="zh-CN"/>
        </w:rPr>
      </w:pPr>
      <w:r>
        <w:rPr>
          <w:rFonts w:hint="default"/>
          <w:color w:val="auto"/>
          <w:lang w:val="en-US" w:eastAsia="zh-CN"/>
        </w:rPr>
        <w:t>对坝体结构稳定性计算采用毕肖普法，假设滑动圆弧一端经过坡脚点，另一端经过坝顶左边缘、左1/4、中1/2、右1/4、右边缘共5种情况进行计算，取其最小稳定系数。但坝顶宽度较小，对计算结果影响较小，故以右边缘进行计算，本次评</w:t>
      </w:r>
      <w:r>
        <w:rPr>
          <w:rFonts w:hint="eastAsia"/>
          <w:color w:val="auto"/>
          <w:lang w:val="en-US" w:eastAsia="zh-CN"/>
        </w:rPr>
        <w:t>估</w:t>
      </w:r>
      <w:r>
        <w:rPr>
          <w:rFonts w:hint="default"/>
          <w:color w:val="auto"/>
          <w:lang w:val="en-US" w:eastAsia="zh-CN"/>
        </w:rPr>
        <w:t>计算坝体稳定系数。</w:t>
      </w:r>
    </w:p>
    <w:p w14:paraId="603F8AD6">
      <w:pPr>
        <w:bidi w:val="0"/>
        <w:rPr>
          <w:rFonts w:hint="default"/>
          <w:color w:val="auto"/>
          <w:lang w:val="en-US" w:eastAsia="zh-CN"/>
        </w:rPr>
      </w:pPr>
      <w:r>
        <w:rPr>
          <w:rFonts w:hint="default"/>
          <w:color w:val="auto"/>
          <w:lang w:val="en-US" w:eastAsia="zh-CN"/>
        </w:rPr>
        <w:t>在同一圆弧计算时，为避免因条带过宽而造成计算结果产生偏差，条带宽一般取2～4m。</w:t>
      </w:r>
    </w:p>
    <w:p w14:paraId="28BA5E71">
      <w:pPr>
        <w:numPr>
          <w:ilvl w:val="0"/>
          <w:numId w:val="0"/>
        </w:numPr>
        <w:bidi w:val="0"/>
        <w:ind w:firstLine="560" w:firstLineChars="200"/>
        <w:rPr>
          <w:rFonts w:hint="default"/>
          <w:color w:val="auto"/>
          <w:lang w:val="en-US" w:eastAsia="zh-CN"/>
        </w:rPr>
      </w:pPr>
      <w:r>
        <w:rPr>
          <w:rFonts w:hint="default" w:ascii="Times New Roman" w:hAnsi="Times New Roman" w:eastAsia="宋体" w:cs="Times New Roman"/>
          <w:color w:val="auto"/>
          <w:kern w:val="2"/>
          <w:sz w:val="28"/>
          <w:szCs w:val="24"/>
          <w:lang w:val="en-US" w:eastAsia="zh-CN" w:bidi="ar-SA"/>
        </w:rPr>
        <w:t>（3）</w:t>
      </w:r>
      <w:r>
        <w:rPr>
          <w:rFonts w:hint="default"/>
          <w:color w:val="auto"/>
          <w:lang w:val="en-US" w:eastAsia="zh-CN"/>
        </w:rPr>
        <w:t>计算表格</w:t>
      </w:r>
    </w:p>
    <w:p w14:paraId="0CF60347">
      <w:pPr>
        <w:numPr>
          <w:ilvl w:val="0"/>
          <w:numId w:val="0"/>
        </w:numPr>
        <w:bidi w:val="0"/>
        <w:jc w:val="center"/>
        <w:rPr>
          <w:rFonts w:hint="default"/>
          <w:color w:val="auto"/>
          <w:lang w:val="en-US" w:eastAsia="zh-CN"/>
        </w:rPr>
      </w:pPr>
      <w:r>
        <w:rPr>
          <w:rFonts w:hint="eastAsia"/>
          <w:color w:val="auto"/>
          <w:lang w:val="en-US" w:eastAsia="zh-CN"/>
        </w:rPr>
        <w:t xml:space="preserve">表2.6-4 </w:t>
      </w:r>
      <w:r>
        <w:rPr>
          <w:rFonts w:hint="default"/>
          <w:color w:val="auto"/>
          <w:lang w:val="en-US" w:eastAsia="zh-CN"/>
        </w:rPr>
        <w:t>稳定系数计算表</w:t>
      </w:r>
    </w:p>
    <w:tbl>
      <w:tblPr>
        <w:tblStyle w:val="1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851"/>
        <w:gridCol w:w="975"/>
        <w:gridCol w:w="1201"/>
        <w:gridCol w:w="945"/>
        <w:gridCol w:w="1470"/>
        <w:gridCol w:w="2310"/>
        <w:gridCol w:w="840"/>
      </w:tblGrid>
      <w:tr w14:paraId="6D7A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51" w:type="dxa"/>
            <w:noWrap w:val="0"/>
            <w:vAlign w:val="top"/>
          </w:tcPr>
          <w:p w14:paraId="57945960">
            <w:pPr>
              <w:pStyle w:val="36"/>
              <w:spacing w:beforeLines="0" w:afterLines="0" w:line="300" w:lineRule="exact"/>
              <w:ind w:firstLine="0" w:firstLineChars="0"/>
              <w:rPr>
                <w:sz w:val="21"/>
                <w:szCs w:val="21"/>
                <w:lang w:eastAsia="zh-CN"/>
              </w:rPr>
            </w:pPr>
            <w:r>
              <w:rPr>
                <w:rFonts w:hAnsi="宋体"/>
                <w:sz w:val="21"/>
                <w:szCs w:val="21"/>
                <w:lang w:eastAsia="zh-CN"/>
              </w:rPr>
              <w:t>土条编号</w:t>
            </w:r>
          </w:p>
        </w:tc>
        <w:tc>
          <w:tcPr>
            <w:tcW w:w="851" w:type="dxa"/>
            <w:noWrap w:val="0"/>
            <w:vAlign w:val="top"/>
          </w:tcPr>
          <w:p w14:paraId="170A1594">
            <w:pPr>
              <w:pStyle w:val="36"/>
              <w:spacing w:beforeLines="0" w:afterLines="0" w:line="300" w:lineRule="exact"/>
              <w:ind w:firstLine="0" w:firstLineChars="0"/>
              <w:rPr>
                <w:sz w:val="21"/>
                <w:szCs w:val="21"/>
                <w:lang w:eastAsia="zh-CN"/>
              </w:rPr>
            </w:pPr>
            <w:r>
              <w:rPr>
                <w:rFonts w:hAnsi="宋体"/>
                <w:sz w:val="21"/>
                <w:szCs w:val="21"/>
                <w:lang w:eastAsia="zh-CN"/>
              </w:rPr>
              <w:t>角度</w:t>
            </w:r>
          </w:p>
          <w:p w14:paraId="611055A4">
            <w:pPr>
              <w:pStyle w:val="36"/>
              <w:spacing w:beforeLines="0" w:afterLines="0" w:line="300" w:lineRule="exact"/>
              <w:ind w:firstLine="0" w:firstLineChars="0"/>
              <w:rPr>
                <w:sz w:val="21"/>
                <w:szCs w:val="21"/>
                <w:lang w:eastAsia="zh-CN"/>
              </w:rPr>
            </w:pPr>
            <w:r>
              <w:rPr>
                <w:sz w:val="21"/>
                <w:szCs w:val="21"/>
                <w:lang w:eastAsia="zh-CN"/>
              </w:rPr>
              <w:t>α</w:t>
            </w:r>
            <w:r>
              <w:rPr>
                <w:rFonts w:hAnsi="宋体"/>
                <w:sz w:val="21"/>
                <w:szCs w:val="21"/>
                <w:lang w:eastAsia="zh-CN"/>
              </w:rPr>
              <w:t>（</w:t>
            </w:r>
            <w:r>
              <w:rPr>
                <w:rFonts w:ascii="宋体" w:hAnsi="宋体"/>
                <w:sz w:val="21"/>
                <w:szCs w:val="21"/>
                <w:lang w:eastAsia="zh-CN"/>
              </w:rPr>
              <w:t>°</w:t>
            </w:r>
            <w:r>
              <w:rPr>
                <w:rFonts w:hAnsi="宋体"/>
                <w:sz w:val="21"/>
                <w:szCs w:val="21"/>
                <w:lang w:eastAsia="zh-CN"/>
              </w:rPr>
              <w:t>）</w:t>
            </w:r>
          </w:p>
        </w:tc>
        <w:tc>
          <w:tcPr>
            <w:tcW w:w="975" w:type="dxa"/>
            <w:noWrap w:val="0"/>
            <w:vAlign w:val="top"/>
          </w:tcPr>
          <w:p w14:paraId="1070468C">
            <w:pPr>
              <w:pStyle w:val="36"/>
              <w:spacing w:beforeLines="0" w:afterLines="0" w:line="300" w:lineRule="exact"/>
              <w:ind w:firstLine="0" w:firstLineChars="0"/>
              <w:rPr>
                <w:sz w:val="21"/>
                <w:szCs w:val="21"/>
                <w:lang w:eastAsia="zh-CN"/>
              </w:rPr>
            </w:pPr>
            <w:r>
              <w:rPr>
                <w:rFonts w:hAnsi="宋体"/>
                <w:sz w:val="21"/>
                <w:szCs w:val="21"/>
                <w:lang w:eastAsia="zh-CN"/>
              </w:rPr>
              <w:t>滑动弧长</w:t>
            </w:r>
            <w:r>
              <w:rPr>
                <w:sz w:val="21"/>
                <w:szCs w:val="21"/>
                <w:lang w:eastAsia="zh-CN"/>
              </w:rPr>
              <w:t>L</w:t>
            </w:r>
            <w:r>
              <w:rPr>
                <w:rFonts w:hAnsi="宋体"/>
                <w:sz w:val="21"/>
                <w:szCs w:val="21"/>
                <w:lang w:eastAsia="zh-CN"/>
              </w:rPr>
              <w:t>（</w:t>
            </w:r>
            <w:r>
              <w:rPr>
                <w:sz w:val="21"/>
                <w:szCs w:val="21"/>
                <w:lang w:eastAsia="zh-CN"/>
              </w:rPr>
              <w:t>m</w:t>
            </w:r>
            <w:r>
              <w:rPr>
                <w:rFonts w:hAnsi="宋体"/>
                <w:sz w:val="21"/>
                <w:szCs w:val="21"/>
                <w:lang w:eastAsia="zh-CN"/>
              </w:rPr>
              <w:t>）</w:t>
            </w:r>
          </w:p>
        </w:tc>
        <w:tc>
          <w:tcPr>
            <w:tcW w:w="1201" w:type="dxa"/>
            <w:noWrap w:val="0"/>
            <w:vAlign w:val="top"/>
          </w:tcPr>
          <w:p w14:paraId="148EFE55">
            <w:pPr>
              <w:pStyle w:val="36"/>
              <w:spacing w:beforeLines="0" w:afterLines="0" w:line="300" w:lineRule="exact"/>
              <w:ind w:firstLine="0" w:firstLineChars="0"/>
              <w:rPr>
                <w:sz w:val="21"/>
                <w:szCs w:val="21"/>
                <w:lang w:eastAsia="zh-CN"/>
              </w:rPr>
            </w:pPr>
            <w:r>
              <w:rPr>
                <w:rFonts w:hAnsi="宋体"/>
                <w:sz w:val="21"/>
                <w:szCs w:val="21"/>
                <w:lang w:eastAsia="zh-CN"/>
              </w:rPr>
              <w:t>土条面积</w:t>
            </w:r>
            <w:r>
              <w:rPr>
                <w:sz w:val="21"/>
                <w:szCs w:val="21"/>
                <w:lang w:eastAsia="zh-CN"/>
              </w:rPr>
              <w:t>A</w:t>
            </w:r>
            <w:r>
              <w:rPr>
                <w:rFonts w:hAnsi="宋体"/>
                <w:sz w:val="21"/>
                <w:szCs w:val="21"/>
                <w:lang w:eastAsia="zh-CN"/>
              </w:rPr>
              <w:t>（</w:t>
            </w:r>
            <w:r>
              <w:rPr>
                <w:sz w:val="21"/>
                <w:szCs w:val="21"/>
                <w:lang w:eastAsia="zh-CN"/>
              </w:rPr>
              <w:t>m</w:t>
            </w:r>
            <w:r>
              <w:rPr>
                <w:sz w:val="21"/>
                <w:szCs w:val="21"/>
                <w:vertAlign w:val="superscript"/>
                <w:lang w:eastAsia="zh-CN"/>
              </w:rPr>
              <w:t>2</w:t>
            </w:r>
            <w:r>
              <w:rPr>
                <w:rFonts w:hAnsi="宋体"/>
                <w:sz w:val="21"/>
                <w:szCs w:val="21"/>
                <w:lang w:eastAsia="zh-CN"/>
              </w:rPr>
              <w:t>）</w:t>
            </w:r>
          </w:p>
        </w:tc>
        <w:tc>
          <w:tcPr>
            <w:tcW w:w="945" w:type="dxa"/>
            <w:noWrap w:val="0"/>
            <w:vAlign w:val="top"/>
          </w:tcPr>
          <w:p w14:paraId="7D65D110">
            <w:pPr>
              <w:pStyle w:val="36"/>
              <w:spacing w:beforeLines="0" w:afterLines="0" w:line="300" w:lineRule="exact"/>
              <w:ind w:firstLine="0" w:firstLineChars="0"/>
              <w:rPr>
                <w:rFonts w:hint="eastAsia"/>
                <w:sz w:val="21"/>
                <w:szCs w:val="21"/>
                <w:lang w:eastAsia="zh-CN"/>
              </w:rPr>
            </w:pPr>
            <w:r>
              <w:rPr>
                <w:rFonts w:hAnsi="宋体"/>
                <w:sz w:val="21"/>
                <w:szCs w:val="21"/>
                <w:lang w:eastAsia="zh-CN"/>
              </w:rPr>
              <w:t>土条重</w:t>
            </w:r>
            <w:r>
              <w:rPr>
                <w:sz w:val="21"/>
                <w:szCs w:val="21"/>
                <w:lang w:eastAsia="zh-CN"/>
              </w:rPr>
              <w:t>W</w:t>
            </w:r>
            <w:r>
              <w:rPr>
                <w:rFonts w:hAnsi="宋体"/>
                <w:sz w:val="21"/>
                <w:szCs w:val="21"/>
                <w:lang w:eastAsia="zh-CN"/>
              </w:rPr>
              <w:t>（</w:t>
            </w:r>
            <w:r>
              <w:rPr>
                <w:rFonts w:hint="eastAsia"/>
                <w:sz w:val="21"/>
                <w:szCs w:val="21"/>
                <w:lang w:eastAsia="zh-CN"/>
              </w:rPr>
              <w:t>k</w:t>
            </w:r>
            <w:r>
              <w:rPr>
                <w:sz w:val="21"/>
                <w:szCs w:val="21"/>
                <w:lang w:eastAsia="zh-CN"/>
              </w:rPr>
              <w:t>N</w:t>
            </w:r>
            <w:r>
              <w:rPr>
                <w:rFonts w:hAnsi="宋体"/>
                <w:sz w:val="21"/>
                <w:szCs w:val="21"/>
                <w:lang w:eastAsia="zh-CN"/>
              </w:rPr>
              <w:t>）</w:t>
            </w:r>
          </w:p>
        </w:tc>
        <w:tc>
          <w:tcPr>
            <w:tcW w:w="1470" w:type="dxa"/>
            <w:noWrap w:val="0"/>
            <w:vAlign w:val="top"/>
          </w:tcPr>
          <w:p w14:paraId="2E9E2781">
            <w:pPr>
              <w:pStyle w:val="36"/>
              <w:spacing w:beforeLines="0" w:afterLines="0" w:line="300" w:lineRule="exact"/>
              <w:ind w:firstLine="0" w:firstLineChars="0"/>
              <w:rPr>
                <w:sz w:val="21"/>
                <w:szCs w:val="21"/>
                <w:lang w:eastAsia="zh-CN"/>
              </w:rPr>
            </w:pPr>
            <w:r>
              <w:rPr>
                <w:rFonts w:hAnsi="宋体"/>
                <w:sz w:val="21"/>
                <w:szCs w:val="21"/>
                <w:lang w:eastAsia="zh-CN"/>
              </w:rPr>
              <w:t>下滑力（</w:t>
            </w:r>
            <w:r>
              <w:rPr>
                <w:rFonts w:hint="eastAsia"/>
                <w:sz w:val="21"/>
                <w:szCs w:val="21"/>
                <w:lang w:eastAsia="zh-CN"/>
              </w:rPr>
              <w:t>k</w:t>
            </w:r>
            <w:r>
              <w:rPr>
                <w:sz w:val="21"/>
                <w:szCs w:val="21"/>
                <w:lang w:eastAsia="zh-CN"/>
              </w:rPr>
              <w:t>N</w:t>
            </w:r>
            <w:r>
              <w:rPr>
                <w:rFonts w:hAnsi="宋体"/>
                <w:sz w:val="21"/>
                <w:szCs w:val="21"/>
                <w:lang w:eastAsia="zh-CN"/>
              </w:rPr>
              <w:t>）</w:t>
            </w:r>
            <w:r>
              <w:rPr>
                <w:sz w:val="21"/>
                <w:szCs w:val="21"/>
                <w:lang w:eastAsia="zh-CN"/>
              </w:rPr>
              <w:t>T1=W×sinα</w:t>
            </w:r>
          </w:p>
        </w:tc>
        <w:tc>
          <w:tcPr>
            <w:tcW w:w="2310" w:type="dxa"/>
            <w:noWrap w:val="0"/>
            <w:vAlign w:val="top"/>
          </w:tcPr>
          <w:p w14:paraId="7106711D">
            <w:pPr>
              <w:pStyle w:val="36"/>
              <w:spacing w:beforeLines="0" w:afterLines="0" w:line="300" w:lineRule="exact"/>
              <w:ind w:firstLine="0" w:firstLineChars="0"/>
              <w:rPr>
                <w:sz w:val="21"/>
                <w:szCs w:val="21"/>
                <w:lang w:eastAsia="zh-CN"/>
              </w:rPr>
            </w:pPr>
            <w:r>
              <w:rPr>
                <w:rFonts w:hAnsi="宋体"/>
                <w:sz w:val="21"/>
                <w:szCs w:val="21"/>
                <w:lang w:eastAsia="zh-CN"/>
              </w:rPr>
              <w:t>抗滑力（</w:t>
            </w:r>
            <w:r>
              <w:rPr>
                <w:rFonts w:hint="eastAsia"/>
                <w:sz w:val="21"/>
                <w:szCs w:val="21"/>
                <w:lang w:eastAsia="zh-CN"/>
              </w:rPr>
              <w:t>k</w:t>
            </w:r>
            <w:r>
              <w:rPr>
                <w:sz w:val="21"/>
                <w:szCs w:val="21"/>
                <w:lang w:eastAsia="zh-CN"/>
              </w:rPr>
              <w:t>N</w:t>
            </w:r>
            <w:r>
              <w:rPr>
                <w:rFonts w:hAnsi="宋体"/>
                <w:sz w:val="21"/>
                <w:szCs w:val="21"/>
                <w:lang w:eastAsia="zh-CN"/>
              </w:rPr>
              <w:t>）</w:t>
            </w:r>
          </w:p>
          <w:p w14:paraId="57384396">
            <w:pPr>
              <w:pStyle w:val="36"/>
              <w:spacing w:beforeLines="0" w:afterLines="0" w:line="300" w:lineRule="exact"/>
              <w:ind w:firstLine="0" w:firstLineChars="0"/>
              <w:rPr>
                <w:sz w:val="21"/>
                <w:szCs w:val="21"/>
                <w:lang w:eastAsia="zh-CN"/>
              </w:rPr>
            </w:pPr>
            <w:r>
              <w:rPr>
                <w:sz w:val="21"/>
                <w:szCs w:val="21"/>
                <w:lang w:eastAsia="zh-CN"/>
              </w:rPr>
              <w:t>T2=W×cosα×tanφ+C×L</w:t>
            </w:r>
          </w:p>
        </w:tc>
        <w:tc>
          <w:tcPr>
            <w:tcW w:w="840" w:type="dxa"/>
            <w:noWrap w:val="0"/>
            <w:vAlign w:val="top"/>
          </w:tcPr>
          <w:p w14:paraId="146E0CBD">
            <w:pPr>
              <w:pStyle w:val="36"/>
              <w:spacing w:beforeLines="0" w:afterLines="0" w:line="300" w:lineRule="exact"/>
              <w:ind w:firstLine="0" w:firstLineChars="0"/>
              <w:jc w:val="center"/>
              <w:rPr>
                <w:sz w:val="21"/>
                <w:szCs w:val="21"/>
                <w:lang w:eastAsia="zh-CN"/>
              </w:rPr>
            </w:pPr>
            <w:r>
              <w:rPr>
                <w:rFonts w:hAnsi="宋体"/>
                <w:sz w:val="21"/>
                <w:szCs w:val="21"/>
                <w:lang w:eastAsia="zh-CN"/>
              </w:rPr>
              <w:t>稳定系数</w:t>
            </w:r>
            <w:r>
              <w:rPr>
                <w:sz w:val="21"/>
                <w:szCs w:val="21"/>
                <w:lang w:eastAsia="zh-CN"/>
              </w:rPr>
              <w:t>k</w:t>
            </w:r>
          </w:p>
        </w:tc>
      </w:tr>
      <w:tr w14:paraId="6A36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51" w:type="dxa"/>
            <w:noWrap w:val="0"/>
            <w:vAlign w:val="top"/>
          </w:tcPr>
          <w:p w14:paraId="3A2D98B0">
            <w:pPr>
              <w:pStyle w:val="36"/>
              <w:spacing w:beforeLines="0" w:afterLines="0" w:line="300" w:lineRule="exact"/>
              <w:ind w:firstLine="0" w:firstLineChars="0"/>
              <w:rPr>
                <w:sz w:val="21"/>
                <w:szCs w:val="21"/>
                <w:lang w:eastAsia="zh-CN"/>
              </w:rPr>
            </w:pPr>
          </w:p>
        </w:tc>
        <w:tc>
          <w:tcPr>
            <w:tcW w:w="851" w:type="dxa"/>
            <w:noWrap w:val="0"/>
            <w:vAlign w:val="top"/>
          </w:tcPr>
          <w:p w14:paraId="1FE9F8A2">
            <w:pPr>
              <w:pStyle w:val="36"/>
              <w:spacing w:beforeLines="0" w:afterLines="0" w:line="300" w:lineRule="exact"/>
              <w:ind w:firstLine="0" w:firstLineChars="0"/>
              <w:rPr>
                <w:sz w:val="21"/>
                <w:szCs w:val="21"/>
                <w:lang w:eastAsia="zh-CN"/>
              </w:rPr>
            </w:pPr>
          </w:p>
        </w:tc>
        <w:tc>
          <w:tcPr>
            <w:tcW w:w="975" w:type="dxa"/>
            <w:noWrap w:val="0"/>
            <w:vAlign w:val="top"/>
          </w:tcPr>
          <w:p w14:paraId="09BA6C4E">
            <w:pPr>
              <w:pStyle w:val="36"/>
              <w:spacing w:beforeLines="0" w:afterLines="0" w:line="300" w:lineRule="exact"/>
              <w:ind w:firstLine="0" w:firstLineChars="0"/>
              <w:rPr>
                <w:sz w:val="21"/>
                <w:szCs w:val="21"/>
                <w:lang w:eastAsia="zh-CN"/>
              </w:rPr>
            </w:pPr>
          </w:p>
        </w:tc>
        <w:tc>
          <w:tcPr>
            <w:tcW w:w="1201" w:type="dxa"/>
            <w:noWrap w:val="0"/>
            <w:vAlign w:val="top"/>
          </w:tcPr>
          <w:p w14:paraId="7B9E050E">
            <w:pPr>
              <w:pStyle w:val="36"/>
              <w:spacing w:beforeLines="0" w:afterLines="0" w:line="300" w:lineRule="exact"/>
              <w:ind w:firstLine="0" w:firstLineChars="0"/>
              <w:rPr>
                <w:sz w:val="21"/>
                <w:szCs w:val="21"/>
                <w:lang w:eastAsia="zh-CN"/>
              </w:rPr>
            </w:pPr>
          </w:p>
        </w:tc>
        <w:tc>
          <w:tcPr>
            <w:tcW w:w="945" w:type="dxa"/>
            <w:noWrap w:val="0"/>
            <w:vAlign w:val="top"/>
          </w:tcPr>
          <w:p w14:paraId="0A9B4B78">
            <w:pPr>
              <w:pStyle w:val="36"/>
              <w:spacing w:beforeLines="0" w:afterLines="0" w:line="300" w:lineRule="exact"/>
              <w:ind w:firstLine="0" w:firstLineChars="0"/>
              <w:rPr>
                <w:sz w:val="21"/>
                <w:szCs w:val="21"/>
                <w:lang w:eastAsia="zh-CN"/>
              </w:rPr>
            </w:pPr>
          </w:p>
        </w:tc>
        <w:tc>
          <w:tcPr>
            <w:tcW w:w="1470" w:type="dxa"/>
            <w:noWrap w:val="0"/>
            <w:vAlign w:val="top"/>
          </w:tcPr>
          <w:p w14:paraId="291E60A2">
            <w:pPr>
              <w:pStyle w:val="36"/>
              <w:spacing w:beforeLines="0" w:afterLines="0" w:line="300" w:lineRule="exact"/>
              <w:ind w:firstLine="0" w:firstLineChars="0"/>
              <w:rPr>
                <w:sz w:val="21"/>
                <w:szCs w:val="21"/>
                <w:lang w:eastAsia="zh-CN"/>
              </w:rPr>
            </w:pPr>
          </w:p>
        </w:tc>
        <w:tc>
          <w:tcPr>
            <w:tcW w:w="2310" w:type="dxa"/>
            <w:noWrap w:val="0"/>
            <w:vAlign w:val="top"/>
          </w:tcPr>
          <w:p w14:paraId="12B21801">
            <w:pPr>
              <w:pStyle w:val="36"/>
              <w:spacing w:beforeLines="0" w:afterLines="0" w:line="300" w:lineRule="exact"/>
              <w:ind w:firstLine="0" w:firstLineChars="0"/>
              <w:rPr>
                <w:sz w:val="21"/>
                <w:szCs w:val="21"/>
                <w:lang w:eastAsia="zh-CN"/>
              </w:rPr>
            </w:pPr>
          </w:p>
        </w:tc>
        <w:tc>
          <w:tcPr>
            <w:tcW w:w="840" w:type="dxa"/>
            <w:noWrap w:val="0"/>
            <w:vAlign w:val="top"/>
          </w:tcPr>
          <w:p w14:paraId="4B550B4C">
            <w:pPr>
              <w:pStyle w:val="36"/>
              <w:spacing w:beforeLines="0" w:afterLines="0" w:line="300" w:lineRule="exact"/>
              <w:ind w:firstLine="0" w:firstLineChars="0"/>
              <w:rPr>
                <w:sz w:val="21"/>
                <w:szCs w:val="21"/>
                <w:lang w:eastAsia="zh-CN"/>
              </w:rPr>
            </w:pPr>
          </w:p>
        </w:tc>
      </w:tr>
    </w:tbl>
    <w:p w14:paraId="1AD381D0">
      <w:pPr>
        <w:bidi w:val="0"/>
        <w:rPr>
          <w:lang w:eastAsia="zh-CN"/>
        </w:rPr>
      </w:pPr>
      <w:r>
        <w:rPr>
          <w:lang w:eastAsia="zh-CN"/>
        </w:rPr>
        <w:t>2</w:t>
      </w:r>
      <w:r>
        <w:rPr>
          <w:rFonts w:hint="eastAsia"/>
          <w:lang w:eastAsia="zh-CN"/>
        </w:rPr>
        <w:t>.</w:t>
      </w:r>
      <w:r>
        <w:rPr>
          <w:lang w:eastAsia="zh-CN"/>
        </w:rPr>
        <w:t>主坝（一）稳定性计算</w:t>
      </w:r>
    </w:p>
    <w:p w14:paraId="0E7FAEFC">
      <w:pPr>
        <w:bidi w:val="0"/>
        <w:rPr>
          <w:rFonts w:hint="default"/>
          <w:lang w:val="en-US" w:eastAsia="zh-CN"/>
        </w:rPr>
      </w:pPr>
      <w:r>
        <w:rPr>
          <w:rFonts w:hint="default"/>
          <w:lang w:val="en-US" w:eastAsia="zh-CN"/>
        </w:rPr>
        <w:t>（1）分割成22个小条块，见图</w:t>
      </w:r>
      <w:r>
        <w:rPr>
          <w:rFonts w:hint="eastAsia"/>
          <w:lang w:val="en-US" w:eastAsia="zh-CN"/>
        </w:rPr>
        <w:t>2.6</w:t>
      </w:r>
      <w:r>
        <w:rPr>
          <w:rFonts w:hint="default"/>
          <w:lang w:val="en-US" w:eastAsia="zh-CN"/>
        </w:rPr>
        <w:t>-1</w:t>
      </w:r>
    </w:p>
    <w:p w14:paraId="1F238E0B">
      <w:pPr>
        <w:bidi w:val="0"/>
        <w:ind w:left="0" w:leftChars="0" w:firstLine="0" w:firstLineChars="0"/>
        <w:jc w:val="center"/>
      </w:pPr>
      <w:r>
        <w:drawing>
          <wp:inline distT="0" distB="0" distL="114300" distR="114300">
            <wp:extent cx="3472180" cy="2934970"/>
            <wp:effectExtent l="0" t="0" r="13970" b="17780"/>
            <wp:docPr id="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
                    <pic:cNvPicPr>
                      <a:picLocks noChangeAspect="1"/>
                    </pic:cNvPicPr>
                  </pic:nvPicPr>
                  <pic:blipFill>
                    <a:blip r:embed="rId17"/>
                    <a:stretch>
                      <a:fillRect/>
                    </a:stretch>
                  </pic:blipFill>
                  <pic:spPr>
                    <a:xfrm>
                      <a:off x="0" y="0"/>
                      <a:ext cx="3472180" cy="2934970"/>
                    </a:xfrm>
                    <a:prstGeom prst="rect">
                      <a:avLst/>
                    </a:prstGeom>
                    <a:noFill/>
                    <a:ln>
                      <a:noFill/>
                    </a:ln>
                  </pic:spPr>
                </pic:pic>
              </a:graphicData>
            </a:graphic>
          </wp:inline>
        </w:drawing>
      </w:r>
    </w:p>
    <w:p w14:paraId="77715D98">
      <w:pPr>
        <w:bidi w:val="0"/>
        <w:ind w:left="0" w:leftChars="0" w:firstLine="0" w:firstLineChars="0"/>
        <w:jc w:val="center"/>
        <w:rPr>
          <w:rFonts w:hint="default"/>
          <w:lang w:val="en-US" w:eastAsia="zh-CN"/>
        </w:rPr>
      </w:pPr>
      <w:r>
        <w:rPr>
          <w:rFonts w:hint="default"/>
          <w:lang w:val="en-US" w:eastAsia="zh-CN"/>
        </w:rPr>
        <w:t>图</w:t>
      </w:r>
      <w:r>
        <w:rPr>
          <w:rFonts w:hint="eastAsia"/>
          <w:lang w:val="en-US" w:eastAsia="zh-CN"/>
        </w:rPr>
        <w:t>2.6</w:t>
      </w:r>
      <w:r>
        <w:rPr>
          <w:rFonts w:hint="default"/>
          <w:lang w:val="en-US" w:eastAsia="zh-CN"/>
        </w:rPr>
        <w:t>-1</w:t>
      </w:r>
      <w:r>
        <w:rPr>
          <w:rFonts w:hint="eastAsia"/>
          <w:lang w:val="en-US" w:eastAsia="zh-CN"/>
        </w:rPr>
        <w:t xml:space="preserve"> </w:t>
      </w:r>
      <w:r>
        <w:rPr>
          <w:rFonts w:hint="default"/>
          <w:lang w:val="en-US" w:eastAsia="zh-CN"/>
        </w:rPr>
        <w:t>主坝（一）稳定性计算条块分割图</w:t>
      </w:r>
    </w:p>
    <w:p w14:paraId="02E7D5D8">
      <w:pPr>
        <w:bidi w:val="0"/>
        <w:rPr>
          <w:rFonts w:hint="eastAsia"/>
          <w:lang w:val="en-US" w:eastAsia="zh-CN"/>
        </w:rPr>
      </w:pPr>
      <w:r>
        <w:rPr>
          <w:rFonts w:hint="default"/>
          <w:lang w:val="en-US" w:eastAsia="zh-CN"/>
        </w:rPr>
        <w:t>（2）其计算结果见表</w:t>
      </w:r>
      <w:r>
        <w:rPr>
          <w:rFonts w:hint="eastAsia"/>
          <w:lang w:val="en-US" w:eastAsia="zh-CN"/>
        </w:rPr>
        <w:t>2.6.-5</w:t>
      </w:r>
    </w:p>
    <w:p w14:paraId="3373F8BB">
      <w:pPr>
        <w:bidi w:val="0"/>
        <w:ind w:left="0" w:leftChars="0" w:firstLine="0" w:firstLineChars="0"/>
        <w:jc w:val="center"/>
        <w:rPr>
          <w:rFonts w:hint="default"/>
          <w:lang w:val="en-US" w:eastAsia="zh-CN"/>
        </w:rPr>
      </w:pPr>
      <w:r>
        <w:rPr>
          <w:rFonts w:hint="default"/>
          <w:lang w:val="en-US" w:eastAsia="zh-CN"/>
        </w:rPr>
        <w:t>表</w:t>
      </w:r>
      <w:r>
        <w:rPr>
          <w:rFonts w:hint="eastAsia"/>
          <w:lang w:val="en-US" w:eastAsia="zh-CN"/>
        </w:rPr>
        <w:t xml:space="preserve">2.6.-5 </w:t>
      </w:r>
      <w:r>
        <w:rPr>
          <w:rFonts w:hint="default"/>
          <w:lang w:val="en-US" w:eastAsia="zh-CN"/>
        </w:rPr>
        <w:t>稳定系数计算结果</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851"/>
        <w:gridCol w:w="992"/>
        <w:gridCol w:w="1275"/>
        <w:gridCol w:w="1218"/>
        <w:gridCol w:w="1617"/>
        <w:gridCol w:w="1460"/>
        <w:gridCol w:w="1198"/>
      </w:tblGrid>
      <w:tr w14:paraId="060F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5532F0D">
            <w:pPr>
              <w:pStyle w:val="36"/>
              <w:spacing w:beforeLines="0" w:afterLines="0" w:line="300" w:lineRule="exact"/>
              <w:ind w:firstLine="0" w:firstLineChars="0"/>
              <w:jc w:val="center"/>
              <w:rPr>
                <w:sz w:val="21"/>
                <w:szCs w:val="21"/>
                <w:lang w:eastAsia="zh-CN"/>
              </w:rPr>
            </w:pPr>
            <w:r>
              <w:rPr>
                <w:rFonts w:hAnsi="宋体"/>
                <w:sz w:val="21"/>
                <w:szCs w:val="21"/>
                <w:lang w:eastAsia="zh-CN"/>
              </w:rPr>
              <w:t>条块编号</w:t>
            </w:r>
          </w:p>
        </w:tc>
        <w:tc>
          <w:tcPr>
            <w:tcW w:w="851" w:type="dxa"/>
            <w:noWrap w:val="0"/>
            <w:vAlign w:val="center"/>
          </w:tcPr>
          <w:p w14:paraId="5BE08471">
            <w:pPr>
              <w:pStyle w:val="36"/>
              <w:spacing w:beforeLines="0" w:afterLines="0" w:line="300" w:lineRule="exact"/>
              <w:ind w:firstLine="0" w:firstLineChars="0"/>
              <w:jc w:val="center"/>
              <w:rPr>
                <w:sz w:val="21"/>
                <w:szCs w:val="21"/>
                <w:lang w:eastAsia="zh-CN"/>
              </w:rPr>
            </w:pPr>
            <w:r>
              <w:rPr>
                <w:rFonts w:hAnsi="宋体"/>
                <w:sz w:val="21"/>
                <w:szCs w:val="21"/>
                <w:lang w:eastAsia="zh-CN"/>
              </w:rPr>
              <w:t>角度</w:t>
            </w:r>
          </w:p>
          <w:p w14:paraId="4BFE9D53">
            <w:pPr>
              <w:pStyle w:val="36"/>
              <w:spacing w:beforeLines="0" w:afterLines="0" w:line="300" w:lineRule="exact"/>
              <w:ind w:firstLine="0" w:firstLineChars="0"/>
              <w:jc w:val="center"/>
              <w:rPr>
                <w:sz w:val="21"/>
                <w:szCs w:val="21"/>
                <w:lang w:eastAsia="zh-CN"/>
              </w:rPr>
            </w:pPr>
            <w:r>
              <w:rPr>
                <w:sz w:val="21"/>
                <w:szCs w:val="21"/>
                <w:lang w:eastAsia="zh-CN"/>
              </w:rPr>
              <w:t>α</w:t>
            </w:r>
            <w:r>
              <w:rPr>
                <w:rFonts w:hAnsi="宋体"/>
                <w:sz w:val="21"/>
                <w:szCs w:val="21"/>
                <w:lang w:eastAsia="zh-CN"/>
              </w:rPr>
              <w:t>（</w:t>
            </w:r>
            <w:r>
              <w:rPr>
                <w:rFonts w:ascii="宋体" w:hAnsi="宋体"/>
                <w:sz w:val="21"/>
                <w:szCs w:val="21"/>
                <w:lang w:eastAsia="zh-CN"/>
              </w:rPr>
              <w:t>°</w:t>
            </w:r>
            <w:r>
              <w:rPr>
                <w:rFonts w:hAnsi="宋体"/>
                <w:sz w:val="21"/>
                <w:szCs w:val="21"/>
                <w:lang w:eastAsia="zh-CN"/>
              </w:rPr>
              <w:t>）</w:t>
            </w:r>
          </w:p>
        </w:tc>
        <w:tc>
          <w:tcPr>
            <w:tcW w:w="992" w:type="dxa"/>
            <w:noWrap w:val="0"/>
            <w:vAlign w:val="center"/>
          </w:tcPr>
          <w:p w14:paraId="240B8E71">
            <w:pPr>
              <w:pStyle w:val="36"/>
              <w:spacing w:beforeLines="0" w:afterLines="0" w:line="300" w:lineRule="exact"/>
              <w:ind w:firstLine="0" w:firstLineChars="0"/>
              <w:jc w:val="center"/>
              <w:rPr>
                <w:sz w:val="21"/>
                <w:szCs w:val="21"/>
                <w:lang w:eastAsia="zh-CN"/>
              </w:rPr>
            </w:pPr>
            <w:r>
              <w:rPr>
                <w:rFonts w:hAnsi="宋体"/>
                <w:sz w:val="21"/>
                <w:szCs w:val="21"/>
                <w:lang w:eastAsia="zh-CN"/>
              </w:rPr>
              <w:t>滑动弧长</w:t>
            </w:r>
            <w:r>
              <w:rPr>
                <w:sz w:val="21"/>
                <w:szCs w:val="21"/>
                <w:lang w:eastAsia="zh-CN"/>
              </w:rPr>
              <w:t>L</w:t>
            </w:r>
            <w:r>
              <w:rPr>
                <w:rFonts w:hAnsi="宋体"/>
                <w:sz w:val="21"/>
                <w:szCs w:val="21"/>
                <w:lang w:eastAsia="zh-CN"/>
              </w:rPr>
              <w:t>（</w:t>
            </w:r>
            <w:r>
              <w:rPr>
                <w:sz w:val="21"/>
                <w:szCs w:val="21"/>
                <w:lang w:eastAsia="zh-CN"/>
              </w:rPr>
              <w:t>m</w:t>
            </w:r>
            <w:r>
              <w:rPr>
                <w:rFonts w:hAnsi="宋体"/>
                <w:sz w:val="21"/>
                <w:szCs w:val="21"/>
                <w:lang w:eastAsia="zh-CN"/>
              </w:rPr>
              <w:t>）</w:t>
            </w:r>
          </w:p>
        </w:tc>
        <w:tc>
          <w:tcPr>
            <w:tcW w:w="1275" w:type="dxa"/>
            <w:noWrap w:val="0"/>
            <w:vAlign w:val="center"/>
          </w:tcPr>
          <w:p w14:paraId="617E41A6">
            <w:pPr>
              <w:pStyle w:val="36"/>
              <w:spacing w:beforeLines="0" w:afterLines="0" w:line="300" w:lineRule="exact"/>
              <w:ind w:firstLine="0" w:firstLineChars="0"/>
              <w:jc w:val="center"/>
              <w:rPr>
                <w:sz w:val="21"/>
                <w:szCs w:val="21"/>
                <w:lang w:eastAsia="zh-CN"/>
              </w:rPr>
            </w:pPr>
            <w:r>
              <w:rPr>
                <w:rFonts w:hAnsi="宋体"/>
                <w:sz w:val="21"/>
                <w:szCs w:val="21"/>
                <w:lang w:eastAsia="zh-CN"/>
              </w:rPr>
              <w:t>条块面积</w:t>
            </w:r>
            <w:r>
              <w:rPr>
                <w:sz w:val="21"/>
                <w:szCs w:val="21"/>
                <w:lang w:eastAsia="zh-CN"/>
              </w:rPr>
              <w:t>A</w:t>
            </w:r>
            <w:r>
              <w:rPr>
                <w:rFonts w:hAnsi="宋体"/>
                <w:sz w:val="21"/>
                <w:szCs w:val="21"/>
                <w:lang w:eastAsia="zh-CN"/>
              </w:rPr>
              <w:t>（</w:t>
            </w:r>
            <w:r>
              <w:rPr>
                <w:sz w:val="21"/>
                <w:szCs w:val="21"/>
                <w:lang w:eastAsia="zh-CN"/>
              </w:rPr>
              <w:t>m</w:t>
            </w:r>
            <w:r>
              <w:rPr>
                <w:sz w:val="21"/>
                <w:szCs w:val="21"/>
                <w:vertAlign w:val="superscript"/>
                <w:lang w:eastAsia="zh-CN"/>
              </w:rPr>
              <w:t>2</w:t>
            </w:r>
            <w:r>
              <w:rPr>
                <w:rFonts w:hAnsi="宋体"/>
                <w:sz w:val="21"/>
                <w:szCs w:val="21"/>
                <w:lang w:eastAsia="zh-CN"/>
              </w:rPr>
              <w:t>）</w:t>
            </w:r>
          </w:p>
        </w:tc>
        <w:tc>
          <w:tcPr>
            <w:tcW w:w="1218" w:type="dxa"/>
            <w:noWrap w:val="0"/>
            <w:vAlign w:val="center"/>
          </w:tcPr>
          <w:p w14:paraId="0DA0EA6E">
            <w:pPr>
              <w:pStyle w:val="36"/>
              <w:spacing w:beforeLines="0" w:afterLines="0" w:line="300" w:lineRule="exact"/>
              <w:ind w:firstLine="0" w:firstLineChars="0"/>
              <w:jc w:val="center"/>
              <w:rPr>
                <w:rFonts w:hint="eastAsia"/>
                <w:sz w:val="21"/>
                <w:szCs w:val="21"/>
                <w:lang w:eastAsia="zh-CN"/>
              </w:rPr>
            </w:pPr>
            <w:r>
              <w:rPr>
                <w:rFonts w:hAnsi="宋体"/>
                <w:sz w:val="21"/>
                <w:szCs w:val="21"/>
                <w:lang w:eastAsia="zh-CN"/>
              </w:rPr>
              <w:t>条块重</w:t>
            </w:r>
            <w:r>
              <w:rPr>
                <w:sz w:val="21"/>
                <w:szCs w:val="21"/>
                <w:lang w:eastAsia="zh-CN"/>
              </w:rPr>
              <w:t>W</w:t>
            </w:r>
            <w:r>
              <w:rPr>
                <w:rFonts w:hAnsi="宋体"/>
                <w:sz w:val="21"/>
                <w:szCs w:val="21"/>
                <w:lang w:eastAsia="zh-CN"/>
              </w:rPr>
              <w:t>（</w:t>
            </w:r>
            <w:r>
              <w:rPr>
                <w:rFonts w:hint="eastAsia"/>
                <w:sz w:val="21"/>
                <w:szCs w:val="21"/>
                <w:lang w:eastAsia="zh-CN"/>
              </w:rPr>
              <w:t>k</w:t>
            </w:r>
            <w:r>
              <w:rPr>
                <w:sz w:val="21"/>
                <w:szCs w:val="21"/>
                <w:lang w:eastAsia="zh-CN"/>
              </w:rPr>
              <w:t>N</w:t>
            </w:r>
            <w:r>
              <w:rPr>
                <w:rFonts w:hAnsi="宋体"/>
                <w:sz w:val="21"/>
                <w:szCs w:val="21"/>
                <w:lang w:eastAsia="zh-CN"/>
              </w:rPr>
              <w:t>）</w:t>
            </w:r>
          </w:p>
        </w:tc>
        <w:tc>
          <w:tcPr>
            <w:tcW w:w="1617" w:type="dxa"/>
            <w:noWrap w:val="0"/>
            <w:vAlign w:val="center"/>
          </w:tcPr>
          <w:p w14:paraId="41F9429C">
            <w:pPr>
              <w:pStyle w:val="36"/>
              <w:spacing w:beforeLines="0" w:afterLines="0" w:line="300" w:lineRule="exact"/>
              <w:ind w:firstLine="0" w:firstLineChars="0"/>
              <w:jc w:val="center"/>
              <w:rPr>
                <w:rFonts w:hint="eastAsia"/>
                <w:sz w:val="21"/>
                <w:szCs w:val="21"/>
                <w:lang w:eastAsia="zh-CN"/>
              </w:rPr>
            </w:pPr>
            <w:r>
              <w:rPr>
                <w:rFonts w:hAnsi="宋体"/>
                <w:sz w:val="21"/>
                <w:szCs w:val="21"/>
                <w:lang w:eastAsia="zh-CN"/>
              </w:rPr>
              <w:t>下滑力（</w:t>
            </w:r>
            <w:r>
              <w:rPr>
                <w:rFonts w:hint="eastAsia"/>
                <w:sz w:val="21"/>
                <w:szCs w:val="21"/>
                <w:lang w:eastAsia="zh-CN"/>
              </w:rPr>
              <w:t>k</w:t>
            </w:r>
            <w:r>
              <w:rPr>
                <w:sz w:val="21"/>
                <w:szCs w:val="21"/>
                <w:lang w:eastAsia="zh-CN"/>
              </w:rPr>
              <w:t>N</w:t>
            </w:r>
            <w:r>
              <w:rPr>
                <w:rFonts w:hAnsi="宋体"/>
                <w:sz w:val="21"/>
                <w:szCs w:val="21"/>
                <w:lang w:eastAsia="zh-CN"/>
              </w:rPr>
              <w:t>）</w:t>
            </w:r>
          </w:p>
        </w:tc>
        <w:tc>
          <w:tcPr>
            <w:tcW w:w="1460" w:type="dxa"/>
            <w:noWrap w:val="0"/>
            <w:vAlign w:val="center"/>
          </w:tcPr>
          <w:p w14:paraId="31A7CDEC">
            <w:pPr>
              <w:pStyle w:val="36"/>
              <w:spacing w:beforeLines="0" w:afterLines="0" w:line="300" w:lineRule="exact"/>
              <w:ind w:firstLine="0" w:firstLineChars="0"/>
              <w:jc w:val="center"/>
              <w:rPr>
                <w:rFonts w:hint="eastAsia"/>
                <w:sz w:val="21"/>
                <w:szCs w:val="21"/>
                <w:lang w:eastAsia="zh-CN"/>
              </w:rPr>
            </w:pPr>
            <w:r>
              <w:rPr>
                <w:rFonts w:hAnsi="宋体"/>
                <w:sz w:val="21"/>
                <w:szCs w:val="21"/>
                <w:lang w:eastAsia="zh-CN"/>
              </w:rPr>
              <w:t>抗滑力（</w:t>
            </w:r>
            <w:r>
              <w:rPr>
                <w:rFonts w:hint="eastAsia"/>
                <w:sz w:val="21"/>
                <w:szCs w:val="21"/>
                <w:lang w:eastAsia="zh-CN"/>
              </w:rPr>
              <w:t>k</w:t>
            </w:r>
            <w:r>
              <w:rPr>
                <w:sz w:val="21"/>
                <w:szCs w:val="21"/>
                <w:lang w:eastAsia="zh-CN"/>
              </w:rPr>
              <w:t>N</w:t>
            </w:r>
            <w:r>
              <w:rPr>
                <w:rFonts w:hAnsi="宋体"/>
                <w:sz w:val="21"/>
                <w:szCs w:val="21"/>
                <w:lang w:eastAsia="zh-CN"/>
              </w:rPr>
              <w:t>）</w:t>
            </w:r>
          </w:p>
        </w:tc>
        <w:tc>
          <w:tcPr>
            <w:tcW w:w="1198" w:type="dxa"/>
            <w:noWrap w:val="0"/>
            <w:vAlign w:val="center"/>
          </w:tcPr>
          <w:p w14:paraId="4DE6D81A">
            <w:pPr>
              <w:pStyle w:val="36"/>
              <w:spacing w:beforeLines="0" w:afterLines="0" w:line="300" w:lineRule="exact"/>
              <w:ind w:firstLine="0" w:firstLineChars="0"/>
              <w:jc w:val="center"/>
              <w:rPr>
                <w:sz w:val="21"/>
                <w:szCs w:val="21"/>
                <w:lang w:eastAsia="zh-CN"/>
              </w:rPr>
            </w:pPr>
            <w:r>
              <w:rPr>
                <w:rFonts w:hAnsi="宋体"/>
                <w:sz w:val="21"/>
                <w:szCs w:val="21"/>
                <w:lang w:eastAsia="zh-CN"/>
              </w:rPr>
              <w:t>稳定系数</w:t>
            </w:r>
            <w:r>
              <w:rPr>
                <w:sz w:val="21"/>
                <w:szCs w:val="21"/>
                <w:lang w:eastAsia="zh-CN"/>
              </w:rPr>
              <w:t>k</w:t>
            </w:r>
          </w:p>
        </w:tc>
      </w:tr>
      <w:tr w14:paraId="5C54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0553C02E">
            <w:pPr>
              <w:pStyle w:val="36"/>
              <w:spacing w:beforeLines="0" w:afterLines="0" w:line="300" w:lineRule="exact"/>
              <w:ind w:firstLine="0" w:firstLineChars="0"/>
              <w:jc w:val="center"/>
              <w:rPr>
                <w:sz w:val="21"/>
                <w:szCs w:val="21"/>
                <w:lang w:eastAsia="zh-CN"/>
              </w:rPr>
            </w:pPr>
            <w:r>
              <w:rPr>
                <w:sz w:val="21"/>
                <w:szCs w:val="21"/>
                <w:lang w:eastAsia="zh-CN"/>
              </w:rPr>
              <w:t>1</w:t>
            </w:r>
          </w:p>
        </w:tc>
        <w:tc>
          <w:tcPr>
            <w:tcW w:w="851" w:type="dxa"/>
            <w:noWrap w:val="0"/>
            <w:vAlign w:val="top"/>
          </w:tcPr>
          <w:p w14:paraId="6200CCB0">
            <w:pPr>
              <w:pStyle w:val="36"/>
              <w:spacing w:beforeLines="0" w:afterLines="0" w:line="300" w:lineRule="exact"/>
              <w:ind w:firstLine="0" w:firstLineChars="0"/>
              <w:jc w:val="center"/>
              <w:rPr>
                <w:sz w:val="21"/>
                <w:szCs w:val="21"/>
                <w:lang w:eastAsia="zh-CN"/>
              </w:rPr>
            </w:pPr>
            <w:r>
              <w:rPr>
                <w:sz w:val="21"/>
                <w:szCs w:val="21"/>
                <w:lang w:eastAsia="zh-CN"/>
              </w:rPr>
              <w:t>62</w:t>
            </w:r>
          </w:p>
        </w:tc>
        <w:tc>
          <w:tcPr>
            <w:tcW w:w="992" w:type="dxa"/>
            <w:noWrap w:val="0"/>
            <w:vAlign w:val="top"/>
          </w:tcPr>
          <w:p w14:paraId="315B6696">
            <w:pPr>
              <w:pStyle w:val="36"/>
              <w:spacing w:beforeLines="0" w:afterLines="0" w:line="300" w:lineRule="exact"/>
              <w:ind w:firstLine="0" w:firstLineChars="0"/>
              <w:jc w:val="center"/>
              <w:rPr>
                <w:sz w:val="21"/>
                <w:szCs w:val="21"/>
                <w:lang w:eastAsia="zh-CN"/>
              </w:rPr>
            </w:pPr>
            <w:r>
              <w:rPr>
                <w:sz w:val="21"/>
                <w:szCs w:val="21"/>
                <w:lang w:eastAsia="zh-CN"/>
              </w:rPr>
              <w:t>8.4</w:t>
            </w:r>
          </w:p>
        </w:tc>
        <w:tc>
          <w:tcPr>
            <w:tcW w:w="1275" w:type="dxa"/>
            <w:noWrap w:val="0"/>
            <w:vAlign w:val="top"/>
          </w:tcPr>
          <w:p w14:paraId="74CCEAEA">
            <w:pPr>
              <w:pStyle w:val="36"/>
              <w:spacing w:beforeLines="0" w:afterLines="0" w:line="300" w:lineRule="exact"/>
              <w:ind w:firstLine="0" w:firstLineChars="0"/>
              <w:jc w:val="center"/>
              <w:rPr>
                <w:sz w:val="21"/>
                <w:szCs w:val="21"/>
                <w:lang w:eastAsia="zh-CN"/>
              </w:rPr>
            </w:pPr>
            <w:r>
              <w:rPr>
                <w:sz w:val="21"/>
                <w:szCs w:val="21"/>
                <w:lang w:eastAsia="zh-CN"/>
              </w:rPr>
              <w:t>12.17</w:t>
            </w:r>
          </w:p>
        </w:tc>
        <w:tc>
          <w:tcPr>
            <w:tcW w:w="1218" w:type="dxa"/>
            <w:noWrap w:val="0"/>
            <w:vAlign w:val="top"/>
          </w:tcPr>
          <w:p w14:paraId="717A5C64">
            <w:pPr>
              <w:pStyle w:val="36"/>
              <w:spacing w:beforeLines="0" w:afterLines="0" w:line="300" w:lineRule="exact"/>
              <w:ind w:firstLine="0" w:firstLineChars="0"/>
              <w:jc w:val="center"/>
              <w:rPr>
                <w:sz w:val="21"/>
                <w:szCs w:val="21"/>
                <w:lang w:eastAsia="zh-CN"/>
              </w:rPr>
            </w:pPr>
            <w:r>
              <w:rPr>
                <w:sz w:val="21"/>
                <w:szCs w:val="21"/>
                <w:lang w:eastAsia="zh-CN"/>
              </w:rPr>
              <w:t>212.98</w:t>
            </w:r>
          </w:p>
        </w:tc>
        <w:tc>
          <w:tcPr>
            <w:tcW w:w="1617" w:type="dxa"/>
            <w:noWrap w:val="0"/>
            <w:vAlign w:val="top"/>
          </w:tcPr>
          <w:p w14:paraId="4C80B387">
            <w:pPr>
              <w:pStyle w:val="36"/>
              <w:spacing w:beforeLines="0" w:afterLines="0" w:line="300" w:lineRule="exact"/>
              <w:ind w:firstLine="0" w:firstLineChars="0"/>
              <w:jc w:val="center"/>
              <w:rPr>
                <w:sz w:val="21"/>
                <w:szCs w:val="21"/>
                <w:lang w:eastAsia="zh-CN"/>
              </w:rPr>
            </w:pPr>
            <w:r>
              <w:rPr>
                <w:sz w:val="21"/>
                <w:szCs w:val="21"/>
                <w:lang w:eastAsia="zh-CN"/>
              </w:rPr>
              <w:t>188.06</w:t>
            </w:r>
          </w:p>
        </w:tc>
        <w:tc>
          <w:tcPr>
            <w:tcW w:w="1460" w:type="dxa"/>
            <w:noWrap w:val="0"/>
            <w:vAlign w:val="top"/>
          </w:tcPr>
          <w:p w14:paraId="65BF1D22">
            <w:pPr>
              <w:pStyle w:val="36"/>
              <w:spacing w:beforeLines="0" w:afterLines="0" w:line="300" w:lineRule="exact"/>
              <w:ind w:firstLine="0" w:firstLineChars="0"/>
              <w:jc w:val="center"/>
              <w:rPr>
                <w:sz w:val="21"/>
                <w:szCs w:val="21"/>
                <w:lang w:eastAsia="zh-CN"/>
              </w:rPr>
            </w:pPr>
            <w:r>
              <w:rPr>
                <w:sz w:val="21"/>
                <w:szCs w:val="21"/>
                <w:lang w:eastAsia="zh-CN"/>
              </w:rPr>
              <w:t>208.44</w:t>
            </w:r>
          </w:p>
        </w:tc>
        <w:tc>
          <w:tcPr>
            <w:tcW w:w="1198" w:type="dxa"/>
            <w:noWrap w:val="0"/>
            <w:vAlign w:val="top"/>
          </w:tcPr>
          <w:p w14:paraId="4BF18516">
            <w:pPr>
              <w:pStyle w:val="36"/>
              <w:spacing w:beforeLines="0" w:afterLines="0" w:line="300" w:lineRule="exact"/>
              <w:ind w:firstLine="0" w:firstLineChars="0"/>
              <w:jc w:val="center"/>
              <w:rPr>
                <w:sz w:val="21"/>
                <w:szCs w:val="21"/>
                <w:lang w:eastAsia="zh-CN"/>
              </w:rPr>
            </w:pPr>
          </w:p>
        </w:tc>
      </w:tr>
      <w:tr w14:paraId="2032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37E01BD">
            <w:pPr>
              <w:pStyle w:val="36"/>
              <w:spacing w:beforeLines="0" w:afterLines="0" w:line="300" w:lineRule="exact"/>
              <w:ind w:firstLine="0" w:firstLineChars="0"/>
              <w:jc w:val="center"/>
              <w:rPr>
                <w:sz w:val="21"/>
                <w:szCs w:val="21"/>
                <w:lang w:eastAsia="zh-CN"/>
              </w:rPr>
            </w:pPr>
            <w:r>
              <w:rPr>
                <w:sz w:val="21"/>
                <w:szCs w:val="21"/>
                <w:lang w:eastAsia="zh-CN"/>
              </w:rPr>
              <w:t>2</w:t>
            </w:r>
          </w:p>
        </w:tc>
        <w:tc>
          <w:tcPr>
            <w:tcW w:w="851" w:type="dxa"/>
            <w:noWrap w:val="0"/>
            <w:vAlign w:val="top"/>
          </w:tcPr>
          <w:p w14:paraId="2E71769F">
            <w:pPr>
              <w:pStyle w:val="36"/>
              <w:spacing w:beforeLines="0" w:afterLines="0" w:line="300" w:lineRule="exact"/>
              <w:ind w:firstLine="0" w:firstLineChars="0"/>
              <w:jc w:val="center"/>
              <w:rPr>
                <w:sz w:val="21"/>
                <w:szCs w:val="21"/>
                <w:lang w:eastAsia="zh-CN"/>
              </w:rPr>
            </w:pPr>
            <w:r>
              <w:rPr>
                <w:sz w:val="21"/>
                <w:szCs w:val="21"/>
                <w:lang w:eastAsia="zh-CN"/>
              </w:rPr>
              <w:t>55</w:t>
            </w:r>
          </w:p>
        </w:tc>
        <w:tc>
          <w:tcPr>
            <w:tcW w:w="992" w:type="dxa"/>
            <w:noWrap w:val="0"/>
            <w:vAlign w:val="top"/>
          </w:tcPr>
          <w:p w14:paraId="36793B2D">
            <w:pPr>
              <w:pStyle w:val="36"/>
              <w:spacing w:beforeLines="0" w:afterLines="0" w:line="300" w:lineRule="exact"/>
              <w:ind w:firstLine="0" w:firstLineChars="0"/>
              <w:jc w:val="center"/>
              <w:rPr>
                <w:sz w:val="21"/>
                <w:szCs w:val="21"/>
                <w:lang w:eastAsia="zh-CN"/>
              </w:rPr>
            </w:pPr>
            <w:r>
              <w:rPr>
                <w:sz w:val="21"/>
                <w:szCs w:val="21"/>
                <w:lang w:eastAsia="zh-CN"/>
              </w:rPr>
              <w:t>7.2</w:t>
            </w:r>
          </w:p>
        </w:tc>
        <w:tc>
          <w:tcPr>
            <w:tcW w:w="1275" w:type="dxa"/>
            <w:noWrap w:val="0"/>
            <w:vAlign w:val="top"/>
          </w:tcPr>
          <w:p w14:paraId="6CAB144E">
            <w:pPr>
              <w:pStyle w:val="36"/>
              <w:spacing w:beforeLines="0" w:afterLines="0" w:line="300" w:lineRule="exact"/>
              <w:ind w:firstLine="0" w:firstLineChars="0"/>
              <w:jc w:val="center"/>
              <w:rPr>
                <w:sz w:val="21"/>
                <w:szCs w:val="21"/>
                <w:lang w:eastAsia="zh-CN"/>
              </w:rPr>
            </w:pPr>
            <w:r>
              <w:rPr>
                <w:sz w:val="21"/>
                <w:szCs w:val="21"/>
                <w:lang w:eastAsia="zh-CN"/>
              </w:rPr>
              <w:t>31.87</w:t>
            </w:r>
          </w:p>
        </w:tc>
        <w:tc>
          <w:tcPr>
            <w:tcW w:w="1218" w:type="dxa"/>
            <w:noWrap w:val="0"/>
            <w:vAlign w:val="top"/>
          </w:tcPr>
          <w:p w14:paraId="1BD65AF2">
            <w:pPr>
              <w:pStyle w:val="36"/>
              <w:spacing w:beforeLines="0" w:afterLines="0" w:line="300" w:lineRule="exact"/>
              <w:ind w:firstLine="0" w:firstLineChars="0"/>
              <w:jc w:val="center"/>
              <w:rPr>
                <w:sz w:val="21"/>
                <w:szCs w:val="21"/>
                <w:lang w:eastAsia="zh-CN"/>
              </w:rPr>
            </w:pPr>
            <w:r>
              <w:rPr>
                <w:sz w:val="21"/>
                <w:szCs w:val="21"/>
                <w:lang w:eastAsia="zh-CN"/>
              </w:rPr>
              <w:t>557.73</w:t>
            </w:r>
          </w:p>
        </w:tc>
        <w:tc>
          <w:tcPr>
            <w:tcW w:w="1617" w:type="dxa"/>
            <w:noWrap w:val="0"/>
            <w:vAlign w:val="top"/>
          </w:tcPr>
          <w:p w14:paraId="1C6C13E8">
            <w:pPr>
              <w:pStyle w:val="36"/>
              <w:spacing w:beforeLines="0" w:afterLines="0" w:line="300" w:lineRule="exact"/>
              <w:ind w:firstLine="0" w:firstLineChars="0"/>
              <w:jc w:val="center"/>
              <w:rPr>
                <w:sz w:val="21"/>
                <w:szCs w:val="21"/>
                <w:lang w:eastAsia="zh-CN"/>
              </w:rPr>
            </w:pPr>
            <w:r>
              <w:rPr>
                <w:sz w:val="21"/>
                <w:szCs w:val="21"/>
                <w:lang w:eastAsia="zh-CN"/>
              </w:rPr>
              <w:t>456.78</w:t>
            </w:r>
          </w:p>
        </w:tc>
        <w:tc>
          <w:tcPr>
            <w:tcW w:w="1460" w:type="dxa"/>
            <w:noWrap w:val="0"/>
            <w:vAlign w:val="top"/>
          </w:tcPr>
          <w:p w14:paraId="5A026BF1">
            <w:pPr>
              <w:pStyle w:val="36"/>
              <w:spacing w:beforeLines="0" w:afterLines="0" w:line="300" w:lineRule="exact"/>
              <w:ind w:firstLine="0" w:firstLineChars="0"/>
              <w:jc w:val="center"/>
              <w:rPr>
                <w:sz w:val="21"/>
                <w:szCs w:val="21"/>
                <w:lang w:eastAsia="zh-CN"/>
              </w:rPr>
            </w:pPr>
            <w:r>
              <w:rPr>
                <w:sz w:val="21"/>
                <w:szCs w:val="21"/>
                <w:lang w:eastAsia="zh-CN"/>
              </w:rPr>
              <w:t>273.34</w:t>
            </w:r>
          </w:p>
        </w:tc>
        <w:tc>
          <w:tcPr>
            <w:tcW w:w="1198" w:type="dxa"/>
            <w:noWrap w:val="0"/>
            <w:vAlign w:val="top"/>
          </w:tcPr>
          <w:p w14:paraId="0BB6F521">
            <w:pPr>
              <w:pStyle w:val="36"/>
              <w:spacing w:beforeLines="0" w:afterLines="0" w:line="300" w:lineRule="exact"/>
              <w:ind w:firstLine="0" w:firstLineChars="0"/>
              <w:jc w:val="center"/>
              <w:rPr>
                <w:sz w:val="21"/>
                <w:szCs w:val="21"/>
                <w:lang w:eastAsia="zh-CN"/>
              </w:rPr>
            </w:pPr>
          </w:p>
        </w:tc>
      </w:tr>
      <w:tr w14:paraId="41DD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8443675">
            <w:pPr>
              <w:pStyle w:val="36"/>
              <w:spacing w:beforeLines="0" w:afterLines="0" w:line="300" w:lineRule="exact"/>
              <w:ind w:firstLine="0" w:firstLineChars="0"/>
              <w:jc w:val="center"/>
              <w:rPr>
                <w:sz w:val="21"/>
                <w:szCs w:val="21"/>
                <w:lang w:eastAsia="zh-CN"/>
              </w:rPr>
            </w:pPr>
            <w:r>
              <w:rPr>
                <w:sz w:val="21"/>
                <w:szCs w:val="21"/>
                <w:lang w:eastAsia="zh-CN"/>
              </w:rPr>
              <w:t>3</w:t>
            </w:r>
          </w:p>
        </w:tc>
        <w:tc>
          <w:tcPr>
            <w:tcW w:w="851" w:type="dxa"/>
            <w:noWrap w:val="0"/>
            <w:vAlign w:val="top"/>
          </w:tcPr>
          <w:p w14:paraId="087803CE">
            <w:pPr>
              <w:pStyle w:val="36"/>
              <w:spacing w:beforeLines="0" w:afterLines="0" w:line="300" w:lineRule="exact"/>
              <w:ind w:firstLine="0" w:firstLineChars="0"/>
              <w:jc w:val="center"/>
              <w:rPr>
                <w:sz w:val="21"/>
                <w:szCs w:val="21"/>
                <w:lang w:eastAsia="zh-CN"/>
              </w:rPr>
            </w:pPr>
            <w:r>
              <w:rPr>
                <w:sz w:val="21"/>
                <w:szCs w:val="21"/>
                <w:lang w:eastAsia="zh-CN"/>
              </w:rPr>
              <w:t>50</w:t>
            </w:r>
          </w:p>
        </w:tc>
        <w:tc>
          <w:tcPr>
            <w:tcW w:w="992" w:type="dxa"/>
            <w:noWrap w:val="0"/>
            <w:vAlign w:val="top"/>
          </w:tcPr>
          <w:p w14:paraId="1D04A92E">
            <w:pPr>
              <w:pStyle w:val="36"/>
              <w:spacing w:beforeLines="0" w:afterLines="0" w:line="300" w:lineRule="exact"/>
              <w:ind w:firstLine="0" w:firstLineChars="0"/>
              <w:jc w:val="center"/>
              <w:rPr>
                <w:sz w:val="21"/>
                <w:szCs w:val="21"/>
                <w:lang w:eastAsia="zh-CN"/>
              </w:rPr>
            </w:pPr>
            <w:r>
              <w:rPr>
                <w:sz w:val="21"/>
                <w:szCs w:val="21"/>
                <w:lang w:eastAsia="zh-CN"/>
              </w:rPr>
              <w:t>6.0</w:t>
            </w:r>
          </w:p>
        </w:tc>
        <w:tc>
          <w:tcPr>
            <w:tcW w:w="1275" w:type="dxa"/>
            <w:noWrap w:val="0"/>
            <w:vAlign w:val="top"/>
          </w:tcPr>
          <w:p w14:paraId="4E22ABFF">
            <w:pPr>
              <w:pStyle w:val="36"/>
              <w:spacing w:beforeLines="0" w:afterLines="0" w:line="300" w:lineRule="exact"/>
              <w:ind w:firstLine="0" w:firstLineChars="0"/>
              <w:jc w:val="center"/>
              <w:rPr>
                <w:sz w:val="21"/>
                <w:szCs w:val="21"/>
                <w:lang w:eastAsia="zh-CN"/>
              </w:rPr>
            </w:pPr>
            <w:r>
              <w:rPr>
                <w:sz w:val="21"/>
                <w:szCs w:val="21"/>
                <w:lang w:eastAsia="zh-CN"/>
              </w:rPr>
              <w:t>46.32</w:t>
            </w:r>
          </w:p>
        </w:tc>
        <w:tc>
          <w:tcPr>
            <w:tcW w:w="1218" w:type="dxa"/>
            <w:noWrap w:val="0"/>
            <w:vAlign w:val="top"/>
          </w:tcPr>
          <w:p w14:paraId="0E970611">
            <w:pPr>
              <w:pStyle w:val="36"/>
              <w:spacing w:beforeLines="0" w:afterLines="0" w:line="300" w:lineRule="exact"/>
              <w:ind w:firstLine="0" w:firstLineChars="0"/>
              <w:jc w:val="center"/>
              <w:rPr>
                <w:sz w:val="21"/>
                <w:szCs w:val="21"/>
                <w:lang w:eastAsia="zh-CN"/>
              </w:rPr>
            </w:pPr>
            <w:r>
              <w:rPr>
                <w:sz w:val="21"/>
                <w:szCs w:val="21"/>
                <w:lang w:eastAsia="zh-CN"/>
              </w:rPr>
              <w:t>810.60</w:t>
            </w:r>
          </w:p>
        </w:tc>
        <w:tc>
          <w:tcPr>
            <w:tcW w:w="1617" w:type="dxa"/>
            <w:noWrap w:val="0"/>
            <w:vAlign w:val="top"/>
          </w:tcPr>
          <w:p w14:paraId="63B4243F">
            <w:pPr>
              <w:pStyle w:val="36"/>
              <w:spacing w:beforeLines="0" w:afterLines="0" w:line="300" w:lineRule="exact"/>
              <w:ind w:firstLine="0" w:firstLineChars="0"/>
              <w:jc w:val="center"/>
              <w:rPr>
                <w:sz w:val="21"/>
                <w:szCs w:val="21"/>
                <w:lang w:eastAsia="zh-CN"/>
              </w:rPr>
            </w:pPr>
            <w:r>
              <w:rPr>
                <w:sz w:val="21"/>
                <w:szCs w:val="21"/>
                <w:lang w:eastAsia="zh-CN"/>
              </w:rPr>
              <w:t>620.92</w:t>
            </w:r>
          </w:p>
        </w:tc>
        <w:tc>
          <w:tcPr>
            <w:tcW w:w="1460" w:type="dxa"/>
            <w:noWrap w:val="0"/>
            <w:vAlign w:val="top"/>
          </w:tcPr>
          <w:p w14:paraId="242315D0">
            <w:pPr>
              <w:pStyle w:val="36"/>
              <w:spacing w:beforeLines="0" w:afterLines="0" w:line="300" w:lineRule="exact"/>
              <w:ind w:firstLine="0" w:firstLineChars="0"/>
              <w:jc w:val="center"/>
              <w:rPr>
                <w:sz w:val="21"/>
                <w:szCs w:val="21"/>
                <w:lang w:eastAsia="zh-CN"/>
              </w:rPr>
            </w:pPr>
            <w:r>
              <w:rPr>
                <w:sz w:val="21"/>
                <w:szCs w:val="21"/>
                <w:lang w:eastAsia="zh-CN"/>
              </w:rPr>
              <w:t>330.57</w:t>
            </w:r>
          </w:p>
        </w:tc>
        <w:tc>
          <w:tcPr>
            <w:tcW w:w="1198" w:type="dxa"/>
            <w:noWrap w:val="0"/>
            <w:vAlign w:val="top"/>
          </w:tcPr>
          <w:p w14:paraId="0A12D3BC">
            <w:pPr>
              <w:pStyle w:val="36"/>
              <w:spacing w:beforeLines="0" w:afterLines="0" w:line="300" w:lineRule="exact"/>
              <w:ind w:firstLine="0" w:firstLineChars="0"/>
              <w:jc w:val="center"/>
              <w:rPr>
                <w:sz w:val="21"/>
                <w:szCs w:val="21"/>
                <w:lang w:eastAsia="zh-CN"/>
              </w:rPr>
            </w:pPr>
          </w:p>
        </w:tc>
      </w:tr>
      <w:tr w14:paraId="799C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noWrap w:val="0"/>
            <w:vAlign w:val="top"/>
          </w:tcPr>
          <w:p w14:paraId="71CDED28">
            <w:pPr>
              <w:pStyle w:val="36"/>
              <w:spacing w:beforeLines="0" w:afterLines="0" w:line="300" w:lineRule="exact"/>
              <w:ind w:firstLine="0" w:firstLineChars="0"/>
              <w:jc w:val="center"/>
              <w:rPr>
                <w:sz w:val="21"/>
                <w:szCs w:val="21"/>
                <w:lang w:eastAsia="zh-CN"/>
              </w:rPr>
            </w:pPr>
            <w:r>
              <w:rPr>
                <w:sz w:val="21"/>
                <w:szCs w:val="21"/>
                <w:lang w:eastAsia="zh-CN"/>
              </w:rPr>
              <w:t>4</w:t>
            </w:r>
          </w:p>
        </w:tc>
        <w:tc>
          <w:tcPr>
            <w:tcW w:w="851" w:type="dxa"/>
            <w:noWrap w:val="0"/>
            <w:vAlign w:val="top"/>
          </w:tcPr>
          <w:p w14:paraId="66C246BA">
            <w:pPr>
              <w:pStyle w:val="36"/>
              <w:spacing w:beforeLines="0" w:afterLines="0" w:line="300" w:lineRule="exact"/>
              <w:ind w:firstLine="0" w:firstLineChars="0"/>
              <w:jc w:val="center"/>
              <w:rPr>
                <w:sz w:val="21"/>
                <w:szCs w:val="21"/>
                <w:lang w:eastAsia="zh-CN"/>
              </w:rPr>
            </w:pPr>
            <w:r>
              <w:rPr>
                <w:sz w:val="21"/>
                <w:szCs w:val="21"/>
                <w:lang w:eastAsia="zh-CN"/>
              </w:rPr>
              <w:t>45</w:t>
            </w:r>
          </w:p>
        </w:tc>
        <w:tc>
          <w:tcPr>
            <w:tcW w:w="992" w:type="dxa"/>
            <w:noWrap w:val="0"/>
            <w:vAlign w:val="top"/>
          </w:tcPr>
          <w:p w14:paraId="658441CA">
            <w:pPr>
              <w:pStyle w:val="36"/>
              <w:spacing w:beforeLines="0" w:afterLines="0" w:line="300" w:lineRule="exact"/>
              <w:ind w:firstLine="0" w:firstLineChars="0"/>
              <w:jc w:val="center"/>
              <w:rPr>
                <w:sz w:val="21"/>
                <w:szCs w:val="21"/>
                <w:lang w:eastAsia="zh-CN"/>
              </w:rPr>
            </w:pPr>
            <w:r>
              <w:rPr>
                <w:sz w:val="21"/>
                <w:szCs w:val="21"/>
                <w:lang w:eastAsia="zh-CN"/>
              </w:rPr>
              <w:t>6.0</w:t>
            </w:r>
          </w:p>
        </w:tc>
        <w:tc>
          <w:tcPr>
            <w:tcW w:w="1275" w:type="dxa"/>
            <w:noWrap w:val="0"/>
            <w:vAlign w:val="top"/>
          </w:tcPr>
          <w:p w14:paraId="6C363193">
            <w:pPr>
              <w:pStyle w:val="36"/>
              <w:spacing w:beforeLines="0" w:afterLines="0" w:line="300" w:lineRule="exact"/>
              <w:ind w:firstLine="0" w:firstLineChars="0"/>
              <w:jc w:val="center"/>
              <w:rPr>
                <w:sz w:val="21"/>
                <w:szCs w:val="21"/>
                <w:lang w:eastAsia="zh-CN"/>
              </w:rPr>
            </w:pPr>
            <w:r>
              <w:rPr>
                <w:sz w:val="21"/>
                <w:szCs w:val="21"/>
                <w:lang w:eastAsia="zh-CN"/>
              </w:rPr>
              <w:t>69.65</w:t>
            </w:r>
          </w:p>
        </w:tc>
        <w:tc>
          <w:tcPr>
            <w:tcW w:w="1218" w:type="dxa"/>
            <w:noWrap w:val="0"/>
            <w:vAlign w:val="top"/>
          </w:tcPr>
          <w:p w14:paraId="59570FF2">
            <w:pPr>
              <w:pStyle w:val="36"/>
              <w:spacing w:beforeLines="0" w:afterLines="0" w:line="300" w:lineRule="exact"/>
              <w:ind w:firstLine="0" w:firstLineChars="0"/>
              <w:jc w:val="center"/>
              <w:rPr>
                <w:sz w:val="21"/>
                <w:szCs w:val="21"/>
                <w:lang w:eastAsia="zh-CN"/>
              </w:rPr>
            </w:pPr>
            <w:r>
              <w:rPr>
                <w:sz w:val="21"/>
                <w:szCs w:val="21"/>
                <w:lang w:eastAsia="zh-CN"/>
              </w:rPr>
              <w:t>1043.88</w:t>
            </w:r>
          </w:p>
        </w:tc>
        <w:tc>
          <w:tcPr>
            <w:tcW w:w="1617" w:type="dxa"/>
            <w:noWrap w:val="0"/>
            <w:vAlign w:val="top"/>
          </w:tcPr>
          <w:p w14:paraId="1677D366">
            <w:pPr>
              <w:pStyle w:val="36"/>
              <w:spacing w:beforeLines="0" w:afterLines="0" w:line="300" w:lineRule="exact"/>
              <w:ind w:firstLine="0" w:firstLineChars="0"/>
              <w:jc w:val="center"/>
              <w:rPr>
                <w:sz w:val="21"/>
                <w:szCs w:val="21"/>
                <w:lang w:eastAsia="zh-CN"/>
              </w:rPr>
            </w:pPr>
            <w:r>
              <w:rPr>
                <w:sz w:val="21"/>
                <w:szCs w:val="21"/>
                <w:lang w:eastAsia="zh-CN"/>
              </w:rPr>
              <w:t>738.02</w:t>
            </w:r>
          </w:p>
        </w:tc>
        <w:tc>
          <w:tcPr>
            <w:tcW w:w="1460" w:type="dxa"/>
            <w:noWrap w:val="0"/>
            <w:vAlign w:val="top"/>
          </w:tcPr>
          <w:p w14:paraId="56655212">
            <w:pPr>
              <w:pStyle w:val="36"/>
              <w:spacing w:beforeLines="0" w:afterLines="0" w:line="300" w:lineRule="exact"/>
              <w:ind w:firstLine="0" w:firstLineChars="0"/>
              <w:jc w:val="center"/>
              <w:rPr>
                <w:sz w:val="21"/>
                <w:szCs w:val="21"/>
                <w:lang w:eastAsia="zh-CN"/>
              </w:rPr>
            </w:pPr>
            <w:r>
              <w:rPr>
                <w:sz w:val="21"/>
                <w:szCs w:val="21"/>
                <w:lang w:eastAsia="zh-CN"/>
              </w:rPr>
              <w:t>418.16</w:t>
            </w:r>
          </w:p>
        </w:tc>
        <w:tc>
          <w:tcPr>
            <w:tcW w:w="1198" w:type="dxa"/>
            <w:noWrap w:val="0"/>
            <w:vAlign w:val="top"/>
          </w:tcPr>
          <w:p w14:paraId="0AA66D63">
            <w:pPr>
              <w:pStyle w:val="36"/>
              <w:spacing w:beforeLines="0" w:afterLines="0" w:line="300" w:lineRule="exact"/>
              <w:ind w:firstLine="0" w:firstLineChars="0"/>
              <w:jc w:val="center"/>
              <w:rPr>
                <w:sz w:val="21"/>
                <w:szCs w:val="21"/>
                <w:lang w:eastAsia="zh-CN"/>
              </w:rPr>
            </w:pPr>
          </w:p>
        </w:tc>
      </w:tr>
      <w:tr w14:paraId="2BBB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6AE82044">
            <w:pPr>
              <w:pStyle w:val="36"/>
              <w:spacing w:beforeLines="0" w:afterLines="0" w:line="300" w:lineRule="exact"/>
              <w:ind w:firstLine="0" w:firstLineChars="0"/>
              <w:jc w:val="center"/>
              <w:rPr>
                <w:sz w:val="21"/>
                <w:szCs w:val="21"/>
                <w:lang w:eastAsia="zh-CN"/>
              </w:rPr>
            </w:pPr>
            <w:r>
              <w:rPr>
                <w:sz w:val="21"/>
                <w:szCs w:val="21"/>
                <w:lang w:eastAsia="zh-CN"/>
              </w:rPr>
              <w:t>5</w:t>
            </w:r>
          </w:p>
        </w:tc>
        <w:tc>
          <w:tcPr>
            <w:tcW w:w="851" w:type="dxa"/>
            <w:noWrap w:val="0"/>
            <w:vAlign w:val="top"/>
          </w:tcPr>
          <w:p w14:paraId="25C7166B">
            <w:pPr>
              <w:pStyle w:val="36"/>
              <w:spacing w:beforeLines="0" w:afterLines="0" w:line="300" w:lineRule="exact"/>
              <w:ind w:firstLine="0" w:firstLineChars="0"/>
              <w:jc w:val="center"/>
              <w:rPr>
                <w:sz w:val="21"/>
                <w:szCs w:val="21"/>
                <w:lang w:eastAsia="zh-CN"/>
              </w:rPr>
            </w:pPr>
            <w:r>
              <w:rPr>
                <w:sz w:val="21"/>
                <w:szCs w:val="21"/>
                <w:lang w:eastAsia="zh-CN"/>
              </w:rPr>
              <w:t>40</w:t>
            </w:r>
          </w:p>
        </w:tc>
        <w:tc>
          <w:tcPr>
            <w:tcW w:w="992" w:type="dxa"/>
            <w:noWrap w:val="0"/>
            <w:vAlign w:val="top"/>
          </w:tcPr>
          <w:p w14:paraId="640D5763">
            <w:pPr>
              <w:pStyle w:val="36"/>
              <w:spacing w:beforeLines="0" w:afterLines="0" w:line="300" w:lineRule="exact"/>
              <w:ind w:firstLine="0" w:firstLineChars="0"/>
              <w:jc w:val="center"/>
              <w:rPr>
                <w:sz w:val="21"/>
                <w:szCs w:val="21"/>
                <w:lang w:eastAsia="zh-CN"/>
              </w:rPr>
            </w:pPr>
            <w:r>
              <w:rPr>
                <w:sz w:val="21"/>
                <w:szCs w:val="21"/>
                <w:lang w:eastAsia="zh-CN"/>
              </w:rPr>
              <w:t>6.0</w:t>
            </w:r>
          </w:p>
        </w:tc>
        <w:tc>
          <w:tcPr>
            <w:tcW w:w="1275" w:type="dxa"/>
            <w:noWrap w:val="0"/>
            <w:vAlign w:val="top"/>
          </w:tcPr>
          <w:p w14:paraId="331C8C5E">
            <w:pPr>
              <w:pStyle w:val="36"/>
              <w:spacing w:beforeLines="0" w:afterLines="0" w:line="300" w:lineRule="exact"/>
              <w:ind w:firstLine="0" w:firstLineChars="0"/>
              <w:jc w:val="center"/>
              <w:rPr>
                <w:sz w:val="21"/>
                <w:szCs w:val="21"/>
                <w:lang w:eastAsia="zh-CN"/>
              </w:rPr>
            </w:pPr>
            <w:r>
              <w:rPr>
                <w:sz w:val="21"/>
                <w:szCs w:val="21"/>
                <w:lang w:eastAsia="zh-CN"/>
              </w:rPr>
              <w:t>70.33</w:t>
            </w:r>
          </w:p>
        </w:tc>
        <w:tc>
          <w:tcPr>
            <w:tcW w:w="1218" w:type="dxa"/>
            <w:noWrap w:val="0"/>
            <w:vAlign w:val="top"/>
          </w:tcPr>
          <w:p w14:paraId="3042EF9D">
            <w:pPr>
              <w:pStyle w:val="36"/>
              <w:spacing w:beforeLines="0" w:afterLines="0" w:line="300" w:lineRule="exact"/>
              <w:ind w:firstLine="0" w:firstLineChars="0"/>
              <w:jc w:val="center"/>
              <w:rPr>
                <w:sz w:val="21"/>
                <w:szCs w:val="21"/>
                <w:lang w:eastAsia="zh-CN"/>
              </w:rPr>
            </w:pPr>
            <w:r>
              <w:rPr>
                <w:sz w:val="21"/>
                <w:szCs w:val="21"/>
                <w:lang w:eastAsia="zh-CN"/>
              </w:rPr>
              <w:t>1230.78</w:t>
            </w:r>
          </w:p>
        </w:tc>
        <w:tc>
          <w:tcPr>
            <w:tcW w:w="1617" w:type="dxa"/>
            <w:noWrap w:val="0"/>
            <w:vAlign w:val="top"/>
          </w:tcPr>
          <w:p w14:paraId="24F8EB7C">
            <w:pPr>
              <w:pStyle w:val="36"/>
              <w:spacing w:beforeLines="0" w:afterLines="0" w:line="300" w:lineRule="exact"/>
              <w:ind w:firstLine="0" w:firstLineChars="0"/>
              <w:jc w:val="center"/>
              <w:rPr>
                <w:sz w:val="21"/>
                <w:szCs w:val="21"/>
                <w:lang w:eastAsia="zh-CN"/>
              </w:rPr>
            </w:pPr>
            <w:r>
              <w:rPr>
                <w:sz w:val="21"/>
                <w:szCs w:val="21"/>
                <w:lang w:eastAsia="zh-CN"/>
              </w:rPr>
              <w:t>791.39</w:t>
            </w:r>
          </w:p>
        </w:tc>
        <w:tc>
          <w:tcPr>
            <w:tcW w:w="1460" w:type="dxa"/>
            <w:noWrap w:val="0"/>
            <w:vAlign w:val="top"/>
          </w:tcPr>
          <w:p w14:paraId="3724092D">
            <w:pPr>
              <w:pStyle w:val="36"/>
              <w:spacing w:beforeLines="0" w:afterLines="0" w:line="300" w:lineRule="exact"/>
              <w:ind w:firstLine="0" w:firstLineChars="0"/>
              <w:jc w:val="center"/>
              <w:rPr>
                <w:sz w:val="21"/>
                <w:szCs w:val="21"/>
                <w:lang w:eastAsia="zh-CN"/>
              </w:rPr>
            </w:pPr>
            <w:r>
              <w:rPr>
                <w:sz w:val="21"/>
                <w:szCs w:val="21"/>
                <w:lang w:eastAsia="zh-CN"/>
              </w:rPr>
              <w:t>500.88</w:t>
            </w:r>
          </w:p>
        </w:tc>
        <w:tc>
          <w:tcPr>
            <w:tcW w:w="1198" w:type="dxa"/>
            <w:noWrap w:val="0"/>
            <w:vAlign w:val="top"/>
          </w:tcPr>
          <w:p w14:paraId="290B4207">
            <w:pPr>
              <w:pStyle w:val="36"/>
              <w:spacing w:beforeLines="0" w:afterLines="0" w:line="300" w:lineRule="exact"/>
              <w:ind w:firstLine="0" w:firstLineChars="0"/>
              <w:jc w:val="center"/>
              <w:rPr>
                <w:sz w:val="21"/>
                <w:szCs w:val="21"/>
                <w:lang w:eastAsia="zh-CN"/>
              </w:rPr>
            </w:pPr>
          </w:p>
        </w:tc>
      </w:tr>
      <w:tr w14:paraId="08DD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noWrap w:val="0"/>
            <w:vAlign w:val="top"/>
          </w:tcPr>
          <w:p w14:paraId="76CB8E25">
            <w:pPr>
              <w:pStyle w:val="36"/>
              <w:spacing w:beforeLines="0" w:afterLines="0" w:line="300" w:lineRule="exact"/>
              <w:ind w:firstLine="0" w:firstLineChars="0"/>
              <w:jc w:val="center"/>
              <w:rPr>
                <w:sz w:val="21"/>
                <w:szCs w:val="21"/>
                <w:lang w:eastAsia="zh-CN"/>
              </w:rPr>
            </w:pPr>
            <w:r>
              <w:rPr>
                <w:sz w:val="21"/>
                <w:szCs w:val="21"/>
                <w:lang w:eastAsia="zh-CN"/>
              </w:rPr>
              <w:t>6</w:t>
            </w:r>
          </w:p>
        </w:tc>
        <w:tc>
          <w:tcPr>
            <w:tcW w:w="851" w:type="dxa"/>
            <w:noWrap w:val="0"/>
            <w:vAlign w:val="top"/>
          </w:tcPr>
          <w:p w14:paraId="539DD3B2">
            <w:pPr>
              <w:pStyle w:val="36"/>
              <w:spacing w:beforeLines="0" w:afterLines="0" w:line="300" w:lineRule="exact"/>
              <w:ind w:firstLine="0" w:firstLineChars="0"/>
              <w:jc w:val="center"/>
              <w:rPr>
                <w:sz w:val="21"/>
                <w:szCs w:val="21"/>
                <w:lang w:eastAsia="zh-CN"/>
              </w:rPr>
            </w:pPr>
            <w:r>
              <w:rPr>
                <w:sz w:val="21"/>
                <w:szCs w:val="21"/>
                <w:lang w:eastAsia="zh-CN"/>
              </w:rPr>
              <w:t>36</w:t>
            </w:r>
          </w:p>
        </w:tc>
        <w:tc>
          <w:tcPr>
            <w:tcW w:w="992" w:type="dxa"/>
            <w:noWrap w:val="0"/>
            <w:vAlign w:val="top"/>
          </w:tcPr>
          <w:p w14:paraId="7DDA3E94">
            <w:pPr>
              <w:pStyle w:val="36"/>
              <w:spacing w:beforeLines="0" w:afterLines="0" w:line="300" w:lineRule="exact"/>
              <w:ind w:firstLine="0" w:firstLineChars="0"/>
              <w:jc w:val="center"/>
              <w:rPr>
                <w:sz w:val="21"/>
                <w:szCs w:val="21"/>
                <w:lang w:eastAsia="zh-CN"/>
              </w:rPr>
            </w:pPr>
            <w:r>
              <w:rPr>
                <w:sz w:val="21"/>
                <w:szCs w:val="21"/>
                <w:lang w:eastAsia="zh-CN"/>
              </w:rPr>
              <w:t>4.8</w:t>
            </w:r>
          </w:p>
        </w:tc>
        <w:tc>
          <w:tcPr>
            <w:tcW w:w="1275" w:type="dxa"/>
            <w:noWrap w:val="0"/>
            <w:vAlign w:val="top"/>
          </w:tcPr>
          <w:p w14:paraId="20FF74A0">
            <w:pPr>
              <w:pStyle w:val="36"/>
              <w:spacing w:beforeLines="0" w:afterLines="0" w:line="300" w:lineRule="exact"/>
              <w:ind w:firstLine="0" w:firstLineChars="0"/>
              <w:jc w:val="center"/>
              <w:rPr>
                <w:sz w:val="21"/>
                <w:szCs w:val="21"/>
                <w:lang w:eastAsia="zh-CN"/>
              </w:rPr>
            </w:pPr>
            <w:r>
              <w:rPr>
                <w:sz w:val="21"/>
                <w:szCs w:val="21"/>
                <w:lang w:eastAsia="zh-CN"/>
              </w:rPr>
              <w:t>76.51</w:t>
            </w:r>
          </w:p>
        </w:tc>
        <w:tc>
          <w:tcPr>
            <w:tcW w:w="1218" w:type="dxa"/>
            <w:noWrap w:val="0"/>
            <w:vAlign w:val="top"/>
          </w:tcPr>
          <w:p w14:paraId="14E3A891">
            <w:pPr>
              <w:pStyle w:val="36"/>
              <w:spacing w:beforeLines="0" w:afterLines="0" w:line="300" w:lineRule="exact"/>
              <w:ind w:firstLine="0" w:firstLineChars="0"/>
              <w:jc w:val="center"/>
              <w:rPr>
                <w:sz w:val="21"/>
                <w:szCs w:val="21"/>
                <w:lang w:eastAsia="zh-CN"/>
              </w:rPr>
            </w:pPr>
            <w:r>
              <w:rPr>
                <w:sz w:val="21"/>
                <w:szCs w:val="21"/>
                <w:lang w:eastAsia="zh-CN"/>
              </w:rPr>
              <w:t>1338.93</w:t>
            </w:r>
          </w:p>
        </w:tc>
        <w:tc>
          <w:tcPr>
            <w:tcW w:w="1617" w:type="dxa"/>
            <w:noWrap w:val="0"/>
            <w:vAlign w:val="top"/>
          </w:tcPr>
          <w:p w14:paraId="0BF8E801">
            <w:pPr>
              <w:pStyle w:val="36"/>
              <w:spacing w:beforeLines="0" w:afterLines="0" w:line="300" w:lineRule="exact"/>
              <w:ind w:firstLine="0" w:firstLineChars="0"/>
              <w:jc w:val="center"/>
              <w:rPr>
                <w:sz w:val="21"/>
                <w:szCs w:val="21"/>
                <w:lang w:eastAsia="zh-CN"/>
              </w:rPr>
            </w:pPr>
            <w:r>
              <w:rPr>
                <w:sz w:val="21"/>
                <w:szCs w:val="21"/>
                <w:lang w:eastAsia="zh-CN"/>
              </w:rPr>
              <w:t>787.29</w:t>
            </w:r>
          </w:p>
        </w:tc>
        <w:tc>
          <w:tcPr>
            <w:tcW w:w="1460" w:type="dxa"/>
            <w:noWrap w:val="0"/>
            <w:vAlign w:val="top"/>
          </w:tcPr>
          <w:p w14:paraId="387BC245">
            <w:pPr>
              <w:pStyle w:val="36"/>
              <w:spacing w:beforeLines="0" w:afterLines="0" w:line="300" w:lineRule="exact"/>
              <w:ind w:firstLine="0" w:firstLineChars="0"/>
              <w:jc w:val="center"/>
              <w:rPr>
                <w:sz w:val="21"/>
                <w:szCs w:val="21"/>
                <w:lang w:eastAsia="zh-CN"/>
              </w:rPr>
            </w:pPr>
            <w:r>
              <w:rPr>
                <w:sz w:val="21"/>
                <w:szCs w:val="21"/>
                <w:lang w:eastAsia="zh-CN"/>
              </w:rPr>
              <w:t>533.61</w:t>
            </w:r>
          </w:p>
        </w:tc>
        <w:tc>
          <w:tcPr>
            <w:tcW w:w="1198" w:type="dxa"/>
            <w:noWrap w:val="0"/>
            <w:vAlign w:val="top"/>
          </w:tcPr>
          <w:p w14:paraId="1C9754F4">
            <w:pPr>
              <w:pStyle w:val="36"/>
              <w:spacing w:beforeLines="0" w:afterLines="0" w:line="300" w:lineRule="exact"/>
              <w:ind w:firstLine="0" w:firstLineChars="0"/>
              <w:jc w:val="center"/>
              <w:rPr>
                <w:sz w:val="21"/>
                <w:szCs w:val="21"/>
                <w:lang w:eastAsia="zh-CN"/>
              </w:rPr>
            </w:pPr>
          </w:p>
        </w:tc>
      </w:tr>
      <w:tr w14:paraId="2BF9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135DC16">
            <w:pPr>
              <w:pStyle w:val="36"/>
              <w:spacing w:beforeLines="0" w:afterLines="0" w:line="300" w:lineRule="exact"/>
              <w:ind w:firstLine="0" w:firstLineChars="0"/>
              <w:jc w:val="center"/>
              <w:rPr>
                <w:sz w:val="21"/>
                <w:szCs w:val="21"/>
                <w:lang w:eastAsia="zh-CN"/>
              </w:rPr>
            </w:pPr>
            <w:r>
              <w:rPr>
                <w:sz w:val="21"/>
                <w:szCs w:val="21"/>
                <w:lang w:eastAsia="zh-CN"/>
              </w:rPr>
              <w:t>7</w:t>
            </w:r>
          </w:p>
        </w:tc>
        <w:tc>
          <w:tcPr>
            <w:tcW w:w="851" w:type="dxa"/>
            <w:noWrap w:val="0"/>
            <w:vAlign w:val="top"/>
          </w:tcPr>
          <w:p w14:paraId="53FBF363">
            <w:pPr>
              <w:pStyle w:val="36"/>
              <w:spacing w:beforeLines="0" w:afterLines="0" w:line="300" w:lineRule="exact"/>
              <w:ind w:firstLine="0" w:firstLineChars="0"/>
              <w:jc w:val="center"/>
              <w:rPr>
                <w:sz w:val="21"/>
                <w:szCs w:val="21"/>
                <w:lang w:eastAsia="zh-CN"/>
              </w:rPr>
            </w:pPr>
            <w:r>
              <w:rPr>
                <w:sz w:val="21"/>
                <w:szCs w:val="21"/>
                <w:lang w:eastAsia="zh-CN"/>
              </w:rPr>
              <w:t>32</w:t>
            </w:r>
          </w:p>
        </w:tc>
        <w:tc>
          <w:tcPr>
            <w:tcW w:w="992" w:type="dxa"/>
            <w:noWrap w:val="0"/>
            <w:vAlign w:val="top"/>
          </w:tcPr>
          <w:p w14:paraId="4E399AD1">
            <w:pPr>
              <w:pStyle w:val="36"/>
              <w:spacing w:beforeLines="0" w:afterLines="0" w:line="300" w:lineRule="exact"/>
              <w:ind w:firstLine="0" w:firstLineChars="0"/>
              <w:jc w:val="center"/>
              <w:rPr>
                <w:sz w:val="21"/>
                <w:szCs w:val="21"/>
                <w:lang w:eastAsia="zh-CN"/>
              </w:rPr>
            </w:pPr>
            <w:r>
              <w:rPr>
                <w:sz w:val="21"/>
                <w:szCs w:val="21"/>
                <w:lang w:eastAsia="zh-CN"/>
              </w:rPr>
              <w:t>4.8</w:t>
            </w:r>
          </w:p>
        </w:tc>
        <w:tc>
          <w:tcPr>
            <w:tcW w:w="1275" w:type="dxa"/>
            <w:noWrap w:val="0"/>
            <w:vAlign w:val="top"/>
          </w:tcPr>
          <w:p w14:paraId="67EF2040">
            <w:pPr>
              <w:pStyle w:val="36"/>
              <w:spacing w:beforeLines="0" w:afterLines="0" w:line="300" w:lineRule="exact"/>
              <w:ind w:firstLine="0" w:firstLineChars="0"/>
              <w:jc w:val="center"/>
              <w:rPr>
                <w:sz w:val="21"/>
                <w:szCs w:val="21"/>
                <w:lang w:eastAsia="zh-CN"/>
              </w:rPr>
            </w:pPr>
            <w:r>
              <w:rPr>
                <w:sz w:val="21"/>
                <w:szCs w:val="21"/>
                <w:lang w:eastAsia="zh-CN"/>
              </w:rPr>
              <w:t>80.91</w:t>
            </w:r>
          </w:p>
        </w:tc>
        <w:tc>
          <w:tcPr>
            <w:tcW w:w="1218" w:type="dxa"/>
            <w:noWrap w:val="0"/>
            <w:vAlign w:val="top"/>
          </w:tcPr>
          <w:p w14:paraId="72B86109">
            <w:pPr>
              <w:pStyle w:val="36"/>
              <w:spacing w:beforeLines="0" w:afterLines="0" w:line="300" w:lineRule="exact"/>
              <w:ind w:firstLine="0" w:firstLineChars="0"/>
              <w:jc w:val="center"/>
              <w:rPr>
                <w:sz w:val="21"/>
                <w:szCs w:val="21"/>
                <w:lang w:eastAsia="zh-CN"/>
              </w:rPr>
            </w:pPr>
            <w:r>
              <w:rPr>
                <w:sz w:val="21"/>
                <w:szCs w:val="21"/>
                <w:lang w:eastAsia="zh-CN"/>
              </w:rPr>
              <w:t>1415.93</w:t>
            </w:r>
          </w:p>
        </w:tc>
        <w:tc>
          <w:tcPr>
            <w:tcW w:w="1617" w:type="dxa"/>
            <w:noWrap w:val="0"/>
            <w:vAlign w:val="top"/>
          </w:tcPr>
          <w:p w14:paraId="582FE205">
            <w:pPr>
              <w:pStyle w:val="36"/>
              <w:spacing w:beforeLines="0" w:afterLines="0" w:line="300" w:lineRule="exact"/>
              <w:ind w:firstLine="0" w:firstLineChars="0"/>
              <w:jc w:val="center"/>
              <w:rPr>
                <w:sz w:val="21"/>
                <w:szCs w:val="21"/>
                <w:lang w:eastAsia="zh-CN"/>
              </w:rPr>
            </w:pPr>
            <w:r>
              <w:rPr>
                <w:sz w:val="21"/>
                <w:szCs w:val="21"/>
                <w:lang w:eastAsia="zh-CN"/>
              </w:rPr>
              <w:t>750.44</w:t>
            </w:r>
          </w:p>
        </w:tc>
        <w:tc>
          <w:tcPr>
            <w:tcW w:w="1460" w:type="dxa"/>
            <w:noWrap w:val="0"/>
            <w:vAlign w:val="top"/>
          </w:tcPr>
          <w:p w14:paraId="56DFAF99">
            <w:pPr>
              <w:pStyle w:val="36"/>
              <w:spacing w:beforeLines="0" w:afterLines="0" w:line="300" w:lineRule="exact"/>
              <w:ind w:firstLine="0" w:firstLineChars="0"/>
              <w:jc w:val="center"/>
              <w:rPr>
                <w:sz w:val="21"/>
                <w:szCs w:val="21"/>
                <w:lang w:eastAsia="zh-CN"/>
              </w:rPr>
            </w:pPr>
            <w:r>
              <w:rPr>
                <w:sz w:val="21"/>
                <w:szCs w:val="21"/>
                <w:lang w:eastAsia="zh-CN"/>
              </w:rPr>
              <w:t>581.09</w:t>
            </w:r>
          </w:p>
        </w:tc>
        <w:tc>
          <w:tcPr>
            <w:tcW w:w="1198" w:type="dxa"/>
            <w:noWrap w:val="0"/>
            <w:vAlign w:val="top"/>
          </w:tcPr>
          <w:p w14:paraId="1B4D2596">
            <w:pPr>
              <w:pStyle w:val="36"/>
              <w:spacing w:beforeLines="0" w:afterLines="0" w:line="300" w:lineRule="exact"/>
              <w:ind w:firstLine="0" w:firstLineChars="0"/>
              <w:jc w:val="center"/>
              <w:rPr>
                <w:sz w:val="21"/>
                <w:szCs w:val="21"/>
                <w:lang w:eastAsia="zh-CN"/>
              </w:rPr>
            </w:pPr>
          </w:p>
        </w:tc>
      </w:tr>
      <w:tr w14:paraId="2989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1DFACF0">
            <w:pPr>
              <w:pStyle w:val="36"/>
              <w:spacing w:beforeLines="0" w:afterLines="0" w:line="300" w:lineRule="exact"/>
              <w:ind w:firstLine="0" w:firstLineChars="0"/>
              <w:jc w:val="center"/>
              <w:rPr>
                <w:sz w:val="21"/>
                <w:szCs w:val="21"/>
                <w:lang w:eastAsia="zh-CN"/>
              </w:rPr>
            </w:pPr>
            <w:r>
              <w:rPr>
                <w:sz w:val="21"/>
                <w:szCs w:val="21"/>
                <w:lang w:eastAsia="zh-CN"/>
              </w:rPr>
              <w:t>8</w:t>
            </w:r>
          </w:p>
        </w:tc>
        <w:tc>
          <w:tcPr>
            <w:tcW w:w="851" w:type="dxa"/>
            <w:noWrap w:val="0"/>
            <w:vAlign w:val="top"/>
          </w:tcPr>
          <w:p w14:paraId="0CE98A47">
            <w:pPr>
              <w:pStyle w:val="36"/>
              <w:spacing w:beforeLines="0" w:afterLines="0" w:line="300" w:lineRule="exact"/>
              <w:ind w:firstLine="0" w:firstLineChars="0"/>
              <w:jc w:val="center"/>
              <w:rPr>
                <w:sz w:val="21"/>
                <w:szCs w:val="21"/>
                <w:lang w:eastAsia="zh-CN"/>
              </w:rPr>
            </w:pPr>
            <w:r>
              <w:rPr>
                <w:sz w:val="21"/>
                <w:szCs w:val="21"/>
                <w:lang w:eastAsia="zh-CN"/>
              </w:rPr>
              <w:t>28</w:t>
            </w:r>
          </w:p>
        </w:tc>
        <w:tc>
          <w:tcPr>
            <w:tcW w:w="992" w:type="dxa"/>
            <w:noWrap w:val="0"/>
            <w:vAlign w:val="top"/>
          </w:tcPr>
          <w:p w14:paraId="36E89C6B">
            <w:pPr>
              <w:pStyle w:val="36"/>
              <w:spacing w:beforeLines="0" w:afterLines="0" w:line="300" w:lineRule="exact"/>
              <w:ind w:firstLine="0" w:firstLineChars="0"/>
              <w:jc w:val="center"/>
              <w:rPr>
                <w:sz w:val="21"/>
                <w:szCs w:val="21"/>
                <w:lang w:eastAsia="zh-CN"/>
              </w:rPr>
            </w:pPr>
            <w:r>
              <w:rPr>
                <w:sz w:val="21"/>
                <w:szCs w:val="21"/>
                <w:lang w:eastAsia="zh-CN"/>
              </w:rPr>
              <w:t>4.8</w:t>
            </w:r>
          </w:p>
        </w:tc>
        <w:tc>
          <w:tcPr>
            <w:tcW w:w="1275" w:type="dxa"/>
            <w:noWrap w:val="0"/>
            <w:vAlign w:val="top"/>
          </w:tcPr>
          <w:p w14:paraId="71F62B01">
            <w:pPr>
              <w:pStyle w:val="36"/>
              <w:spacing w:beforeLines="0" w:afterLines="0" w:line="300" w:lineRule="exact"/>
              <w:ind w:firstLine="0" w:firstLineChars="0"/>
              <w:jc w:val="center"/>
              <w:rPr>
                <w:sz w:val="21"/>
                <w:szCs w:val="21"/>
                <w:lang w:eastAsia="zh-CN"/>
              </w:rPr>
            </w:pPr>
            <w:r>
              <w:rPr>
                <w:sz w:val="21"/>
                <w:szCs w:val="21"/>
                <w:lang w:eastAsia="zh-CN"/>
              </w:rPr>
              <w:t>86.98</w:t>
            </w:r>
          </w:p>
        </w:tc>
        <w:tc>
          <w:tcPr>
            <w:tcW w:w="1218" w:type="dxa"/>
            <w:noWrap w:val="0"/>
            <w:vAlign w:val="top"/>
          </w:tcPr>
          <w:p w14:paraId="51DC3B96">
            <w:pPr>
              <w:pStyle w:val="36"/>
              <w:spacing w:beforeLines="0" w:afterLines="0" w:line="300" w:lineRule="exact"/>
              <w:ind w:firstLine="0" w:firstLineChars="0"/>
              <w:jc w:val="center"/>
              <w:rPr>
                <w:sz w:val="21"/>
                <w:szCs w:val="21"/>
                <w:lang w:eastAsia="zh-CN"/>
              </w:rPr>
            </w:pPr>
            <w:r>
              <w:rPr>
                <w:sz w:val="21"/>
                <w:szCs w:val="21"/>
                <w:lang w:eastAsia="zh-CN"/>
              </w:rPr>
              <w:t>1522.15</w:t>
            </w:r>
          </w:p>
        </w:tc>
        <w:tc>
          <w:tcPr>
            <w:tcW w:w="1617" w:type="dxa"/>
            <w:noWrap w:val="0"/>
            <w:vAlign w:val="top"/>
          </w:tcPr>
          <w:p w14:paraId="761035BD">
            <w:pPr>
              <w:pStyle w:val="36"/>
              <w:spacing w:beforeLines="0" w:afterLines="0" w:line="300" w:lineRule="exact"/>
              <w:ind w:firstLine="0" w:firstLineChars="0"/>
              <w:jc w:val="center"/>
              <w:rPr>
                <w:sz w:val="21"/>
                <w:szCs w:val="21"/>
                <w:lang w:eastAsia="zh-CN"/>
              </w:rPr>
            </w:pPr>
            <w:r>
              <w:rPr>
                <w:sz w:val="21"/>
                <w:szCs w:val="21"/>
                <w:lang w:eastAsia="zh-CN"/>
              </w:rPr>
              <w:t>715.41</w:t>
            </w:r>
          </w:p>
        </w:tc>
        <w:tc>
          <w:tcPr>
            <w:tcW w:w="1460" w:type="dxa"/>
            <w:noWrap w:val="0"/>
            <w:vAlign w:val="top"/>
          </w:tcPr>
          <w:p w14:paraId="6EB764B6">
            <w:pPr>
              <w:pStyle w:val="36"/>
              <w:spacing w:beforeLines="0" w:afterLines="0" w:line="300" w:lineRule="exact"/>
              <w:ind w:firstLine="0" w:firstLineChars="0"/>
              <w:jc w:val="center"/>
              <w:rPr>
                <w:sz w:val="21"/>
                <w:szCs w:val="21"/>
                <w:lang w:eastAsia="zh-CN"/>
              </w:rPr>
            </w:pPr>
            <w:r>
              <w:rPr>
                <w:sz w:val="21"/>
                <w:szCs w:val="21"/>
                <w:lang w:eastAsia="zh-CN"/>
              </w:rPr>
              <w:t>639.00</w:t>
            </w:r>
          </w:p>
        </w:tc>
        <w:tc>
          <w:tcPr>
            <w:tcW w:w="1198" w:type="dxa"/>
            <w:noWrap w:val="0"/>
            <w:vAlign w:val="top"/>
          </w:tcPr>
          <w:p w14:paraId="2D568DFC">
            <w:pPr>
              <w:pStyle w:val="36"/>
              <w:spacing w:beforeLines="0" w:afterLines="0" w:line="300" w:lineRule="exact"/>
              <w:ind w:firstLine="0" w:firstLineChars="0"/>
              <w:jc w:val="center"/>
              <w:rPr>
                <w:sz w:val="21"/>
                <w:szCs w:val="21"/>
                <w:lang w:eastAsia="zh-CN"/>
              </w:rPr>
            </w:pPr>
          </w:p>
        </w:tc>
      </w:tr>
      <w:tr w14:paraId="1D63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909E7F4">
            <w:pPr>
              <w:pStyle w:val="36"/>
              <w:spacing w:beforeLines="0" w:afterLines="0" w:line="300" w:lineRule="exact"/>
              <w:ind w:firstLine="0" w:firstLineChars="0"/>
              <w:jc w:val="center"/>
              <w:rPr>
                <w:sz w:val="21"/>
                <w:szCs w:val="21"/>
                <w:lang w:eastAsia="zh-CN"/>
              </w:rPr>
            </w:pPr>
            <w:r>
              <w:rPr>
                <w:sz w:val="21"/>
                <w:szCs w:val="21"/>
                <w:lang w:eastAsia="zh-CN"/>
              </w:rPr>
              <w:t>9</w:t>
            </w:r>
          </w:p>
        </w:tc>
        <w:tc>
          <w:tcPr>
            <w:tcW w:w="851" w:type="dxa"/>
            <w:noWrap w:val="0"/>
            <w:vAlign w:val="top"/>
          </w:tcPr>
          <w:p w14:paraId="64969E8D">
            <w:pPr>
              <w:pStyle w:val="36"/>
              <w:spacing w:beforeLines="0" w:afterLines="0" w:line="300" w:lineRule="exact"/>
              <w:ind w:firstLine="0" w:firstLineChars="0"/>
              <w:jc w:val="center"/>
              <w:rPr>
                <w:sz w:val="21"/>
                <w:szCs w:val="21"/>
                <w:lang w:eastAsia="zh-CN"/>
              </w:rPr>
            </w:pPr>
            <w:r>
              <w:rPr>
                <w:sz w:val="21"/>
                <w:szCs w:val="21"/>
                <w:lang w:eastAsia="zh-CN"/>
              </w:rPr>
              <w:t>25</w:t>
            </w:r>
          </w:p>
        </w:tc>
        <w:tc>
          <w:tcPr>
            <w:tcW w:w="992" w:type="dxa"/>
            <w:noWrap w:val="0"/>
            <w:vAlign w:val="top"/>
          </w:tcPr>
          <w:p w14:paraId="2DE3F9A0">
            <w:pPr>
              <w:pStyle w:val="36"/>
              <w:spacing w:beforeLines="0" w:afterLines="0" w:line="300" w:lineRule="exact"/>
              <w:ind w:firstLine="0" w:firstLineChars="0"/>
              <w:jc w:val="center"/>
              <w:rPr>
                <w:sz w:val="21"/>
                <w:szCs w:val="21"/>
                <w:lang w:eastAsia="zh-CN"/>
              </w:rPr>
            </w:pPr>
            <w:r>
              <w:rPr>
                <w:sz w:val="21"/>
                <w:szCs w:val="21"/>
                <w:lang w:eastAsia="zh-CN"/>
              </w:rPr>
              <w:t>4.8</w:t>
            </w:r>
          </w:p>
        </w:tc>
        <w:tc>
          <w:tcPr>
            <w:tcW w:w="1275" w:type="dxa"/>
            <w:noWrap w:val="0"/>
            <w:vAlign w:val="top"/>
          </w:tcPr>
          <w:p w14:paraId="7A486FE9">
            <w:pPr>
              <w:pStyle w:val="36"/>
              <w:spacing w:beforeLines="0" w:afterLines="0" w:line="300" w:lineRule="exact"/>
              <w:ind w:firstLine="0" w:firstLineChars="0"/>
              <w:jc w:val="center"/>
              <w:rPr>
                <w:sz w:val="21"/>
                <w:szCs w:val="21"/>
                <w:lang w:eastAsia="zh-CN"/>
              </w:rPr>
            </w:pPr>
            <w:r>
              <w:rPr>
                <w:sz w:val="21"/>
                <w:szCs w:val="21"/>
                <w:lang w:eastAsia="zh-CN"/>
              </w:rPr>
              <w:t>90.89</w:t>
            </w:r>
          </w:p>
        </w:tc>
        <w:tc>
          <w:tcPr>
            <w:tcW w:w="1218" w:type="dxa"/>
            <w:noWrap w:val="0"/>
            <w:vAlign w:val="top"/>
          </w:tcPr>
          <w:p w14:paraId="34011343">
            <w:pPr>
              <w:pStyle w:val="36"/>
              <w:spacing w:beforeLines="0" w:afterLines="0" w:line="300" w:lineRule="exact"/>
              <w:ind w:firstLine="0" w:firstLineChars="0"/>
              <w:jc w:val="center"/>
              <w:rPr>
                <w:sz w:val="21"/>
                <w:szCs w:val="21"/>
                <w:lang w:eastAsia="zh-CN"/>
              </w:rPr>
            </w:pPr>
            <w:r>
              <w:rPr>
                <w:sz w:val="21"/>
                <w:szCs w:val="21"/>
                <w:lang w:eastAsia="zh-CN"/>
              </w:rPr>
              <w:t>1590.58</w:t>
            </w:r>
          </w:p>
        </w:tc>
        <w:tc>
          <w:tcPr>
            <w:tcW w:w="1617" w:type="dxa"/>
            <w:noWrap w:val="0"/>
            <w:vAlign w:val="top"/>
          </w:tcPr>
          <w:p w14:paraId="30424925">
            <w:pPr>
              <w:pStyle w:val="36"/>
              <w:spacing w:beforeLines="0" w:afterLines="0" w:line="300" w:lineRule="exact"/>
              <w:ind w:firstLine="0" w:firstLineChars="0"/>
              <w:jc w:val="center"/>
              <w:rPr>
                <w:sz w:val="21"/>
                <w:szCs w:val="21"/>
                <w:lang w:eastAsia="zh-CN"/>
              </w:rPr>
            </w:pPr>
            <w:r>
              <w:rPr>
                <w:sz w:val="21"/>
                <w:szCs w:val="21"/>
                <w:lang w:eastAsia="zh-CN"/>
              </w:rPr>
              <w:t>672.82</w:t>
            </w:r>
          </w:p>
        </w:tc>
        <w:tc>
          <w:tcPr>
            <w:tcW w:w="1460" w:type="dxa"/>
            <w:noWrap w:val="0"/>
            <w:vAlign w:val="top"/>
          </w:tcPr>
          <w:p w14:paraId="4D2C219F">
            <w:pPr>
              <w:pStyle w:val="36"/>
              <w:spacing w:beforeLines="0" w:afterLines="0" w:line="300" w:lineRule="exact"/>
              <w:ind w:firstLine="0" w:firstLineChars="0"/>
              <w:jc w:val="center"/>
              <w:rPr>
                <w:sz w:val="21"/>
                <w:szCs w:val="21"/>
                <w:lang w:eastAsia="zh-CN"/>
              </w:rPr>
            </w:pPr>
            <w:r>
              <w:rPr>
                <w:sz w:val="21"/>
                <w:szCs w:val="21"/>
                <w:lang w:eastAsia="zh-CN"/>
              </w:rPr>
              <w:t>678.19</w:t>
            </w:r>
          </w:p>
        </w:tc>
        <w:tc>
          <w:tcPr>
            <w:tcW w:w="1198" w:type="dxa"/>
            <w:noWrap w:val="0"/>
            <w:vAlign w:val="top"/>
          </w:tcPr>
          <w:p w14:paraId="44CD4E4E">
            <w:pPr>
              <w:pStyle w:val="36"/>
              <w:spacing w:beforeLines="0" w:afterLines="0" w:line="300" w:lineRule="exact"/>
              <w:ind w:firstLine="0" w:firstLineChars="0"/>
              <w:jc w:val="center"/>
              <w:rPr>
                <w:sz w:val="21"/>
                <w:szCs w:val="21"/>
                <w:lang w:eastAsia="zh-CN"/>
              </w:rPr>
            </w:pPr>
          </w:p>
        </w:tc>
      </w:tr>
      <w:tr w14:paraId="6FA2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0E36FAB2">
            <w:pPr>
              <w:pStyle w:val="36"/>
              <w:spacing w:beforeLines="0" w:afterLines="0" w:line="300" w:lineRule="exact"/>
              <w:ind w:firstLine="0" w:firstLineChars="0"/>
              <w:jc w:val="center"/>
              <w:rPr>
                <w:sz w:val="21"/>
                <w:szCs w:val="21"/>
                <w:lang w:eastAsia="zh-CN"/>
              </w:rPr>
            </w:pPr>
            <w:r>
              <w:rPr>
                <w:sz w:val="21"/>
                <w:szCs w:val="21"/>
                <w:lang w:eastAsia="zh-CN"/>
              </w:rPr>
              <w:t>10</w:t>
            </w:r>
          </w:p>
        </w:tc>
        <w:tc>
          <w:tcPr>
            <w:tcW w:w="851" w:type="dxa"/>
            <w:noWrap w:val="0"/>
            <w:vAlign w:val="top"/>
          </w:tcPr>
          <w:p w14:paraId="458BB2AA">
            <w:pPr>
              <w:pStyle w:val="36"/>
              <w:spacing w:beforeLines="0" w:afterLines="0" w:line="300" w:lineRule="exact"/>
              <w:ind w:firstLine="0" w:firstLineChars="0"/>
              <w:jc w:val="center"/>
              <w:rPr>
                <w:sz w:val="21"/>
                <w:szCs w:val="21"/>
                <w:lang w:eastAsia="zh-CN"/>
              </w:rPr>
            </w:pPr>
            <w:r>
              <w:rPr>
                <w:sz w:val="21"/>
                <w:szCs w:val="21"/>
                <w:lang w:eastAsia="zh-CN"/>
              </w:rPr>
              <w:t>21</w:t>
            </w:r>
          </w:p>
        </w:tc>
        <w:tc>
          <w:tcPr>
            <w:tcW w:w="992" w:type="dxa"/>
            <w:noWrap w:val="0"/>
            <w:vAlign w:val="top"/>
          </w:tcPr>
          <w:p w14:paraId="13081670">
            <w:pPr>
              <w:pStyle w:val="36"/>
              <w:spacing w:beforeLines="0" w:afterLines="0" w:line="300" w:lineRule="exact"/>
              <w:ind w:firstLine="0" w:firstLineChars="0"/>
              <w:jc w:val="center"/>
              <w:rPr>
                <w:sz w:val="21"/>
                <w:szCs w:val="21"/>
                <w:lang w:eastAsia="zh-CN"/>
              </w:rPr>
            </w:pPr>
            <w:r>
              <w:rPr>
                <w:sz w:val="21"/>
                <w:szCs w:val="21"/>
                <w:lang w:eastAsia="zh-CN"/>
              </w:rPr>
              <w:t>4.8</w:t>
            </w:r>
          </w:p>
        </w:tc>
        <w:tc>
          <w:tcPr>
            <w:tcW w:w="1275" w:type="dxa"/>
            <w:noWrap w:val="0"/>
            <w:vAlign w:val="top"/>
          </w:tcPr>
          <w:p w14:paraId="34F5967C">
            <w:pPr>
              <w:pStyle w:val="36"/>
              <w:spacing w:beforeLines="0" w:afterLines="0" w:line="300" w:lineRule="exact"/>
              <w:ind w:firstLine="0" w:firstLineChars="0"/>
              <w:jc w:val="center"/>
              <w:rPr>
                <w:sz w:val="21"/>
                <w:szCs w:val="21"/>
                <w:lang w:eastAsia="zh-CN"/>
              </w:rPr>
            </w:pPr>
            <w:r>
              <w:rPr>
                <w:sz w:val="21"/>
                <w:szCs w:val="21"/>
                <w:lang w:eastAsia="zh-CN"/>
              </w:rPr>
              <w:t>89.56</w:t>
            </w:r>
          </w:p>
        </w:tc>
        <w:tc>
          <w:tcPr>
            <w:tcW w:w="1218" w:type="dxa"/>
            <w:noWrap w:val="0"/>
            <w:vAlign w:val="top"/>
          </w:tcPr>
          <w:p w14:paraId="53BDCF63">
            <w:pPr>
              <w:pStyle w:val="36"/>
              <w:spacing w:beforeLines="0" w:afterLines="0" w:line="300" w:lineRule="exact"/>
              <w:ind w:firstLine="0" w:firstLineChars="0"/>
              <w:jc w:val="center"/>
              <w:rPr>
                <w:sz w:val="21"/>
                <w:szCs w:val="21"/>
                <w:lang w:eastAsia="zh-CN"/>
              </w:rPr>
            </w:pPr>
            <w:r>
              <w:rPr>
                <w:sz w:val="21"/>
                <w:szCs w:val="21"/>
                <w:lang w:eastAsia="zh-CN"/>
              </w:rPr>
              <w:t>1567.30</w:t>
            </w:r>
          </w:p>
        </w:tc>
        <w:tc>
          <w:tcPr>
            <w:tcW w:w="1617" w:type="dxa"/>
            <w:noWrap w:val="0"/>
            <w:vAlign w:val="top"/>
          </w:tcPr>
          <w:p w14:paraId="44577239">
            <w:pPr>
              <w:pStyle w:val="36"/>
              <w:spacing w:beforeLines="0" w:afterLines="0" w:line="300" w:lineRule="exact"/>
              <w:ind w:firstLine="0" w:firstLineChars="0"/>
              <w:jc w:val="center"/>
              <w:rPr>
                <w:sz w:val="21"/>
                <w:szCs w:val="21"/>
                <w:lang w:eastAsia="zh-CN"/>
              </w:rPr>
            </w:pPr>
            <w:r>
              <w:rPr>
                <w:sz w:val="21"/>
                <w:szCs w:val="21"/>
                <w:lang w:eastAsia="zh-CN"/>
              </w:rPr>
              <w:t>561.09</w:t>
            </w:r>
          </w:p>
        </w:tc>
        <w:tc>
          <w:tcPr>
            <w:tcW w:w="1460" w:type="dxa"/>
            <w:noWrap w:val="0"/>
            <w:vAlign w:val="top"/>
          </w:tcPr>
          <w:p w14:paraId="68DF833C">
            <w:pPr>
              <w:pStyle w:val="36"/>
              <w:spacing w:beforeLines="0" w:afterLines="0" w:line="300" w:lineRule="exact"/>
              <w:ind w:firstLine="0" w:firstLineChars="0"/>
              <w:jc w:val="center"/>
              <w:rPr>
                <w:sz w:val="21"/>
                <w:szCs w:val="21"/>
                <w:lang w:eastAsia="zh-CN"/>
              </w:rPr>
            </w:pPr>
            <w:r>
              <w:rPr>
                <w:sz w:val="21"/>
                <w:szCs w:val="21"/>
                <w:lang w:eastAsia="zh-CN"/>
              </w:rPr>
              <w:t>687.40</w:t>
            </w:r>
          </w:p>
        </w:tc>
        <w:tc>
          <w:tcPr>
            <w:tcW w:w="1198" w:type="dxa"/>
            <w:noWrap w:val="0"/>
            <w:vAlign w:val="top"/>
          </w:tcPr>
          <w:p w14:paraId="5D4D3CF0">
            <w:pPr>
              <w:pStyle w:val="36"/>
              <w:spacing w:beforeLines="0" w:afterLines="0" w:line="300" w:lineRule="exact"/>
              <w:ind w:firstLine="0" w:firstLineChars="0"/>
              <w:jc w:val="center"/>
              <w:rPr>
                <w:sz w:val="21"/>
                <w:szCs w:val="21"/>
                <w:lang w:eastAsia="zh-CN"/>
              </w:rPr>
            </w:pPr>
          </w:p>
        </w:tc>
      </w:tr>
      <w:tr w14:paraId="0935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D38A52F">
            <w:pPr>
              <w:pStyle w:val="36"/>
              <w:spacing w:beforeLines="0" w:afterLines="0" w:line="300" w:lineRule="exact"/>
              <w:ind w:firstLine="0" w:firstLineChars="0"/>
              <w:jc w:val="center"/>
              <w:rPr>
                <w:sz w:val="21"/>
                <w:szCs w:val="21"/>
                <w:lang w:eastAsia="zh-CN"/>
              </w:rPr>
            </w:pPr>
            <w:r>
              <w:rPr>
                <w:sz w:val="21"/>
                <w:szCs w:val="21"/>
                <w:lang w:eastAsia="zh-CN"/>
              </w:rPr>
              <w:t>11</w:t>
            </w:r>
          </w:p>
        </w:tc>
        <w:tc>
          <w:tcPr>
            <w:tcW w:w="851" w:type="dxa"/>
            <w:noWrap w:val="0"/>
            <w:vAlign w:val="top"/>
          </w:tcPr>
          <w:p w14:paraId="6B2A557A">
            <w:pPr>
              <w:pStyle w:val="36"/>
              <w:spacing w:beforeLines="0" w:afterLines="0" w:line="300" w:lineRule="exact"/>
              <w:ind w:firstLine="0" w:firstLineChars="0"/>
              <w:jc w:val="center"/>
              <w:rPr>
                <w:sz w:val="21"/>
                <w:szCs w:val="21"/>
                <w:lang w:eastAsia="zh-CN"/>
              </w:rPr>
            </w:pPr>
            <w:r>
              <w:rPr>
                <w:sz w:val="21"/>
                <w:szCs w:val="21"/>
                <w:lang w:eastAsia="zh-CN"/>
              </w:rPr>
              <w:t>17</w:t>
            </w:r>
          </w:p>
        </w:tc>
        <w:tc>
          <w:tcPr>
            <w:tcW w:w="992" w:type="dxa"/>
            <w:noWrap w:val="0"/>
            <w:vAlign w:val="top"/>
          </w:tcPr>
          <w:p w14:paraId="70539F46">
            <w:pPr>
              <w:pStyle w:val="36"/>
              <w:spacing w:beforeLines="0" w:afterLines="0" w:line="300" w:lineRule="exact"/>
              <w:ind w:firstLine="0" w:firstLineChars="0"/>
              <w:jc w:val="center"/>
              <w:rPr>
                <w:sz w:val="21"/>
                <w:szCs w:val="21"/>
                <w:lang w:eastAsia="zh-CN"/>
              </w:rPr>
            </w:pPr>
            <w:r>
              <w:rPr>
                <w:sz w:val="21"/>
                <w:szCs w:val="21"/>
                <w:lang w:eastAsia="zh-CN"/>
              </w:rPr>
              <w:t>3.6</w:t>
            </w:r>
          </w:p>
        </w:tc>
        <w:tc>
          <w:tcPr>
            <w:tcW w:w="1275" w:type="dxa"/>
            <w:noWrap w:val="0"/>
            <w:vAlign w:val="top"/>
          </w:tcPr>
          <w:p w14:paraId="27786155">
            <w:pPr>
              <w:pStyle w:val="36"/>
              <w:spacing w:beforeLines="0" w:afterLines="0" w:line="300" w:lineRule="exact"/>
              <w:ind w:firstLine="0" w:firstLineChars="0"/>
              <w:jc w:val="center"/>
              <w:rPr>
                <w:sz w:val="21"/>
                <w:szCs w:val="21"/>
                <w:lang w:eastAsia="zh-CN"/>
              </w:rPr>
            </w:pPr>
            <w:r>
              <w:rPr>
                <w:sz w:val="21"/>
                <w:szCs w:val="21"/>
                <w:lang w:eastAsia="zh-CN"/>
              </w:rPr>
              <w:t>88.04</w:t>
            </w:r>
          </w:p>
        </w:tc>
        <w:tc>
          <w:tcPr>
            <w:tcW w:w="1218" w:type="dxa"/>
            <w:noWrap w:val="0"/>
            <w:vAlign w:val="top"/>
          </w:tcPr>
          <w:p w14:paraId="14D410D9">
            <w:pPr>
              <w:pStyle w:val="36"/>
              <w:spacing w:beforeLines="0" w:afterLines="0" w:line="300" w:lineRule="exact"/>
              <w:ind w:firstLine="0" w:firstLineChars="0"/>
              <w:jc w:val="center"/>
              <w:rPr>
                <w:sz w:val="21"/>
                <w:szCs w:val="21"/>
                <w:lang w:eastAsia="zh-CN"/>
              </w:rPr>
            </w:pPr>
            <w:r>
              <w:rPr>
                <w:sz w:val="21"/>
                <w:szCs w:val="21"/>
                <w:lang w:eastAsia="zh-CN"/>
              </w:rPr>
              <w:t>1540.70</w:t>
            </w:r>
          </w:p>
        </w:tc>
        <w:tc>
          <w:tcPr>
            <w:tcW w:w="1617" w:type="dxa"/>
            <w:noWrap w:val="0"/>
            <w:vAlign w:val="top"/>
          </w:tcPr>
          <w:p w14:paraId="6FF2403B">
            <w:pPr>
              <w:pStyle w:val="36"/>
              <w:spacing w:beforeLines="0" w:afterLines="0" w:line="300" w:lineRule="exact"/>
              <w:ind w:firstLine="0" w:firstLineChars="0"/>
              <w:jc w:val="center"/>
              <w:rPr>
                <w:sz w:val="21"/>
                <w:szCs w:val="21"/>
                <w:lang w:eastAsia="zh-CN"/>
              </w:rPr>
            </w:pPr>
            <w:r>
              <w:rPr>
                <w:sz w:val="21"/>
                <w:szCs w:val="21"/>
                <w:lang w:eastAsia="zh-CN"/>
              </w:rPr>
              <w:t>449.88</w:t>
            </w:r>
          </w:p>
        </w:tc>
        <w:tc>
          <w:tcPr>
            <w:tcW w:w="1460" w:type="dxa"/>
            <w:noWrap w:val="0"/>
            <w:vAlign w:val="top"/>
          </w:tcPr>
          <w:p w14:paraId="559B929C">
            <w:pPr>
              <w:pStyle w:val="36"/>
              <w:spacing w:beforeLines="0" w:afterLines="0" w:line="300" w:lineRule="exact"/>
              <w:ind w:firstLine="0" w:firstLineChars="0"/>
              <w:jc w:val="center"/>
              <w:rPr>
                <w:sz w:val="21"/>
                <w:szCs w:val="21"/>
                <w:lang w:eastAsia="zh-CN"/>
              </w:rPr>
            </w:pPr>
            <w:r>
              <w:rPr>
                <w:sz w:val="21"/>
                <w:szCs w:val="21"/>
                <w:lang w:eastAsia="zh-CN"/>
              </w:rPr>
              <w:t>667.06</w:t>
            </w:r>
          </w:p>
        </w:tc>
        <w:tc>
          <w:tcPr>
            <w:tcW w:w="1198" w:type="dxa"/>
            <w:noWrap w:val="0"/>
            <w:vAlign w:val="top"/>
          </w:tcPr>
          <w:p w14:paraId="4B29EFB8">
            <w:pPr>
              <w:pStyle w:val="36"/>
              <w:spacing w:beforeLines="0" w:afterLines="0" w:line="300" w:lineRule="exact"/>
              <w:ind w:firstLine="0" w:firstLineChars="0"/>
              <w:jc w:val="center"/>
              <w:rPr>
                <w:sz w:val="21"/>
                <w:szCs w:val="21"/>
                <w:lang w:eastAsia="zh-CN"/>
              </w:rPr>
            </w:pPr>
          </w:p>
        </w:tc>
      </w:tr>
      <w:tr w14:paraId="0621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C199B13">
            <w:pPr>
              <w:pStyle w:val="36"/>
              <w:spacing w:beforeLines="0" w:afterLines="0" w:line="300" w:lineRule="exact"/>
              <w:ind w:firstLine="0" w:firstLineChars="0"/>
              <w:jc w:val="center"/>
              <w:rPr>
                <w:sz w:val="21"/>
                <w:szCs w:val="21"/>
                <w:lang w:eastAsia="zh-CN"/>
              </w:rPr>
            </w:pPr>
            <w:r>
              <w:rPr>
                <w:sz w:val="21"/>
                <w:szCs w:val="21"/>
                <w:lang w:eastAsia="zh-CN"/>
              </w:rPr>
              <w:t>12</w:t>
            </w:r>
          </w:p>
        </w:tc>
        <w:tc>
          <w:tcPr>
            <w:tcW w:w="851" w:type="dxa"/>
            <w:noWrap w:val="0"/>
            <w:vAlign w:val="top"/>
          </w:tcPr>
          <w:p w14:paraId="1F9C6779">
            <w:pPr>
              <w:pStyle w:val="36"/>
              <w:spacing w:beforeLines="0" w:afterLines="0" w:line="300" w:lineRule="exact"/>
              <w:ind w:firstLine="0" w:firstLineChars="0"/>
              <w:jc w:val="center"/>
              <w:rPr>
                <w:sz w:val="21"/>
                <w:szCs w:val="21"/>
                <w:lang w:eastAsia="zh-CN"/>
              </w:rPr>
            </w:pPr>
            <w:r>
              <w:rPr>
                <w:sz w:val="21"/>
                <w:szCs w:val="21"/>
                <w:lang w:eastAsia="zh-CN"/>
              </w:rPr>
              <w:t>14</w:t>
            </w:r>
          </w:p>
        </w:tc>
        <w:tc>
          <w:tcPr>
            <w:tcW w:w="992" w:type="dxa"/>
            <w:noWrap w:val="0"/>
            <w:vAlign w:val="top"/>
          </w:tcPr>
          <w:p w14:paraId="5750B7A4">
            <w:pPr>
              <w:pStyle w:val="36"/>
              <w:spacing w:beforeLines="0" w:afterLines="0" w:line="300" w:lineRule="exact"/>
              <w:ind w:firstLine="0" w:firstLineChars="0"/>
              <w:jc w:val="center"/>
              <w:rPr>
                <w:sz w:val="21"/>
                <w:szCs w:val="21"/>
                <w:lang w:eastAsia="zh-CN"/>
              </w:rPr>
            </w:pPr>
            <w:r>
              <w:rPr>
                <w:sz w:val="21"/>
                <w:szCs w:val="21"/>
                <w:lang w:eastAsia="zh-CN"/>
              </w:rPr>
              <w:t>3.6</w:t>
            </w:r>
          </w:p>
        </w:tc>
        <w:tc>
          <w:tcPr>
            <w:tcW w:w="1275" w:type="dxa"/>
            <w:noWrap w:val="0"/>
            <w:vAlign w:val="top"/>
          </w:tcPr>
          <w:p w14:paraId="46F34128">
            <w:pPr>
              <w:pStyle w:val="36"/>
              <w:spacing w:beforeLines="0" w:afterLines="0" w:line="300" w:lineRule="exact"/>
              <w:ind w:firstLine="0" w:firstLineChars="0"/>
              <w:jc w:val="center"/>
              <w:rPr>
                <w:sz w:val="21"/>
                <w:szCs w:val="21"/>
                <w:lang w:eastAsia="zh-CN"/>
              </w:rPr>
            </w:pPr>
            <w:r>
              <w:rPr>
                <w:sz w:val="21"/>
                <w:szCs w:val="21"/>
                <w:lang w:eastAsia="zh-CN"/>
              </w:rPr>
              <w:t>87.56</w:t>
            </w:r>
          </w:p>
        </w:tc>
        <w:tc>
          <w:tcPr>
            <w:tcW w:w="1218" w:type="dxa"/>
            <w:noWrap w:val="0"/>
            <w:vAlign w:val="top"/>
          </w:tcPr>
          <w:p w14:paraId="2ACA921B">
            <w:pPr>
              <w:pStyle w:val="36"/>
              <w:spacing w:beforeLines="0" w:afterLines="0" w:line="300" w:lineRule="exact"/>
              <w:ind w:firstLine="0" w:firstLineChars="0"/>
              <w:jc w:val="center"/>
              <w:rPr>
                <w:sz w:val="21"/>
                <w:szCs w:val="21"/>
                <w:lang w:eastAsia="zh-CN"/>
              </w:rPr>
            </w:pPr>
            <w:r>
              <w:rPr>
                <w:sz w:val="21"/>
                <w:szCs w:val="21"/>
                <w:lang w:eastAsia="zh-CN"/>
              </w:rPr>
              <w:t>1532.3</w:t>
            </w:r>
          </w:p>
        </w:tc>
        <w:tc>
          <w:tcPr>
            <w:tcW w:w="1617" w:type="dxa"/>
            <w:noWrap w:val="0"/>
            <w:vAlign w:val="top"/>
          </w:tcPr>
          <w:p w14:paraId="4F2B8BE2">
            <w:pPr>
              <w:pStyle w:val="36"/>
              <w:spacing w:beforeLines="0" w:afterLines="0" w:line="300" w:lineRule="exact"/>
              <w:ind w:firstLine="0" w:firstLineChars="0"/>
              <w:jc w:val="center"/>
              <w:rPr>
                <w:sz w:val="21"/>
                <w:szCs w:val="21"/>
                <w:lang w:eastAsia="zh-CN"/>
              </w:rPr>
            </w:pPr>
            <w:r>
              <w:rPr>
                <w:sz w:val="21"/>
                <w:szCs w:val="21"/>
                <w:lang w:eastAsia="zh-CN"/>
              </w:rPr>
              <w:t>370.82</w:t>
            </w:r>
          </w:p>
        </w:tc>
        <w:tc>
          <w:tcPr>
            <w:tcW w:w="1460" w:type="dxa"/>
            <w:noWrap w:val="0"/>
            <w:vAlign w:val="top"/>
          </w:tcPr>
          <w:p w14:paraId="38E65405">
            <w:pPr>
              <w:pStyle w:val="36"/>
              <w:spacing w:beforeLines="0" w:afterLines="0" w:line="300" w:lineRule="exact"/>
              <w:ind w:firstLine="0" w:firstLineChars="0"/>
              <w:jc w:val="center"/>
              <w:rPr>
                <w:sz w:val="21"/>
                <w:szCs w:val="21"/>
                <w:lang w:eastAsia="zh-CN"/>
              </w:rPr>
            </w:pPr>
            <w:r>
              <w:rPr>
                <w:sz w:val="21"/>
                <w:szCs w:val="21"/>
                <w:lang w:eastAsia="zh-CN"/>
              </w:rPr>
              <w:t>672.48</w:t>
            </w:r>
          </w:p>
        </w:tc>
        <w:tc>
          <w:tcPr>
            <w:tcW w:w="1198" w:type="dxa"/>
            <w:noWrap w:val="0"/>
            <w:vAlign w:val="top"/>
          </w:tcPr>
          <w:p w14:paraId="212332E3">
            <w:pPr>
              <w:pStyle w:val="36"/>
              <w:spacing w:beforeLines="0" w:afterLines="0" w:line="300" w:lineRule="exact"/>
              <w:ind w:firstLine="0" w:firstLineChars="0"/>
              <w:jc w:val="center"/>
              <w:rPr>
                <w:sz w:val="21"/>
                <w:szCs w:val="21"/>
                <w:lang w:eastAsia="zh-CN"/>
              </w:rPr>
            </w:pPr>
          </w:p>
        </w:tc>
      </w:tr>
      <w:tr w14:paraId="7261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60238C24">
            <w:pPr>
              <w:pStyle w:val="36"/>
              <w:spacing w:beforeLines="0" w:afterLines="0" w:line="300" w:lineRule="exact"/>
              <w:ind w:firstLine="0" w:firstLineChars="0"/>
              <w:jc w:val="center"/>
              <w:rPr>
                <w:sz w:val="21"/>
                <w:szCs w:val="21"/>
                <w:lang w:eastAsia="zh-CN"/>
              </w:rPr>
            </w:pPr>
            <w:r>
              <w:rPr>
                <w:sz w:val="21"/>
                <w:szCs w:val="21"/>
                <w:lang w:eastAsia="zh-CN"/>
              </w:rPr>
              <w:t>13</w:t>
            </w:r>
          </w:p>
        </w:tc>
        <w:tc>
          <w:tcPr>
            <w:tcW w:w="851" w:type="dxa"/>
            <w:noWrap w:val="0"/>
            <w:vAlign w:val="top"/>
          </w:tcPr>
          <w:p w14:paraId="59DA97BD">
            <w:pPr>
              <w:pStyle w:val="36"/>
              <w:spacing w:beforeLines="0" w:afterLines="0" w:line="300" w:lineRule="exact"/>
              <w:ind w:firstLine="0" w:firstLineChars="0"/>
              <w:jc w:val="center"/>
              <w:rPr>
                <w:sz w:val="21"/>
                <w:szCs w:val="21"/>
                <w:lang w:eastAsia="zh-CN"/>
              </w:rPr>
            </w:pPr>
            <w:r>
              <w:rPr>
                <w:sz w:val="21"/>
                <w:szCs w:val="21"/>
                <w:lang w:eastAsia="zh-CN"/>
              </w:rPr>
              <w:t>11</w:t>
            </w:r>
          </w:p>
        </w:tc>
        <w:tc>
          <w:tcPr>
            <w:tcW w:w="992" w:type="dxa"/>
            <w:noWrap w:val="0"/>
            <w:vAlign w:val="top"/>
          </w:tcPr>
          <w:p w14:paraId="3D7BBF1A">
            <w:pPr>
              <w:pStyle w:val="36"/>
              <w:spacing w:beforeLines="0" w:afterLines="0" w:line="300" w:lineRule="exact"/>
              <w:ind w:firstLine="0" w:firstLineChars="0"/>
              <w:jc w:val="center"/>
              <w:rPr>
                <w:sz w:val="21"/>
                <w:szCs w:val="21"/>
                <w:lang w:eastAsia="zh-CN"/>
              </w:rPr>
            </w:pPr>
            <w:r>
              <w:rPr>
                <w:sz w:val="21"/>
                <w:szCs w:val="21"/>
                <w:lang w:eastAsia="zh-CN"/>
              </w:rPr>
              <w:t>3.6</w:t>
            </w:r>
          </w:p>
        </w:tc>
        <w:tc>
          <w:tcPr>
            <w:tcW w:w="1275" w:type="dxa"/>
            <w:noWrap w:val="0"/>
            <w:vAlign w:val="top"/>
          </w:tcPr>
          <w:p w14:paraId="2EDD65CD">
            <w:pPr>
              <w:pStyle w:val="36"/>
              <w:spacing w:beforeLines="0" w:afterLines="0" w:line="300" w:lineRule="exact"/>
              <w:ind w:firstLine="0" w:firstLineChars="0"/>
              <w:jc w:val="center"/>
              <w:rPr>
                <w:sz w:val="21"/>
                <w:szCs w:val="21"/>
                <w:lang w:eastAsia="zh-CN"/>
              </w:rPr>
            </w:pPr>
            <w:r>
              <w:rPr>
                <w:sz w:val="21"/>
                <w:szCs w:val="21"/>
                <w:lang w:eastAsia="zh-CN"/>
              </w:rPr>
              <w:t>84.60</w:t>
            </w:r>
          </w:p>
        </w:tc>
        <w:tc>
          <w:tcPr>
            <w:tcW w:w="1218" w:type="dxa"/>
            <w:noWrap w:val="0"/>
            <w:vAlign w:val="top"/>
          </w:tcPr>
          <w:p w14:paraId="1A1AB48A">
            <w:pPr>
              <w:pStyle w:val="36"/>
              <w:spacing w:beforeLines="0" w:afterLines="0" w:line="300" w:lineRule="exact"/>
              <w:ind w:firstLine="0" w:firstLineChars="0"/>
              <w:jc w:val="center"/>
              <w:rPr>
                <w:sz w:val="21"/>
                <w:szCs w:val="21"/>
                <w:lang w:eastAsia="zh-CN"/>
              </w:rPr>
            </w:pPr>
            <w:r>
              <w:rPr>
                <w:sz w:val="21"/>
                <w:szCs w:val="21"/>
                <w:lang w:eastAsia="zh-CN"/>
              </w:rPr>
              <w:t>1480.50</w:t>
            </w:r>
          </w:p>
        </w:tc>
        <w:tc>
          <w:tcPr>
            <w:tcW w:w="1617" w:type="dxa"/>
            <w:noWrap w:val="0"/>
            <w:vAlign w:val="top"/>
          </w:tcPr>
          <w:p w14:paraId="454A17D9">
            <w:pPr>
              <w:pStyle w:val="36"/>
              <w:spacing w:beforeLines="0" w:afterLines="0" w:line="300" w:lineRule="exact"/>
              <w:ind w:firstLine="0" w:firstLineChars="0"/>
              <w:jc w:val="center"/>
              <w:rPr>
                <w:sz w:val="21"/>
                <w:szCs w:val="21"/>
                <w:lang w:eastAsia="zh-CN"/>
              </w:rPr>
            </w:pPr>
            <w:r>
              <w:rPr>
                <w:sz w:val="21"/>
                <w:szCs w:val="21"/>
                <w:lang w:eastAsia="zh-CN"/>
              </w:rPr>
              <w:t>282.78</w:t>
            </w:r>
          </w:p>
        </w:tc>
        <w:tc>
          <w:tcPr>
            <w:tcW w:w="1460" w:type="dxa"/>
            <w:noWrap w:val="0"/>
            <w:vAlign w:val="top"/>
          </w:tcPr>
          <w:p w14:paraId="428E51F3">
            <w:pPr>
              <w:pStyle w:val="36"/>
              <w:spacing w:beforeLines="0" w:afterLines="0" w:line="300" w:lineRule="exact"/>
              <w:ind w:firstLine="0" w:firstLineChars="0"/>
              <w:jc w:val="center"/>
              <w:rPr>
                <w:sz w:val="21"/>
                <w:szCs w:val="21"/>
                <w:lang w:eastAsia="zh-CN"/>
              </w:rPr>
            </w:pPr>
            <w:r>
              <w:rPr>
                <w:sz w:val="21"/>
                <w:szCs w:val="21"/>
                <w:lang w:eastAsia="zh-CN"/>
              </w:rPr>
              <w:t>659.36</w:t>
            </w:r>
          </w:p>
        </w:tc>
        <w:tc>
          <w:tcPr>
            <w:tcW w:w="1198" w:type="dxa"/>
            <w:noWrap w:val="0"/>
            <w:vAlign w:val="top"/>
          </w:tcPr>
          <w:p w14:paraId="02B93442">
            <w:pPr>
              <w:pStyle w:val="36"/>
              <w:spacing w:beforeLines="0" w:afterLines="0" w:line="300" w:lineRule="exact"/>
              <w:ind w:firstLine="0" w:firstLineChars="0"/>
              <w:jc w:val="center"/>
              <w:rPr>
                <w:sz w:val="21"/>
                <w:szCs w:val="21"/>
                <w:lang w:eastAsia="zh-CN"/>
              </w:rPr>
            </w:pPr>
          </w:p>
        </w:tc>
      </w:tr>
      <w:tr w14:paraId="4721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6354774">
            <w:pPr>
              <w:pStyle w:val="36"/>
              <w:spacing w:beforeLines="0" w:afterLines="0" w:line="300" w:lineRule="exact"/>
              <w:ind w:firstLine="0" w:firstLineChars="0"/>
              <w:jc w:val="center"/>
              <w:rPr>
                <w:sz w:val="21"/>
                <w:szCs w:val="21"/>
                <w:lang w:eastAsia="zh-CN"/>
              </w:rPr>
            </w:pPr>
            <w:r>
              <w:rPr>
                <w:sz w:val="21"/>
                <w:szCs w:val="21"/>
                <w:lang w:eastAsia="zh-CN"/>
              </w:rPr>
              <w:t>14</w:t>
            </w:r>
          </w:p>
        </w:tc>
        <w:tc>
          <w:tcPr>
            <w:tcW w:w="851" w:type="dxa"/>
            <w:noWrap w:val="0"/>
            <w:vAlign w:val="top"/>
          </w:tcPr>
          <w:p w14:paraId="44B742AB">
            <w:pPr>
              <w:pStyle w:val="36"/>
              <w:spacing w:beforeLines="0" w:afterLines="0" w:line="300" w:lineRule="exact"/>
              <w:ind w:firstLine="0" w:firstLineChars="0"/>
              <w:jc w:val="center"/>
              <w:rPr>
                <w:sz w:val="21"/>
                <w:szCs w:val="21"/>
                <w:lang w:eastAsia="zh-CN"/>
              </w:rPr>
            </w:pPr>
            <w:r>
              <w:rPr>
                <w:sz w:val="21"/>
                <w:szCs w:val="21"/>
                <w:lang w:eastAsia="zh-CN"/>
              </w:rPr>
              <w:t>8</w:t>
            </w:r>
          </w:p>
        </w:tc>
        <w:tc>
          <w:tcPr>
            <w:tcW w:w="992" w:type="dxa"/>
            <w:noWrap w:val="0"/>
            <w:vAlign w:val="top"/>
          </w:tcPr>
          <w:p w14:paraId="1D11FD64">
            <w:pPr>
              <w:pStyle w:val="36"/>
              <w:spacing w:beforeLines="0" w:afterLines="0" w:line="300" w:lineRule="exact"/>
              <w:ind w:firstLine="0" w:firstLineChars="0"/>
              <w:jc w:val="center"/>
              <w:rPr>
                <w:sz w:val="21"/>
                <w:szCs w:val="21"/>
                <w:lang w:eastAsia="zh-CN"/>
              </w:rPr>
            </w:pPr>
            <w:r>
              <w:rPr>
                <w:sz w:val="21"/>
                <w:szCs w:val="21"/>
                <w:lang w:eastAsia="zh-CN"/>
              </w:rPr>
              <w:t>3.6</w:t>
            </w:r>
          </w:p>
        </w:tc>
        <w:tc>
          <w:tcPr>
            <w:tcW w:w="1275" w:type="dxa"/>
            <w:noWrap w:val="0"/>
            <w:vAlign w:val="top"/>
          </w:tcPr>
          <w:p w14:paraId="5784D134">
            <w:pPr>
              <w:pStyle w:val="36"/>
              <w:spacing w:beforeLines="0" w:afterLines="0" w:line="300" w:lineRule="exact"/>
              <w:ind w:firstLine="0" w:firstLineChars="0"/>
              <w:jc w:val="center"/>
              <w:rPr>
                <w:sz w:val="21"/>
                <w:szCs w:val="21"/>
                <w:lang w:eastAsia="zh-CN"/>
              </w:rPr>
            </w:pPr>
            <w:r>
              <w:rPr>
                <w:sz w:val="21"/>
                <w:szCs w:val="21"/>
                <w:lang w:eastAsia="zh-CN"/>
              </w:rPr>
              <w:t>80.67</w:t>
            </w:r>
          </w:p>
        </w:tc>
        <w:tc>
          <w:tcPr>
            <w:tcW w:w="1218" w:type="dxa"/>
            <w:noWrap w:val="0"/>
            <w:vAlign w:val="top"/>
          </w:tcPr>
          <w:p w14:paraId="69A96390">
            <w:pPr>
              <w:pStyle w:val="36"/>
              <w:spacing w:beforeLines="0" w:afterLines="0" w:line="300" w:lineRule="exact"/>
              <w:ind w:firstLine="0" w:firstLineChars="0"/>
              <w:jc w:val="center"/>
              <w:rPr>
                <w:sz w:val="21"/>
                <w:szCs w:val="21"/>
                <w:lang w:eastAsia="zh-CN"/>
              </w:rPr>
            </w:pPr>
            <w:r>
              <w:rPr>
                <w:sz w:val="21"/>
                <w:szCs w:val="21"/>
                <w:lang w:eastAsia="zh-CN"/>
              </w:rPr>
              <w:t>1411.73</w:t>
            </w:r>
          </w:p>
        </w:tc>
        <w:tc>
          <w:tcPr>
            <w:tcW w:w="1617" w:type="dxa"/>
            <w:noWrap w:val="0"/>
            <w:vAlign w:val="top"/>
          </w:tcPr>
          <w:p w14:paraId="2618D11C">
            <w:pPr>
              <w:pStyle w:val="36"/>
              <w:spacing w:beforeLines="0" w:afterLines="0" w:line="300" w:lineRule="exact"/>
              <w:ind w:firstLine="0" w:firstLineChars="0"/>
              <w:jc w:val="center"/>
              <w:rPr>
                <w:sz w:val="21"/>
                <w:szCs w:val="21"/>
                <w:lang w:eastAsia="zh-CN"/>
              </w:rPr>
            </w:pPr>
            <w:r>
              <w:rPr>
                <w:sz w:val="21"/>
                <w:szCs w:val="21"/>
                <w:lang w:eastAsia="zh-CN"/>
              </w:rPr>
              <w:t>196.23</w:t>
            </w:r>
          </w:p>
        </w:tc>
        <w:tc>
          <w:tcPr>
            <w:tcW w:w="1460" w:type="dxa"/>
            <w:noWrap w:val="0"/>
            <w:vAlign w:val="top"/>
          </w:tcPr>
          <w:p w14:paraId="4EDC46CB">
            <w:pPr>
              <w:pStyle w:val="36"/>
              <w:spacing w:beforeLines="0" w:afterLines="0" w:line="300" w:lineRule="exact"/>
              <w:ind w:firstLine="0" w:firstLineChars="0"/>
              <w:jc w:val="center"/>
              <w:rPr>
                <w:sz w:val="21"/>
                <w:szCs w:val="21"/>
                <w:lang w:eastAsia="zh-CN"/>
              </w:rPr>
            </w:pPr>
            <w:r>
              <w:rPr>
                <w:sz w:val="21"/>
                <w:szCs w:val="21"/>
                <w:lang w:eastAsia="zh-CN"/>
              </w:rPr>
              <w:t>636.64</w:t>
            </w:r>
          </w:p>
        </w:tc>
        <w:tc>
          <w:tcPr>
            <w:tcW w:w="1198" w:type="dxa"/>
            <w:noWrap w:val="0"/>
            <w:vAlign w:val="top"/>
          </w:tcPr>
          <w:p w14:paraId="254F66DD">
            <w:pPr>
              <w:pStyle w:val="36"/>
              <w:spacing w:beforeLines="0" w:afterLines="0" w:line="300" w:lineRule="exact"/>
              <w:ind w:firstLine="0" w:firstLineChars="0"/>
              <w:jc w:val="center"/>
              <w:rPr>
                <w:sz w:val="21"/>
                <w:szCs w:val="21"/>
                <w:lang w:eastAsia="zh-CN"/>
              </w:rPr>
            </w:pPr>
          </w:p>
        </w:tc>
      </w:tr>
      <w:tr w14:paraId="0110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BAC9E3A">
            <w:pPr>
              <w:pStyle w:val="36"/>
              <w:spacing w:beforeLines="0" w:afterLines="0" w:line="300" w:lineRule="exact"/>
              <w:ind w:firstLine="0" w:firstLineChars="0"/>
              <w:jc w:val="center"/>
              <w:rPr>
                <w:sz w:val="21"/>
                <w:szCs w:val="21"/>
                <w:lang w:eastAsia="zh-CN"/>
              </w:rPr>
            </w:pPr>
            <w:r>
              <w:rPr>
                <w:sz w:val="21"/>
                <w:szCs w:val="21"/>
                <w:lang w:eastAsia="zh-CN"/>
              </w:rPr>
              <w:t>15</w:t>
            </w:r>
          </w:p>
        </w:tc>
        <w:tc>
          <w:tcPr>
            <w:tcW w:w="851" w:type="dxa"/>
            <w:noWrap w:val="0"/>
            <w:vAlign w:val="top"/>
          </w:tcPr>
          <w:p w14:paraId="694B2D64">
            <w:pPr>
              <w:pStyle w:val="36"/>
              <w:spacing w:beforeLines="0" w:afterLines="0" w:line="300" w:lineRule="exact"/>
              <w:ind w:firstLine="0" w:firstLineChars="0"/>
              <w:jc w:val="center"/>
              <w:rPr>
                <w:sz w:val="21"/>
                <w:szCs w:val="21"/>
                <w:lang w:eastAsia="zh-CN"/>
              </w:rPr>
            </w:pPr>
            <w:r>
              <w:rPr>
                <w:sz w:val="21"/>
                <w:szCs w:val="21"/>
                <w:lang w:eastAsia="zh-CN"/>
              </w:rPr>
              <w:t>4</w:t>
            </w:r>
          </w:p>
        </w:tc>
        <w:tc>
          <w:tcPr>
            <w:tcW w:w="992" w:type="dxa"/>
            <w:noWrap w:val="0"/>
            <w:vAlign w:val="top"/>
          </w:tcPr>
          <w:p w14:paraId="186B4F69">
            <w:pPr>
              <w:pStyle w:val="36"/>
              <w:spacing w:beforeLines="0" w:afterLines="0" w:line="300" w:lineRule="exact"/>
              <w:ind w:firstLine="0" w:firstLineChars="0"/>
              <w:jc w:val="center"/>
              <w:rPr>
                <w:sz w:val="21"/>
                <w:szCs w:val="21"/>
                <w:lang w:eastAsia="zh-CN"/>
              </w:rPr>
            </w:pPr>
            <w:r>
              <w:rPr>
                <w:sz w:val="21"/>
                <w:szCs w:val="21"/>
                <w:lang w:eastAsia="zh-CN"/>
              </w:rPr>
              <w:t>3.6</w:t>
            </w:r>
          </w:p>
        </w:tc>
        <w:tc>
          <w:tcPr>
            <w:tcW w:w="1275" w:type="dxa"/>
            <w:noWrap w:val="0"/>
            <w:vAlign w:val="top"/>
          </w:tcPr>
          <w:p w14:paraId="458377A2">
            <w:pPr>
              <w:pStyle w:val="36"/>
              <w:spacing w:beforeLines="0" w:afterLines="0" w:line="300" w:lineRule="exact"/>
              <w:ind w:firstLine="0" w:firstLineChars="0"/>
              <w:jc w:val="center"/>
              <w:rPr>
                <w:sz w:val="21"/>
                <w:szCs w:val="21"/>
                <w:lang w:eastAsia="zh-CN"/>
              </w:rPr>
            </w:pPr>
            <w:r>
              <w:rPr>
                <w:sz w:val="21"/>
                <w:szCs w:val="21"/>
                <w:lang w:eastAsia="zh-CN"/>
              </w:rPr>
              <w:t>75.78</w:t>
            </w:r>
          </w:p>
        </w:tc>
        <w:tc>
          <w:tcPr>
            <w:tcW w:w="1218" w:type="dxa"/>
            <w:noWrap w:val="0"/>
            <w:vAlign w:val="top"/>
          </w:tcPr>
          <w:p w14:paraId="34C50B02">
            <w:pPr>
              <w:pStyle w:val="36"/>
              <w:spacing w:beforeLines="0" w:afterLines="0" w:line="300" w:lineRule="exact"/>
              <w:ind w:firstLine="0" w:firstLineChars="0"/>
              <w:jc w:val="center"/>
              <w:rPr>
                <w:sz w:val="21"/>
                <w:szCs w:val="21"/>
                <w:lang w:eastAsia="zh-CN"/>
              </w:rPr>
            </w:pPr>
            <w:r>
              <w:rPr>
                <w:sz w:val="21"/>
                <w:szCs w:val="21"/>
                <w:lang w:eastAsia="zh-CN"/>
              </w:rPr>
              <w:t>1326.15</w:t>
            </w:r>
          </w:p>
        </w:tc>
        <w:tc>
          <w:tcPr>
            <w:tcW w:w="1617" w:type="dxa"/>
            <w:noWrap w:val="0"/>
            <w:vAlign w:val="top"/>
          </w:tcPr>
          <w:p w14:paraId="35C379BB">
            <w:pPr>
              <w:pStyle w:val="36"/>
              <w:spacing w:beforeLines="0" w:afterLines="0" w:line="300" w:lineRule="exact"/>
              <w:ind w:firstLine="0" w:firstLineChars="0"/>
              <w:jc w:val="center"/>
              <w:rPr>
                <w:sz w:val="21"/>
                <w:szCs w:val="21"/>
                <w:lang w:eastAsia="zh-CN"/>
              </w:rPr>
            </w:pPr>
            <w:r>
              <w:rPr>
                <w:sz w:val="21"/>
                <w:szCs w:val="21"/>
                <w:lang w:eastAsia="zh-CN"/>
              </w:rPr>
              <w:t>92.83</w:t>
            </w:r>
          </w:p>
        </w:tc>
        <w:tc>
          <w:tcPr>
            <w:tcW w:w="1460" w:type="dxa"/>
            <w:noWrap w:val="0"/>
            <w:vAlign w:val="top"/>
          </w:tcPr>
          <w:p w14:paraId="62FE8348">
            <w:pPr>
              <w:pStyle w:val="36"/>
              <w:spacing w:beforeLines="0" w:afterLines="0" w:line="300" w:lineRule="exact"/>
              <w:ind w:firstLine="0" w:firstLineChars="0"/>
              <w:jc w:val="center"/>
              <w:rPr>
                <w:sz w:val="21"/>
                <w:szCs w:val="21"/>
                <w:lang w:eastAsia="zh-CN"/>
              </w:rPr>
            </w:pPr>
            <w:r>
              <w:rPr>
                <w:sz w:val="21"/>
                <w:szCs w:val="21"/>
                <w:lang w:eastAsia="zh-CN"/>
              </w:rPr>
              <w:t>606.69</w:t>
            </w:r>
          </w:p>
        </w:tc>
        <w:tc>
          <w:tcPr>
            <w:tcW w:w="1198" w:type="dxa"/>
            <w:noWrap w:val="0"/>
            <w:vAlign w:val="top"/>
          </w:tcPr>
          <w:p w14:paraId="15D48A5A">
            <w:pPr>
              <w:pStyle w:val="36"/>
              <w:spacing w:beforeLines="0" w:afterLines="0" w:line="300" w:lineRule="exact"/>
              <w:ind w:firstLine="0" w:firstLineChars="0"/>
              <w:jc w:val="center"/>
              <w:rPr>
                <w:sz w:val="21"/>
                <w:szCs w:val="21"/>
                <w:lang w:eastAsia="zh-CN"/>
              </w:rPr>
            </w:pPr>
          </w:p>
        </w:tc>
      </w:tr>
      <w:tr w14:paraId="5BCF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B70B9E1">
            <w:pPr>
              <w:pStyle w:val="36"/>
              <w:spacing w:beforeLines="0" w:afterLines="0" w:line="300" w:lineRule="exact"/>
              <w:ind w:firstLine="0" w:firstLineChars="0"/>
              <w:jc w:val="center"/>
              <w:rPr>
                <w:sz w:val="21"/>
                <w:szCs w:val="21"/>
                <w:lang w:eastAsia="zh-CN"/>
              </w:rPr>
            </w:pPr>
            <w:r>
              <w:rPr>
                <w:sz w:val="21"/>
                <w:szCs w:val="21"/>
                <w:lang w:eastAsia="zh-CN"/>
              </w:rPr>
              <w:t>16</w:t>
            </w:r>
          </w:p>
        </w:tc>
        <w:tc>
          <w:tcPr>
            <w:tcW w:w="851" w:type="dxa"/>
            <w:noWrap w:val="0"/>
            <w:vAlign w:val="top"/>
          </w:tcPr>
          <w:p w14:paraId="14468351">
            <w:pPr>
              <w:pStyle w:val="36"/>
              <w:spacing w:beforeLines="0" w:afterLines="0" w:line="300" w:lineRule="exact"/>
              <w:ind w:firstLine="0" w:firstLineChars="0"/>
              <w:jc w:val="center"/>
              <w:rPr>
                <w:sz w:val="21"/>
                <w:szCs w:val="21"/>
                <w:lang w:eastAsia="zh-CN"/>
              </w:rPr>
            </w:pPr>
            <w:r>
              <w:rPr>
                <w:sz w:val="21"/>
                <w:szCs w:val="21"/>
                <w:lang w:eastAsia="zh-CN"/>
              </w:rPr>
              <w:t>1</w:t>
            </w:r>
          </w:p>
        </w:tc>
        <w:tc>
          <w:tcPr>
            <w:tcW w:w="992" w:type="dxa"/>
            <w:noWrap w:val="0"/>
            <w:vAlign w:val="top"/>
          </w:tcPr>
          <w:p w14:paraId="4EDD7AB4">
            <w:pPr>
              <w:pStyle w:val="36"/>
              <w:spacing w:beforeLines="0" w:afterLines="0" w:line="300" w:lineRule="exact"/>
              <w:ind w:firstLine="0" w:firstLineChars="0"/>
              <w:jc w:val="center"/>
              <w:rPr>
                <w:sz w:val="21"/>
                <w:szCs w:val="21"/>
                <w:lang w:eastAsia="zh-CN"/>
              </w:rPr>
            </w:pPr>
            <w:r>
              <w:rPr>
                <w:sz w:val="21"/>
                <w:szCs w:val="21"/>
                <w:lang w:eastAsia="zh-CN"/>
              </w:rPr>
              <w:t>3.6</w:t>
            </w:r>
          </w:p>
        </w:tc>
        <w:tc>
          <w:tcPr>
            <w:tcW w:w="1275" w:type="dxa"/>
            <w:noWrap w:val="0"/>
            <w:vAlign w:val="top"/>
          </w:tcPr>
          <w:p w14:paraId="051CBD6F">
            <w:pPr>
              <w:pStyle w:val="36"/>
              <w:spacing w:beforeLines="0" w:afterLines="0" w:line="300" w:lineRule="exact"/>
              <w:ind w:firstLine="0" w:firstLineChars="0"/>
              <w:jc w:val="center"/>
              <w:rPr>
                <w:sz w:val="21"/>
                <w:szCs w:val="21"/>
                <w:lang w:eastAsia="zh-CN"/>
              </w:rPr>
            </w:pPr>
            <w:r>
              <w:rPr>
                <w:sz w:val="21"/>
                <w:szCs w:val="21"/>
                <w:lang w:eastAsia="zh-CN"/>
              </w:rPr>
              <w:t>69.95</w:t>
            </w:r>
          </w:p>
        </w:tc>
        <w:tc>
          <w:tcPr>
            <w:tcW w:w="1218" w:type="dxa"/>
            <w:noWrap w:val="0"/>
            <w:vAlign w:val="top"/>
          </w:tcPr>
          <w:p w14:paraId="16F89613">
            <w:pPr>
              <w:pStyle w:val="36"/>
              <w:spacing w:beforeLines="0" w:afterLines="0" w:line="300" w:lineRule="exact"/>
              <w:ind w:firstLine="0" w:firstLineChars="0"/>
              <w:jc w:val="center"/>
              <w:rPr>
                <w:sz w:val="21"/>
                <w:szCs w:val="21"/>
                <w:lang w:eastAsia="zh-CN"/>
              </w:rPr>
            </w:pPr>
            <w:r>
              <w:rPr>
                <w:sz w:val="21"/>
                <w:szCs w:val="21"/>
                <w:lang w:eastAsia="zh-CN"/>
              </w:rPr>
              <w:t>1224.13</w:t>
            </w:r>
          </w:p>
        </w:tc>
        <w:tc>
          <w:tcPr>
            <w:tcW w:w="1617" w:type="dxa"/>
            <w:noWrap w:val="0"/>
            <w:vAlign w:val="top"/>
          </w:tcPr>
          <w:p w14:paraId="321DE3A7">
            <w:pPr>
              <w:pStyle w:val="36"/>
              <w:spacing w:beforeLines="0" w:afterLines="0" w:line="300" w:lineRule="exact"/>
              <w:ind w:firstLine="0" w:firstLineChars="0"/>
              <w:jc w:val="center"/>
              <w:rPr>
                <w:sz w:val="21"/>
                <w:szCs w:val="21"/>
                <w:lang w:eastAsia="zh-CN"/>
              </w:rPr>
            </w:pPr>
            <w:r>
              <w:rPr>
                <w:sz w:val="21"/>
                <w:szCs w:val="21"/>
                <w:lang w:eastAsia="zh-CN"/>
              </w:rPr>
              <w:t>20.81</w:t>
            </w:r>
          </w:p>
        </w:tc>
        <w:tc>
          <w:tcPr>
            <w:tcW w:w="1460" w:type="dxa"/>
            <w:noWrap w:val="0"/>
            <w:vAlign w:val="top"/>
          </w:tcPr>
          <w:p w14:paraId="1867448C">
            <w:pPr>
              <w:pStyle w:val="36"/>
              <w:spacing w:beforeLines="0" w:afterLines="0" w:line="300" w:lineRule="exact"/>
              <w:ind w:firstLine="0" w:firstLineChars="0"/>
              <w:jc w:val="center"/>
              <w:rPr>
                <w:sz w:val="21"/>
                <w:szCs w:val="21"/>
                <w:lang w:eastAsia="zh-CN"/>
              </w:rPr>
            </w:pPr>
            <w:r>
              <w:rPr>
                <w:sz w:val="21"/>
                <w:szCs w:val="21"/>
                <w:lang w:eastAsia="zh-CN"/>
              </w:rPr>
              <w:t>566.55</w:t>
            </w:r>
          </w:p>
        </w:tc>
        <w:tc>
          <w:tcPr>
            <w:tcW w:w="1198" w:type="dxa"/>
            <w:noWrap w:val="0"/>
            <w:vAlign w:val="top"/>
          </w:tcPr>
          <w:p w14:paraId="0103996A">
            <w:pPr>
              <w:pStyle w:val="36"/>
              <w:spacing w:beforeLines="0" w:afterLines="0" w:line="300" w:lineRule="exact"/>
              <w:ind w:firstLine="0" w:firstLineChars="0"/>
              <w:jc w:val="center"/>
              <w:rPr>
                <w:sz w:val="21"/>
                <w:szCs w:val="21"/>
                <w:lang w:eastAsia="zh-CN"/>
              </w:rPr>
            </w:pPr>
          </w:p>
        </w:tc>
      </w:tr>
      <w:tr w14:paraId="33EE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67EF1C5F">
            <w:pPr>
              <w:pStyle w:val="36"/>
              <w:spacing w:beforeLines="0" w:afterLines="0" w:line="300" w:lineRule="exact"/>
              <w:ind w:firstLine="0" w:firstLineChars="0"/>
              <w:jc w:val="center"/>
              <w:rPr>
                <w:sz w:val="21"/>
                <w:szCs w:val="21"/>
                <w:lang w:eastAsia="zh-CN"/>
              </w:rPr>
            </w:pPr>
            <w:r>
              <w:rPr>
                <w:sz w:val="21"/>
                <w:szCs w:val="21"/>
                <w:lang w:eastAsia="zh-CN"/>
              </w:rPr>
              <w:t>17</w:t>
            </w:r>
          </w:p>
        </w:tc>
        <w:tc>
          <w:tcPr>
            <w:tcW w:w="851" w:type="dxa"/>
            <w:noWrap w:val="0"/>
            <w:vAlign w:val="top"/>
          </w:tcPr>
          <w:p w14:paraId="6D1BDEF2">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3</w:t>
            </w:r>
          </w:p>
        </w:tc>
        <w:tc>
          <w:tcPr>
            <w:tcW w:w="992" w:type="dxa"/>
            <w:noWrap w:val="0"/>
            <w:vAlign w:val="top"/>
          </w:tcPr>
          <w:p w14:paraId="229EA469">
            <w:pPr>
              <w:pStyle w:val="36"/>
              <w:spacing w:beforeLines="0" w:afterLines="0" w:line="300" w:lineRule="exact"/>
              <w:ind w:firstLine="0" w:firstLineChars="0"/>
              <w:jc w:val="center"/>
              <w:rPr>
                <w:sz w:val="21"/>
                <w:szCs w:val="21"/>
                <w:lang w:eastAsia="zh-CN"/>
              </w:rPr>
            </w:pPr>
            <w:r>
              <w:rPr>
                <w:sz w:val="21"/>
                <w:szCs w:val="21"/>
                <w:lang w:eastAsia="zh-CN"/>
              </w:rPr>
              <w:t>3.6</w:t>
            </w:r>
          </w:p>
        </w:tc>
        <w:tc>
          <w:tcPr>
            <w:tcW w:w="1275" w:type="dxa"/>
            <w:noWrap w:val="0"/>
            <w:vAlign w:val="top"/>
          </w:tcPr>
          <w:p w14:paraId="19EA006E">
            <w:pPr>
              <w:pStyle w:val="36"/>
              <w:spacing w:beforeLines="0" w:afterLines="0" w:line="300" w:lineRule="exact"/>
              <w:ind w:firstLine="0" w:firstLineChars="0"/>
              <w:jc w:val="center"/>
              <w:rPr>
                <w:sz w:val="21"/>
                <w:szCs w:val="21"/>
                <w:lang w:eastAsia="zh-CN"/>
              </w:rPr>
            </w:pPr>
            <w:r>
              <w:rPr>
                <w:sz w:val="21"/>
                <w:szCs w:val="21"/>
                <w:lang w:eastAsia="zh-CN"/>
              </w:rPr>
              <w:t>63.20</w:t>
            </w:r>
          </w:p>
        </w:tc>
        <w:tc>
          <w:tcPr>
            <w:tcW w:w="1218" w:type="dxa"/>
            <w:noWrap w:val="0"/>
            <w:vAlign w:val="top"/>
          </w:tcPr>
          <w:p w14:paraId="038B0EF6">
            <w:pPr>
              <w:pStyle w:val="36"/>
              <w:spacing w:beforeLines="0" w:afterLines="0" w:line="300" w:lineRule="exact"/>
              <w:ind w:firstLine="0" w:firstLineChars="0"/>
              <w:jc w:val="center"/>
              <w:rPr>
                <w:sz w:val="21"/>
                <w:szCs w:val="21"/>
                <w:lang w:eastAsia="zh-CN"/>
              </w:rPr>
            </w:pPr>
            <w:r>
              <w:rPr>
                <w:sz w:val="21"/>
                <w:szCs w:val="21"/>
                <w:lang w:eastAsia="zh-CN"/>
              </w:rPr>
              <w:t>1106.00</w:t>
            </w:r>
          </w:p>
        </w:tc>
        <w:tc>
          <w:tcPr>
            <w:tcW w:w="1617" w:type="dxa"/>
            <w:noWrap w:val="0"/>
            <w:vAlign w:val="top"/>
          </w:tcPr>
          <w:p w14:paraId="766A90F9">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57.51</w:t>
            </w:r>
          </w:p>
        </w:tc>
        <w:tc>
          <w:tcPr>
            <w:tcW w:w="1460" w:type="dxa"/>
            <w:noWrap w:val="0"/>
            <w:vAlign w:val="top"/>
          </w:tcPr>
          <w:p w14:paraId="4146E543">
            <w:pPr>
              <w:pStyle w:val="36"/>
              <w:spacing w:beforeLines="0" w:afterLines="0" w:line="300" w:lineRule="exact"/>
              <w:ind w:firstLine="0" w:firstLineChars="0"/>
              <w:jc w:val="center"/>
              <w:rPr>
                <w:sz w:val="21"/>
                <w:szCs w:val="21"/>
                <w:lang w:eastAsia="zh-CN"/>
              </w:rPr>
            </w:pPr>
            <w:r>
              <w:rPr>
                <w:sz w:val="21"/>
                <w:szCs w:val="21"/>
                <w:lang w:eastAsia="zh-CN"/>
              </w:rPr>
              <w:t>518.38</w:t>
            </w:r>
          </w:p>
        </w:tc>
        <w:tc>
          <w:tcPr>
            <w:tcW w:w="1198" w:type="dxa"/>
            <w:noWrap w:val="0"/>
            <w:vAlign w:val="top"/>
          </w:tcPr>
          <w:p w14:paraId="058D4B69">
            <w:pPr>
              <w:pStyle w:val="36"/>
              <w:spacing w:beforeLines="0" w:afterLines="0" w:line="300" w:lineRule="exact"/>
              <w:ind w:firstLine="0" w:firstLineChars="0"/>
              <w:jc w:val="center"/>
              <w:rPr>
                <w:sz w:val="21"/>
                <w:szCs w:val="21"/>
                <w:lang w:eastAsia="zh-CN"/>
              </w:rPr>
            </w:pPr>
          </w:p>
        </w:tc>
      </w:tr>
      <w:tr w14:paraId="7EEC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FAD1823">
            <w:pPr>
              <w:pStyle w:val="36"/>
              <w:spacing w:beforeLines="0" w:afterLines="0" w:line="300" w:lineRule="exact"/>
              <w:ind w:firstLine="0" w:firstLineChars="0"/>
              <w:jc w:val="center"/>
              <w:rPr>
                <w:sz w:val="21"/>
                <w:szCs w:val="21"/>
                <w:lang w:eastAsia="zh-CN"/>
              </w:rPr>
            </w:pPr>
            <w:r>
              <w:rPr>
                <w:sz w:val="21"/>
                <w:szCs w:val="21"/>
                <w:lang w:eastAsia="zh-CN"/>
              </w:rPr>
              <w:t>18</w:t>
            </w:r>
          </w:p>
        </w:tc>
        <w:tc>
          <w:tcPr>
            <w:tcW w:w="851" w:type="dxa"/>
            <w:noWrap w:val="0"/>
            <w:vAlign w:val="top"/>
          </w:tcPr>
          <w:p w14:paraId="2BE4A59A">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6</w:t>
            </w:r>
          </w:p>
        </w:tc>
        <w:tc>
          <w:tcPr>
            <w:tcW w:w="992" w:type="dxa"/>
            <w:noWrap w:val="0"/>
            <w:vAlign w:val="top"/>
          </w:tcPr>
          <w:p w14:paraId="6B551723">
            <w:pPr>
              <w:pStyle w:val="36"/>
              <w:spacing w:beforeLines="0" w:afterLines="0" w:line="300" w:lineRule="exact"/>
              <w:ind w:firstLine="0" w:firstLineChars="0"/>
              <w:jc w:val="center"/>
              <w:rPr>
                <w:sz w:val="21"/>
                <w:szCs w:val="21"/>
                <w:lang w:eastAsia="zh-CN"/>
              </w:rPr>
            </w:pPr>
            <w:r>
              <w:rPr>
                <w:sz w:val="21"/>
                <w:szCs w:val="21"/>
                <w:lang w:eastAsia="zh-CN"/>
              </w:rPr>
              <w:t>3.6</w:t>
            </w:r>
          </w:p>
        </w:tc>
        <w:tc>
          <w:tcPr>
            <w:tcW w:w="1275" w:type="dxa"/>
            <w:noWrap w:val="0"/>
            <w:vAlign w:val="top"/>
          </w:tcPr>
          <w:p w14:paraId="680A6C74">
            <w:pPr>
              <w:pStyle w:val="36"/>
              <w:spacing w:beforeLines="0" w:afterLines="0" w:line="300" w:lineRule="exact"/>
              <w:ind w:firstLine="0" w:firstLineChars="0"/>
              <w:jc w:val="center"/>
              <w:rPr>
                <w:sz w:val="21"/>
                <w:szCs w:val="21"/>
                <w:lang w:eastAsia="zh-CN"/>
              </w:rPr>
            </w:pPr>
            <w:r>
              <w:rPr>
                <w:sz w:val="21"/>
                <w:szCs w:val="21"/>
                <w:lang w:eastAsia="zh-CN"/>
              </w:rPr>
              <w:t>57.30</w:t>
            </w:r>
          </w:p>
        </w:tc>
        <w:tc>
          <w:tcPr>
            <w:tcW w:w="1218" w:type="dxa"/>
            <w:noWrap w:val="0"/>
            <w:vAlign w:val="top"/>
          </w:tcPr>
          <w:p w14:paraId="739B0D55">
            <w:pPr>
              <w:pStyle w:val="36"/>
              <w:spacing w:beforeLines="0" w:afterLines="0" w:line="300" w:lineRule="exact"/>
              <w:ind w:firstLine="0" w:firstLineChars="0"/>
              <w:jc w:val="center"/>
              <w:rPr>
                <w:sz w:val="21"/>
                <w:szCs w:val="21"/>
                <w:lang w:eastAsia="zh-CN"/>
              </w:rPr>
            </w:pPr>
            <w:r>
              <w:rPr>
                <w:sz w:val="21"/>
                <w:szCs w:val="21"/>
                <w:lang w:eastAsia="zh-CN"/>
              </w:rPr>
              <w:t>1002.75</w:t>
            </w:r>
          </w:p>
        </w:tc>
        <w:tc>
          <w:tcPr>
            <w:tcW w:w="1617" w:type="dxa"/>
            <w:noWrap w:val="0"/>
            <w:vAlign w:val="top"/>
          </w:tcPr>
          <w:p w14:paraId="19199EEC">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105.29</w:t>
            </w:r>
          </w:p>
        </w:tc>
        <w:tc>
          <w:tcPr>
            <w:tcW w:w="1460" w:type="dxa"/>
            <w:noWrap w:val="0"/>
            <w:vAlign w:val="top"/>
          </w:tcPr>
          <w:p w14:paraId="48A5AC06">
            <w:pPr>
              <w:pStyle w:val="36"/>
              <w:spacing w:beforeLines="0" w:afterLines="0" w:line="300" w:lineRule="exact"/>
              <w:ind w:firstLine="0" w:firstLineChars="0"/>
              <w:jc w:val="center"/>
              <w:rPr>
                <w:sz w:val="21"/>
                <w:szCs w:val="21"/>
                <w:lang w:eastAsia="zh-CN"/>
              </w:rPr>
            </w:pPr>
            <w:r>
              <w:rPr>
                <w:sz w:val="21"/>
                <w:szCs w:val="21"/>
                <w:lang w:eastAsia="zh-CN"/>
              </w:rPr>
              <w:t>475.09</w:t>
            </w:r>
          </w:p>
        </w:tc>
        <w:tc>
          <w:tcPr>
            <w:tcW w:w="1198" w:type="dxa"/>
            <w:noWrap w:val="0"/>
            <w:vAlign w:val="top"/>
          </w:tcPr>
          <w:p w14:paraId="45784069">
            <w:pPr>
              <w:pStyle w:val="36"/>
              <w:spacing w:beforeLines="0" w:afterLines="0" w:line="300" w:lineRule="exact"/>
              <w:ind w:firstLine="0" w:firstLineChars="0"/>
              <w:jc w:val="center"/>
              <w:rPr>
                <w:sz w:val="21"/>
                <w:szCs w:val="21"/>
                <w:lang w:eastAsia="zh-CN"/>
              </w:rPr>
            </w:pPr>
          </w:p>
        </w:tc>
      </w:tr>
      <w:tr w14:paraId="0B81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1264A18">
            <w:pPr>
              <w:pStyle w:val="36"/>
              <w:spacing w:beforeLines="0" w:afterLines="0" w:line="300" w:lineRule="exact"/>
              <w:ind w:firstLine="0" w:firstLineChars="0"/>
              <w:jc w:val="center"/>
              <w:rPr>
                <w:sz w:val="21"/>
                <w:szCs w:val="21"/>
                <w:lang w:eastAsia="zh-CN"/>
              </w:rPr>
            </w:pPr>
            <w:r>
              <w:rPr>
                <w:sz w:val="21"/>
                <w:szCs w:val="21"/>
                <w:lang w:eastAsia="zh-CN"/>
              </w:rPr>
              <w:t>19</w:t>
            </w:r>
          </w:p>
        </w:tc>
        <w:tc>
          <w:tcPr>
            <w:tcW w:w="851" w:type="dxa"/>
            <w:noWrap w:val="0"/>
            <w:vAlign w:val="top"/>
          </w:tcPr>
          <w:p w14:paraId="603FB13C">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10</w:t>
            </w:r>
          </w:p>
        </w:tc>
        <w:tc>
          <w:tcPr>
            <w:tcW w:w="992" w:type="dxa"/>
            <w:noWrap w:val="0"/>
            <w:vAlign w:val="top"/>
          </w:tcPr>
          <w:p w14:paraId="06756D0C">
            <w:pPr>
              <w:pStyle w:val="36"/>
              <w:spacing w:beforeLines="0" w:afterLines="0" w:line="300" w:lineRule="exact"/>
              <w:ind w:firstLine="0" w:firstLineChars="0"/>
              <w:jc w:val="center"/>
              <w:rPr>
                <w:sz w:val="21"/>
                <w:szCs w:val="21"/>
                <w:lang w:eastAsia="zh-CN"/>
              </w:rPr>
            </w:pPr>
            <w:r>
              <w:rPr>
                <w:sz w:val="21"/>
                <w:szCs w:val="21"/>
                <w:lang w:eastAsia="zh-CN"/>
              </w:rPr>
              <w:t>3.6</w:t>
            </w:r>
          </w:p>
        </w:tc>
        <w:tc>
          <w:tcPr>
            <w:tcW w:w="1275" w:type="dxa"/>
            <w:noWrap w:val="0"/>
            <w:vAlign w:val="top"/>
          </w:tcPr>
          <w:p w14:paraId="59BFA249">
            <w:pPr>
              <w:pStyle w:val="36"/>
              <w:spacing w:beforeLines="0" w:afterLines="0" w:line="300" w:lineRule="exact"/>
              <w:ind w:firstLine="0" w:firstLineChars="0"/>
              <w:jc w:val="center"/>
              <w:rPr>
                <w:sz w:val="21"/>
                <w:szCs w:val="21"/>
                <w:lang w:eastAsia="zh-CN"/>
              </w:rPr>
            </w:pPr>
            <w:r>
              <w:rPr>
                <w:sz w:val="21"/>
                <w:szCs w:val="21"/>
                <w:lang w:eastAsia="zh-CN"/>
              </w:rPr>
              <w:t>50.34</w:t>
            </w:r>
          </w:p>
        </w:tc>
        <w:tc>
          <w:tcPr>
            <w:tcW w:w="1218" w:type="dxa"/>
            <w:noWrap w:val="0"/>
            <w:vAlign w:val="top"/>
          </w:tcPr>
          <w:p w14:paraId="2EBC61EF">
            <w:pPr>
              <w:pStyle w:val="36"/>
              <w:spacing w:beforeLines="0" w:afterLines="0" w:line="300" w:lineRule="exact"/>
              <w:ind w:firstLine="0" w:firstLineChars="0"/>
              <w:jc w:val="center"/>
              <w:rPr>
                <w:sz w:val="21"/>
                <w:szCs w:val="21"/>
                <w:lang w:eastAsia="zh-CN"/>
              </w:rPr>
            </w:pPr>
            <w:r>
              <w:rPr>
                <w:sz w:val="21"/>
                <w:szCs w:val="21"/>
                <w:lang w:eastAsia="zh-CN"/>
              </w:rPr>
              <w:t>880.95</w:t>
            </w:r>
          </w:p>
        </w:tc>
        <w:tc>
          <w:tcPr>
            <w:tcW w:w="1617" w:type="dxa"/>
            <w:noWrap w:val="0"/>
            <w:vAlign w:val="top"/>
          </w:tcPr>
          <w:p w14:paraId="325F4673">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153.29</w:t>
            </w:r>
          </w:p>
        </w:tc>
        <w:tc>
          <w:tcPr>
            <w:tcW w:w="1460" w:type="dxa"/>
            <w:noWrap w:val="0"/>
            <w:vAlign w:val="top"/>
          </w:tcPr>
          <w:p w14:paraId="6E91C862">
            <w:pPr>
              <w:pStyle w:val="36"/>
              <w:spacing w:beforeLines="0" w:afterLines="0" w:line="300" w:lineRule="exact"/>
              <w:ind w:firstLine="0" w:firstLineChars="0"/>
              <w:jc w:val="center"/>
              <w:rPr>
                <w:sz w:val="21"/>
                <w:szCs w:val="21"/>
                <w:lang w:eastAsia="zh-CN"/>
              </w:rPr>
            </w:pPr>
            <w:r>
              <w:rPr>
                <w:sz w:val="21"/>
                <w:szCs w:val="21"/>
                <w:lang w:eastAsia="zh-CN"/>
              </w:rPr>
              <w:t>422.57</w:t>
            </w:r>
          </w:p>
        </w:tc>
        <w:tc>
          <w:tcPr>
            <w:tcW w:w="1198" w:type="dxa"/>
            <w:noWrap w:val="0"/>
            <w:vAlign w:val="top"/>
          </w:tcPr>
          <w:p w14:paraId="095C4EBE">
            <w:pPr>
              <w:pStyle w:val="36"/>
              <w:spacing w:beforeLines="0" w:afterLines="0" w:line="300" w:lineRule="exact"/>
              <w:ind w:firstLine="0" w:firstLineChars="0"/>
              <w:jc w:val="center"/>
              <w:rPr>
                <w:sz w:val="21"/>
                <w:szCs w:val="21"/>
                <w:lang w:eastAsia="zh-CN"/>
              </w:rPr>
            </w:pPr>
          </w:p>
        </w:tc>
      </w:tr>
      <w:tr w14:paraId="5860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7C5B7A8">
            <w:pPr>
              <w:pStyle w:val="36"/>
              <w:spacing w:beforeLines="0" w:afterLines="0" w:line="300" w:lineRule="exact"/>
              <w:ind w:firstLine="0" w:firstLineChars="0"/>
              <w:jc w:val="center"/>
              <w:rPr>
                <w:sz w:val="21"/>
                <w:szCs w:val="21"/>
                <w:lang w:eastAsia="zh-CN"/>
              </w:rPr>
            </w:pPr>
            <w:r>
              <w:rPr>
                <w:sz w:val="21"/>
                <w:szCs w:val="21"/>
                <w:lang w:eastAsia="zh-CN"/>
              </w:rPr>
              <w:t>20</w:t>
            </w:r>
          </w:p>
        </w:tc>
        <w:tc>
          <w:tcPr>
            <w:tcW w:w="851" w:type="dxa"/>
            <w:noWrap w:val="0"/>
            <w:vAlign w:val="top"/>
          </w:tcPr>
          <w:p w14:paraId="44A5EAFB">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13</w:t>
            </w:r>
          </w:p>
        </w:tc>
        <w:tc>
          <w:tcPr>
            <w:tcW w:w="992" w:type="dxa"/>
            <w:noWrap w:val="0"/>
            <w:vAlign w:val="top"/>
          </w:tcPr>
          <w:p w14:paraId="40A962A3">
            <w:pPr>
              <w:pStyle w:val="36"/>
              <w:spacing w:beforeLines="0" w:afterLines="0" w:line="300" w:lineRule="exact"/>
              <w:ind w:firstLine="0" w:firstLineChars="0"/>
              <w:jc w:val="center"/>
              <w:rPr>
                <w:sz w:val="21"/>
                <w:szCs w:val="21"/>
                <w:lang w:eastAsia="zh-CN"/>
              </w:rPr>
            </w:pPr>
            <w:r>
              <w:rPr>
                <w:sz w:val="21"/>
                <w:szCs w:val="21"/>
                <w:lang w:eastAsia="zh-CN"/>
              </w:rPr>
              <w:t>3.6</w:t>
            </w:r>
          </w:p>
        </w:tc>
        <w:tc>
          <w:tcPr>
            <w:tcW w:w="1275" w:type="dxa"/>
            <w:noWrap w:val="0"/>
            <w:vAlign w:val="top"/>
          </w:tcPr>
          <w:p w14:paraId="45BE5D87">
            <w:pPr>
              <w:pStyle w:val="36"/>
              <w:spacing w:beforeLines="0" w:afterLines="0" w:line="300" w:lineRule="exact"/>
              <w:ind w:firstLine="0" w:firstLineChars="0"/>
              <w:jc w:val="center"/>
              <w:rPr>
                <w:sz w:val="21"/>
                <w:szCs w:val="21"/>
                <w:lang w:eastAsia="zh-CN"/>
              </w:rPr>
            </w:pPr>
            <w:r>
              <w:rPr>
                <w:sz w:val="21"/>
                <w:szCs w:val="21"/>
                <w:lang w:eastAsia="zh-CN"/>
              </w:rPr>
              <w:t>41.80</w:t>
            </w:r>
          </w:p>
        </w:tc>
        <w:tc>
          <w:tcPr>
            <w:tcW w:w="1218" w:type="dxa"/>
            <w:noWrap w:val="0"/>
            <w:vAlign w:val="top"/>
          </w:tcPr>
          <w:p w14:paraId="304B5B54">
            <w:pPr>
              <w:pStyle w:val="36"/>
              <w:spacing w:beforeLines="0" w:afterLines="0" w:line="300" w:lineRule="exact"/>
              <w:ind w:firstLine="0" w:firstLineChars="0"/>
              <w:jc w:val="center"/>
              <w:rPr>
                <w:sz w:val="21"/>
                <w:szCs w:val="21"/>
                <w:lang w:eastAsia="zh-CN"/>
              </w:rPr>
            </w:pPr>
            <w:r>
              <w:rPr>
                <w:sz w:val="21"/>
                <w:szCs w:val="21"/>
                <w:lang w:eastAsia="zh-CN"/>
              </w:rPr>
              <w:t>731.50</w:t>
            </w:r>
          </w:p>
        </w:tc>
        <w:tc>
          <w:tcPr>
            <w:tcW w:w="1617" w:type="dxa"/>
            <w:noWrap w:val="0"/>
            <w:vAlign w:val="top"/>
          </w:tcPr>
          <w:p w14:paraId="6DEF07B3">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164.59</w:t>
            </w:r>
          </w:p>
        </w:tc>
        <w:tc>
          <w:tcPr>
            <w:tcW w:w="1460" w:type="dxa"/>
            <w:noWrap w:val="0"/>
            <w:vAlign w:val="top"/>
          </w:tcPr>
          <w:p w14:paraId="242ABE30">
            <w:pPr>
              <w:pStyle w:val="36"/>
              <w:spacing w:beforeLines="0" w:afterLines="0" w:line="300" w:lineRule="exact"/>
              <w:ind w:firstLine="0" w:firstLineChars="0"/>
              <w:jc w:val="center"/>
              <w:rPr>
                <w:sz w:val="21"/>
                <w:szCs w:val="21"/>
                <w:lang w:eastAsia="zh-CN"/>
              </w:rPr>
            </w:pPr>
            <w:r>
              <w:rPr>
                <w:sz w:val="21"/>
                <w:szCs w:val="21"/>
                <w:lang w:eastAsia="zh-CN"/>
              </w:rPr>
              <w:t>359.84</w:t>
            </w:r>
          </w:p>
        </w:tc>
        <w:tc>
          <w:tcPr>
            <w:tcW w:w="1198" w:type="dxa"/>
            <w:noWrap w:val="0"/>
            <w:vAlign w:val="top"/>
          </w:tcPr>
          <w:p w14:paraId="1EBE2D5E">
            <w:pPr>
              <w:pStyle w:val="36"/>
              <w:spacing w:beforeLines="0" w:afterLines="0" w:line="300" w:lineRule="exact"/>
              <w:ind w:firstLine="0" w:firstLineChars="0"/>
              <w:jc w:val="center"/>
              <w:rPr>
                <w:sz w:val="21"/>
                <w:szCs w:val="21"/>
                <w:lang w:eastAsia="zh-CN"/>
              </w:rPr>
            </w:pPr>
          </w:p>
        </w:tc>
      </w:tr>
      <w:tr w14:paraId="0665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75BB887">
            <w:pPr>
              <w:pStyle w:val="36"/>
              <w:spacing w:beforeLines="0" w:afterLines="0" w:line="300" w:lineRule="exact"/>
              <w:ind w:firstLine="0" w:firstLineChars="0"/>
              <w:jc w:val="center"/>
              <w:rPr>
                <w:sz w:val="21"/>
                <w:szCs w:val="21"/>
                <w:lang w:eastAsia="zh-CN"/>
              </w:rPr>
            </w:pPr>
            <w:r>
              <w:rPr>
                <w:sz w:val="21"/>
                <w:szCs w:val="21"/>
                <w:lang w:eastAsia="zh-CN"/>
              </w:rPr>
              <w:t>21</w:t>
            </w:r>
          </w:p>
        </w:tc>
        <w:tc>
          <w:tcPr>
            <w:tcW w:w="851" w:type="dxa"/>
            <w:noWrap w:val="0"/>
            <w:vAlign w:val="top"/>
          </w:tcPr>
          <w:p w14:paraId="4011601B">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17</w:t>
            </w:r>
          </w:p>
        </w:tc>
        <w:tc>
          <w:tcPr>
            <w:tcW w:w="992" w:type="dxa"/>
            <w:noWrap w:val="0"/>
            <w:vAlign w:val="top"/>
          </w:tcPr>
          <w:p w14:paraId="18DB3E00">
            <w:pPr>
              <w:pStyle w:val="36"/>
              <w:spacing w:beforeLines="0" w:afterLines="0" w:line="300" w:lineRule="exact"/>
              <w:ind w:firstLine="0" w:firstLineChars="0"/>
              <w:jc w:val="center"/>
              <w:rPr>
                <w:sz w:val="21"/>
                <w:szCs w:val="21"/>
                <w:lang w:eastAsia="zh-CN"/>
              </w:rPr>
            </w:pPr>
            <w:r>
              <w:rPr>
                <w:sz w:val="21"/>
                <w:szCs w:val="21"/>
                <w:lang w:eastAsia="zh-CN"/>
              </w:rPr>
              <w:t>3.6</w:t>
            </w:r>
          </w:p>
        </w:tc>
        <w:tc>
          <w:tcPr>
            <w:tcW w:w="1275" w:type="dxa"/>
            <w:noWrap w:val="0"/>
            <w:vAlign w:val="top"/>
          </w:tcPr>
          <w:p w14:paraId="18EAE85A">
            <w:pPr>
              <w:pStyle w:val="36"/>
              <w:spacing w:beforeLines="0" w:afterLines="0" w:line="300" w:lineRule="exact"/>
              <w:ind w:firstLine="0" w:firstLineChars="0"/>
              <w:jc w:val="center"/>
              <w:rPr>
                <w:sz w:val="21"/>
                <w:szCs w:val="21"/>
                <w:lang w:eastAsia="zh-CN"/>
              </w:rPr>
            </w:pPr>
            <w:r>
              <w:rPr>
                <w:sz w:val="21"/>
                <w:szCs w:val="21"/>
                <w:lang w:eastAsia="zh-CN"/>
              </w:rPr>
              <w:t>33.94</w:t>
            </w:r>
          </w:p>
        </w:tc>
        <w:tc>
          <w:tcPr>
            <w:tcW w:w="1218" w:type="dxa"/>
            <w:noWrap w:val="0"/>
            <w:vAlign w:val="top"/>
          </w:tcPr>
          <w:p w14:paraId="4B3212C8">
            <w:pPr>
              <w:pStyle w:val="36"/>
              <w:spacing w:beforeLines="0" w:afterLines="0" w:line="300" w:lineRule="exact"/>
              <w:ind w:firstLine="0" w:firstLineChars="0"/>
              <w:jc w:val="center"/>
              <w:rPr>
                <w:sz w:val="21"/>
                <w:szCs w:val="21"/>
                <w:lang w:eastAsia="zh-CN"/>
              </w:rPr>
            </w:pPr>
            <w:r>
              <w:rPr>
                <w:sz w:val="21"/>
                <w:szCs w:val="21"/>
                <w:lang w:eastAsia="zh-CN"/>
              </w:rPr>
              <w:t>593.95</w:t>
            </w:r>
          </w:p>
        </w:tc>
        <w:tc>
          <w:tcPr>
            <w:tcW w:w="1617" w:type="dxa"/>
            <w:noWrap w:val="0"/>
            <w:vAlign w:val="top"/>
          </w:tcPr>
          <w:p w14:paraId="23267C56">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173.43</w:t>
            </w:r>
          </w:p>
        </w:tc>
        <w:tc>
          <w:tcPr>
            <w:tcW w:w="1460" w:type="dxa"/>
            <w:noWrap w:val="0"/>
            <w:vAlign w:val="top"/>
          </w:tcPr>
          <w:p w14:paraId="33E552EF">
            <w:pPr>
              <w:pStyle w:val="36"/>
              <w:spacing w:beforeLines="0" w:afterLines="0" w:line="300" w:lineRule="exact"/>
              <w:ind w:firstLine="0" w:firstLineChars="0"/>
              <w:jc w:val="center"/>
              <w:rPr>
                <w:sz w:val="21"/>
                <w:szCs w:val="21"/>
                <w:lang w:eastAsia="zh-CN"/>
              </w:rPr>
            </w:pPr>
            <w:r>
              <w:rPr>
                <w:sz w:val="21"/>
                <w:szCs w:val="21"/>
                <w:lang w:eastAsia="zh-CN"/>
              </w:rPr>
              <w:t>301.40</w:t>
            </w:r>
          </w:p>
        </w:tc>
        <w:tc>
          <w:tcPr>
            <w:tcW w:w="1198" w:type="dxa"/>
            <w:noWrap w:val="0"/>
            <w:vAlign w:val="top"/>
          </w:tcPr>
          <w:p w14:paraId="4AA59859">
            <w:pPr>
              <w:pStyle w:val="36"/>
              <w:spacing w:beforeLines="0" w:afterLines="0" w:line="300" w:lineRule="exact"/>
              <w:ind w:firstLine="0" w:firstLineChars="0"/>
              <w:jc w:val="center"/>
              <w:rPr>
                <w:sz w:val="21"/>
                <w:szCs w:val="21"/>
                <w:lang w:eastAsia="zh-CN"/>
              </w:rPr>
            </w:pPr>
          </w:p>
        </w:tc>
      </w:tr>
      <w:tr w14:paraId="0CBA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A40B1F6">
            <w:pPr>
              <w:pStyle w:val="36"/>
              <w:spacing w:beforeLines="0" w:afterLines="0" w:line="300" w:lineRule="exact"/>
              <w:ind w:firstLine="0" w:firstLineChars="0"/>
              <w:jc w:val="center"/>
              <w:rPr>
                <w:sz w:val="21"/>
                <w:szCs w:val="21"/>
                <w:lang w:eastAsia="zh-CN"/>
              </w:rPr>
            </w:pPr>
            <w:r>
              <w:rPr>
                <w:sz w:val="21"/>
                <w:szCs w:val="21"/>
                <w:lang w:eastAsia="zh-CN"/>
              </w:rPr>
              <w:t>22</w:t>
            </w:r>
          </w:p>
        </w:tc>
        <w:tc>
          <w:tcPr>
            <w:tcW w:w="851" w:type="dxa"/>
            <w:noWrap w:val="0"/>
            <w:vAlign w:val="top"/>
          </w:tcPr>
          <w:p w14:paraId="0A5204B1">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22</w:t>
            </w:r>
          </w:p>
        </w:tc>
        <w:tc>
          <w:tcPr>
            <w:tcW w:w="992" w:type="dxa"/>
            <w:noWrap w:val="0"/>
            <w:vAlign w:val="top"/>
          </w:tcPr>
          <w:p w14:paraId="75DD92EE">
            <w:pPr>
              <w:pStyle w:val="36"/>
              <w:spacing w:beforeLines="0" w:afterLines="0" w:line="300" w:lineRule="exact"/>
              <w:ind w:firstLine="0" w:firstLineChars="0"/>
              <w:jc w:val="center"/>
              <w:rPr>
                <w:sz w:val="21"/>
                <w:szCs w:val="21"/>
                <w:lang w:eastAsia="zh-CN"/>
              </w:rPr>
            </w:pPr>
            <w:r>
              <w:rPr>
                <w:sz w:val="21"/>
                <w:szCs w:val="21"/>
                <w:lang w:eastAsia="zh-CN"/>
              </w:rPr>
              <w:t>8.4</w:t>
            </w:r>
          </w:p>
        </w:tc>
        <w:tc>
          <w:tcPr>
            <w:tcW w:w="1275" w:type="dxa"/>
            <w:noWrap w:val="0"/>
            <w:vAlign w:val="top"/>
          </w:tcPr>
          <w:p w14:paraId="2135F3DF">
            <w:pPr>
              <w:pStyle w:val="36"/>
              <w:spacing w:beforeLines="0" w:afterLines="0" w:line="300" w:lineRule="exact"/>
              <w:ind w:firstLine="0" w:firstLineChars="0"/>
              <w:jc w:val="center"/>
              <w:rPr>
                <w:sz w:val="21"/>
                <w:szCs w:val="21"/>
                <w:lang w:eastAsia="zh-CN"/>
              </w:rPr>
            </w:pPr>
            <w:r>
              <w:rPr>
                <w:sz w:val="21"/>
                <w:szCs w:val="21"/>
                <w:lang w:eastAsia="zh-CN"/>
              </w:rPr>
              <w:t>28.62</w:t>
            </w:r>
          </w:p>
        </w:tc>
        <w:tc>
          <w:tcPr>
            <w:tcW w:w="1218" w:type="dxa"/>
            <w:noWrap w:val="0"/>
            <w:vAlign w:val="top"/>
          </w:tcPr>
          <w:p w14:paraId="3019711D">
            <w:pPr>
              <w:pStyle w:val="36"/>
              <w:spacing w:beforeLines="0" w:afterLines="0" w:line="300" w:lineRule="exact"/>
              <w:ind w:firstLine="0" w:firstLineChars="0"/>
              <w:jc w:val="center"/>
              <w:rPr>
                <w:sz w:val="21"/>
                <w:szCs w:val="21"/>
                <w:lang w:eastAsia="zh-CN"/>
              </w:rPr>
            </w:pPr>
            <w:r>
              <w:rPr>
                <w:sz w:val="21"/>
                <w:szCs w:val="21"/>
                <w:lang w:eastAsia="zh-CN"/>
              </w:rPr>
              <w:t>500.85</w:t>
            </w:r>
          </w:p>
        </w:tc>
        <w:tc>
          <w:tcPr>
            <w:tcW w:w="1617" w:type="dxa"/>
            <w:noWrap w:val="0"/>
            <w:vAlign w:val="top"/>
          </w:tcPr>
          <w:p w14:paraId="0E82FC25">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187.82</w:t>
            </w:r>
          </w:p>
        </w:tc>
        <w:tc>
          <w:tcPr>
            <w:tcW w:w="1460" w:type="dxa"/>
            <w:noWrap w:val="0"/>
            <w:vAlign w:val="top"/>
          </w:tcPr>
          <w:p w14:paraId="67A3F816">
            <w:pPr>
              <w:pStyle w:val="36"/>
              <w:spacing w:beforeLines="0" w:afterLines="0" w:line="300" w:lineRule="exact"/>
              <w:ind w:firstLine="0" w:firstLineChars="0"/>
              <w:jc w:val="center"/>
              <w:rPr>
                <w:sz w:val="21"/>
                <w:szCs w:val="21"/>
                <w:lang w:eastAsia="zh-CN"/>
              </w:rPr>
            </w:pPr>
            <w:r>
              <w:rPr>
                <w:sz w:val="21"/>
                <w:szCs w:val="21"/>
                <w:lang w:eastAsia="zh-CN"/>
              </w:rPr>
              <w:t>355.57</w:t>
            </w:r>
          </w:p>
        </w:tc>
        <w:tc>
          <w:tcPr>
            <w:tcW w:w="1198" w:type="dxa"/>
            <w:noWrap w:val="0"/>
            <w:vAlign w:val="top"/>
          </w:tcPr>
          <w:p w14:paraId="2EA723EC">
            <w:pPr>
              <w:pStyle w:val="36"/>
              <w:spacing w:beforeLines="0" w:afterLines="0" w:line="300" w:lineRule="exact"/>
              <w:ind w:firstLine="0" w:firstLineChars="0"/>
              <w:jc w:val="center"/>
              <w:rPr>
                <w:sz w:val="21"/>
                <w:szCs w:val="21"/>
                <w:lang w:eastAsia="zh-CN"/>
              </w:rPr>
            </w:pPr>
          </w:p>
        </w:tc>
      </w:tr>
      <w:tr w14:paraId="2FED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DC40FDE">
            <w:pPr>
              <w:pStyle w:val="36"/>
              <w:spacing w:beforeLines="0" w:afterLines="0" w:line="300" w:lineRule="exact"/>
              <w:ind w:firstLine="0" w:firstLineChars="0"/>
              <w:jc w:val="center"/>
              <w:rPr>
                <w:sz w:val="21"/>
                <w:szCs w:val="21"/>
                <w:lang w:eastAsia="zh-CN"/>
              </w:rPr>
            </w:pPr>
            <w:r>
              <w:rPr>
                <w:sz w:val="21"/>
                <w:szCs w:val="21"/>
                <w:lang w:eastAsia="zh-CN"/>
              </w:rPr>
              <w:t>23</w:t>
            </w:r>
          </w:p>
        </w:tc>
        <w:tc>
          <w:tcPr>
            <w:tcW w:w="851" w:type="dxa"/>
            <w:noWrap w:val="0"/>
            <w:vAlign w:val="top"/>
          </w:tcPr>
          <w:p w14:paraId="78BD32FF">
            <w:pPr>
              <w:pStyle w:val="36"/>
              <w:spacing w:beforeLines="0" w:afterLines="0" w:line="300" w:lineRule="exact"/>
              <w:ind w:firstLine="0" w:firstLineChars="0"/>
              <w:jc w:val="center"/>
              <w:rPr>
                <w:sz w:val="21"/>
                <w:szCs w:val="21"/>
                <w:lang w:eastAsia="zh-CN"/>
              </w:rPr>
            </w:pPr>
          </w:p>
        </w:tc>
        <w:tc>
          <w:tcPr>
            <w:tcW w:w="992" w:type="dxa"/>
            <w:noWrap w:val="0"/>
            <w:vAlign w:val="top"/>
          </w:tcPr>
          <w:p w14:paraId="0039F158">
            <w:pPr>
              <w:pStyle w:val="36"/>
              <w:spacing w:beforeLines="0" w:afterLines="0" w:line="300" w:lineRule="exact"/>
              <w:ind w:firstLine="0" w:firstLineChars="0"/>
              <w:jc w:val="center"/>
              <w:rPr>
                <w:sz w:val="21"/>
                <w:szCs w:val="21"/>
                <w:lang w:eastAsia="zh-CN"/>
              </w:rPr>
            </w:pPr>
          </w:p>
        </w:tc>
        <w:tc>
          <w:tcPr>
            <w:tcW w:w="1275" w:type="dxa"/>
            <w:noWrap w:val="0"/>
            <w:vAlign w:val="top"/>
          </w:tcPr>
          <w:p w14:paraId="1764870B">
            <w:pPr>
              <w:pStyle w:val="36"/>
              <w:spacing w:beforeLines="0" w:afterLines="0" w:line="300" w:lineRule="exact"/>
              <w:ind w:firstLine="0" w:firstLineChars="0"/>
              <w:jc w:val="center"/>
              <w:rPr>
                <w:sz w:val="21"/>
                <w:szCs w:val="21"/>
                <w:lang w:eastAsia="zh-CN"/>
              </w:rPr>
            </w:pPr>
          </w:p>
        </w:tc>
        <w:tc>
          <w:tcPr>
            <w:tcW w:w="1218" w:type="dxa"/>
            <w:noWrap w:val="0"/>
            <w:vAlign w:val="top"/>
          </w:tcPr>
          <w:p w14:paraId="1E10BABF">
            <w:pPr>
              <w:pStyle w:val="36"/>
              <w:spacing w:beforeLines="0" w:afterLines="0" w:line="300" w:lineRule="exact"/>
              <w:ind w:firstLine="0" w:firstLineChars="0"/>
              <w:jc w:val="center"/>
              <w:rPr>
                <w:sz w:val="21"/>
                <w:szCs w:val="21"/>
                <w:lang w:eastAsia="zh-CN"/>
              </w:rPr>
            </w:pPr>
          </w:p>
        </w:tc>
        <w:tc>
          <w:tcPr>
            <w:tcW w:w="1617" w:type="dxa"/>
            <w:noWrap w:val="0"/>
            <w:vAlign w:val="top"/>
          </w:tcPr>
          <w:p w14:paraId="6A20C34B">
            <w:pPr>
              <w:pStyle w:val="36"/>
              <w:spacing w:beforeLines="0" w:afterLines="0" w:line="300" w:lineRule="exact"/>
              <w:ind w:firstLine="0" w:firstLineChars="0"/>
              <w:jc w:val="center"/>
              <w:rPr>
                <w:sz w:val="21"/>
                <w:szCs w:val="21"/>
                <w:lang w:eastAsia="zh-CN"/>
              </w:rPr>
            </w:pPr>
            <w:r>
              <w:rPr>
                <w:sz w:val="21"/>
                <w:szCs w:val="21"/>
                <w:lang w:eastAsia="zh-CN"/>
              </w:rPr>
              <w:t>6853.64</w:t>
            </w:r>
          </w:p>
        </w:tc>
        <w:tc>
          <w:tcPr>
            <w:tcW w:w="1460" w:type="dxa"/>
            <w:noWrap w:val="0"/>
            <w:vAlign w:val="top"/>
          </w:tcPr>
          <w:p w14:paraId="60A61B94">
            <w:pPr>
              <w:pStyle w:val="36"/>
              <w:spacing w:beforeLines="0" w:afterLines="0" w:line="300" w:lineRule="exact"/>
              <w:ind w:firstLine="0" w:firstLineChars="0"/>
              <w:jc w:val="center"/>
              <w:rPr>
                <w:sz w:val="21"/>
                <w:szCs w:val="21"/>
                <w:lang w:eastAsia="zh-CN"/>
              </w:rPr>
            </w:pPr>
            <w:r>
              <w:rPr>
                <w:sz w:val="21"/>
                <w:szCs w:val="21"/>
                <w:lang w:eastAsia="zh-CN"/>
              </w:rPr>
              <w:t>11092.31</w:t>
            </w:r>
          </w:p>
        </w:tc>
        <w:tc>
          <w:tcPr>
            <w:tcW w:w="1198" w:type="dxa"/>
            <w:noWrap w:val="0"/>
            <w:vAlign w:val="top"/>
          </w:tcPr>
          <w:p w14:paraId="522FA48F">
            <w:pPr>
              <w:pStyle w:val="36"/>
              <w:spacing w:beforeLines="0" w:afterLines="0" w:line="300" w:lineRule="exact"/>
              <w:ind w:firstLine="0" w:firstLineChars="0"/>
              <w:jc w:val="center"/>
              <w:rPr>
                <w:sz w:val="21"/>
                <w:szCs w:val="21"/>
                <w:lang w:eastAsia="zh-CN"/>
              </w:rPr>
            </w:pPr>
            <w:r>
              <w:rPr>
                <w:sz w:val="21"/>
                <w:szCs w:val="21"/>
                <w:lang w:eastAsia="zh-CN"/>
              </w:rPr>
              <w:t>1.62</w:t>
            </w:r>
          </w:p>
        </w:tc>
      </w:tr>
    </w:tbl>
    <w:p w14:paraId="0234DFEB">
      <w:pPr>
        <w:bidi w:val="0"/>
        <w:rPr>
          <w:rFonts w:hint="default"/>
          <w:lang w:val="en-US" w:eastAsia="zh-CN"/>
        </w:rPr>
      </w:pPr>
      <w:r>
        <w:rPr>
          <w:rFonts w:hint="default"/>
          <w:lang w:val="en-US" w:eastAsia="zh-CN"/>
        </w:rPr>
        <w:t>3）主坝（二）稳定性计算</w:t>
      </w:r>
    </w:p>
    <w:p w14:paraId="7B8A3AF1">
      <w:pPr>
        <w:bidi w:val="0"/>
        <w:rPr>
          <w:rFonts w:hint="eastAsia"/>
          <w:lang w:val="en-US" w:eastAsia="zh-CN"/>
        </w:rPr>
      </w:pPr>
      <w:r>
        <w:rPr>
          <w:rFonts w:hint="default"/>
          <w:lang w:val="en-US" w:eastAsia="zh-CN"/>
        </w:rPr>
        <w:t>（1）分割成20个小条块，见图</w:t>
      </w:r>
      <w:r>
        <w:rPr>
          <w:rFonts w:hint="eastAsia"/>
          <w:lang w:val="en-US" w:eastAsia="zh-CN"/>
        </w:rPr>
        <w:t>2.6-2</w:t>
      </w:r>
    </w:p>
    <w:p w14:paraId="49264158">
      <w:pPr>
        <w:bidi w:val="0"/>
        <w:ind w:left="0" w:leftChars="0" w:firstLine="0" w:firstLineChars="0"/>
        <w:jc w:val="center"/>
      </w:pPr>
      <w:r>
        <w:drawing>
          <wp:inline distT="0" distB="0" distL="114300" distR="114300">
            <wp:extent cx="2818130" cy="2220595"/>
            <wp:effectExtent l="0" t="0" r="1270" b="8255"/>
            <wp:docPr id="4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
                    <pic:cNvPicPr>
                      <a:picLocks noChangeAspect="1"/>
                    </pic:cNvPicPr>
                  </pic:nvPicPr>
                  <pic:blipFill>
                    <a:blip r:embed="rId18"/>
                    <a:stretch>
                      <a:fillRect/>
                    </a:stretch>
                  </pic:blipFill>
                  <pic:spPr>
                    <a:xfrm>
                      <a:off x="0" y="0"/>
                      <a:ext cx="2818130" cy="2220595"/>
                    </a:xfrm>
                    <a:prstGeom prst="rect">
                      <a:avLst/>
                    </a:prstGeom>
                    <a:noFill/>
                    <a:ln>
                      <a:noFill/>
                    </a:ln>
                  </pic:spPr>
                </pic:pic>
              </a:graphicData>
            </a:graphic>
          </wp:inline>
        </w:drawing>
      </w:r>
    </w:p>
    <w:p w14:paraId="7471C29E">
      <w:pPr>
        <w:bidi w:val="0"/>
        <w:ind w:left="0" w:leftChars="0" w:firstLine="0" w:firstLineChars="0"/>
        <w:jc w:val="center"/>
        <w:rPr>
          <w:rFonts w:hint="eastAsia"/>
          <w:lang w:val="en-US" w:eastAsia="zh-CN"/>
        </w:rPr>
      </w:pPr>
      <w:r>
        <w:rPr>
          <w:rFonts w:hint="default"/>
          <w:lang w:val="en-US" w:eastAsia="zh-CN"/>
        </w:rPr>
        <w:t>图</w:t>
      </w:r>
      <w:r>
        <w:rPr>
          <w:rFonts w:hint="eastAsia"/>
          <w:lang w:val="en-US" w:eastAsia="zh-CN"/>
        </w:rPr>
        <w:t>2.6-2 主坝（二）稳定性计算条块分割图</w:t>
      </w:r>
    </w:p>
    <w:p w14:paraId="6944256D">
      <w:pPr>
        <w:bidi w:val="0"/>
        <w:rPr>
          <w:rFonts w:hint="eastAsia"/>
          <w:lang w:val="en-US" w:eastAsia="zh-CN"/>
        </w:rPr>
      </w:pPr>
      <w:r>
        <w:rPr>
          <w:rFonts w:hint="default"/>
          <w:lang w:val="en-US" w:eastAsia="zh-CN"/>
        </w:rPr>
        <w:t>（2）其计算结果见表</w:t>
      </w:r>
      <w:r>
        <w:rPr>
          <w:rFonts w:hint="eastAsia"/>
          <w:lang w:val="en-US" w:eastAsia="zh-CN"/>
        </w:rPr>
        <w:t>2.6-6</w:t>
      </w:r>
    </w:p>
    <w:p w14:paraId="1288DFDD">
      <w:pPr>
        <w:bidi w:val="0"/>
        <w:ind w:left="0" w:leftChars="0" w:firstLine="0" w:firstLineChars="0"/>
        <w:jc w:val="center"/>
        <w:rPr>
          <w:sz w:val="28"/>
          <w:szCs w:val="28"/>
        </w:rPr>
      </w:pPr>
      <w:r>
        <w:rPr>
          <w:rFonts w:hint="default"/>
          <w:lang w:val="en-US" w:eastAsia="zh-CN"/>
        </w:rPr>
        <w:t>表</w:t>
      </w:r>
      <w:r>
        <w:rPr>
          <w:rFonts w:hint="eastAsia"/>
          <w:lang w:val="en-US" w:eastAsia="zh-CN"/>
        </w:rPr>
        <w:t xml:space="preserve">2.6-6 </w:t>
      </w:r>
      <w:r>
        <w:rPr>
          <w:sz w:val="28"/>
          <w:szCs w:val="28"/>
        </w:rPr>
        <w:t>稳定系数计算结果</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851"/>
        <w:gridCol w:w="1102"/>
        <w:gridCol w:w="1365"/>
        <w:gridCol w:w="1050"/>
        <w:gridCol w:w="1575"/>
        <w:gridCol w:w="1155"/>
        <w:gridCol w:w="1050"/>
      </w:tblGrid>
      <w:tr w14:paraId="7D08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6D590D33">
            <w:pPr>
              <w:pStyle w:val="36"/>
              <w:spacing w:beforeLines="0" w:afterLines="0" w:line="300" w:lineRule="exact"/>
              <w:ind w:firstLine="0" w:firstLineChars="0"/>
              <w:jc w:val="center"/>
              <w:rPr>
                <w:sz w:val="21"/>
                <w:szCs w:val="21"/>
                <w:lang w:eastAsia="zh-CN"/>
              </w:rPr>
            </w:pPr>
            <w:r>
              <w:rPr>
                <w:rFonts w:hAnsi="宋体"/>
                <w:sz w:val="21"/>
                <w:szCs w:val="21"/>
                <w:lang w:eastAsia="zh-CN"/>
              </w:rPr>
              <w:t>土条编号</w:t>
            </w:r>
          </w:p>
        </w:tc>
        <w:tc>
          <w:tcPr>
            <w:tcW w:w="851" w:type="dxa"/>
            <w:noWrap w:val="0"/>
            <w:vAlign w:val="center"/>
          </w:tcPr>
          <w:p w14:paraId="64ED23BF">
            <w:pPr>
              <w:pStyle w:val="36"/>
              <w:spacing w:beforeLines="0" w:afterLines="0" w:line="300" w:lineRule="exact"/>
              <w:ind w:firstLine="0" w:firstLineChars="0"/>
              <w:jc w:val="center"/>
              <w:rPr>
                <w:sz w:val="21"/>
                <w:szCs w:val="21"/>
                <w:lang w:eastAsia="zh-CN"/>
              </w:rPr>
            </w:pPr>
            <w:r>
              <w:rPr>
                <w:rFonts w:hAnsi="宋体"/>
                <w:sz w:val="21"/>
                <w:szCs w:val="21"/>
                <w:lang w:eastAsia="zh-CN"/>
              </w:rPr>
              <w:t>角度</w:t>
            </w:r>
          </w:p>
          <w:p w14:paraId="3DEFB3A2">
            <w:pPr>
              <w:pStyle w:val="36"/>
              <w:spacing w:beforeLines="0" w:afterLines="0" w:line="300" w:lineRule="exact"/>
              <w:ind w:firstLine="0" w:firstLineChars="0"/>
              <w:jc w:val="center"/>
              <w:rPr>
                <w:sz w:val="21"/>
                <w:szCs w:val="21"/>
                <w:lang w:eastAsia="zh-CN"/>
              </w:rPr>
            </w:pPr>
            <w:r>
              <w:rPr>
                <w:sz w:val="21"/>
                <w:szCs w:val="21"/>
                <w:lang w:eastAsia="zh-CN"/>
              </w:rPr>
              <w:t>α</w:t>
            </w:r>
            <w:r>
              <w:rPr>
                <w:rFonts w:hAnsi="宋体"/>
                <w:sz w:val="21"/>
                <w:szCs w:val="21"/>
                <w:lang w:eastAsia="zh-CN"/>
              </w:rPr>
              <w:t>（</w:t>
            </w:r>
            <w:r>
              <w:rPr>
                <w:rFonts w:ascii="宋体" w:hAnsi="宋体"/>
                <w:sz w:val="21"/>
                <w:szCs w:val="21"/>
                <w:lang w:eastAsia="zh-CN"/>
              </w:rPr>
              <w:t>°</w:t>
            </w:r>
            <w:r>
              <w:rPr>
                <w:rFonts w:hAnsi="宋体"/>
                <w:sz w:val="21"/>
                <w:szCs w:val="21"/>
                <w:lang w:eastAsia="zh-CN"/>
              </w:rPr>
              <w:t>）</w:t>
            </w:r>
          </w:p>
        </w:tc>
        <w:tc>
          <w:tcPr>
            <w:tcW w:w="1102" w:type="dxa"/>
            <w:noWrap w:val="0"/>
            <w:vAlign w:val="center"/>
          </w:tcPr>
          <w:p w14:paraId="23989A1C">
            <w:pPr>
              <w:pStyle w:val="36"/>
              <w:spacing w:beforeLines="0" w:afterLines="0" w:line="300" w:lineRule="exact"/>
              <w:ind w:firstLine="0" w:firstLineChars="0"/>
              <w:jc w:val="center"/>
              <w:rPr>
                <w:sz w:val="21"/>
                <w:szCs w:val="21"/>
                <w:lang w:eastAsia="zh-CN"/>
              </w:rPr>
            </w:pPr>
            <w:r>
              <w:rPr>
                <w:rFonts w:hAnsi="宋体"/>
                <w:sz w:val="21"/>
                <w:szCs w:val="21"/>
                <w:lang w:eastAsia="zh-CN"/>
              </w:rPr>
              <w:t>滑动弧长</w:t>
            </w:r>
            <w:r>
              <w:rPr>
                <w:sz w:val="21"/>
                <w:szCs w:val="21"/>
                <w:lang w:eastAsia="zh-CN"/>
              </w:rPr>
              <w:t>L</w:t>
            </w:r>
            <w:r>
              <w:rPr>
                <w:rFonts w:hAnsi="宋体"/>
                <w:sz w:val="21"/>
                <w:szCs w:val="21"/>
                <w:lang w:eastAsia="zh-CN"/>
              </w:rPr>
              <w:t>（</w:t>
            </w:r>
            <w:r>
              <w:rPr>
                <w:sz w:val="21"/>
                <w:szCs w:val="21"/>
                <w:lang w:eastAsia="zh-CN"/>
              </w:rPr>
              <w:t>m</w:t>
            </w:r>
            <w:r>
              <w:rPr>
                <w:rFonts w:hAnsi="宋体"/>
                <w:sz w:val="21"/>
                <w:szCs w:val="21"/>
                <w:lang w:eastAsia="zh-CN"/>
              </w:rPr>
              <w:t>）</w:t>
            </w:r>
          </w:p>
        </w:tc>
        <w:tc>
          <w:tcPr>
            <w:tcW w:w="1365" w:type="dxa"/>
            <w:noWrap w:val="0"/>
            <w:vAlign w:val="center"/>
          </w:tcPr>
          <w:p w14:paraId="039086F6">
            <w:pPr>
              <w:pStyle w:val="36"/>
              <w:spacing w:beforeLines="0" w:afterLines="0" w:line="300" w:lineRule="exact"/>
              <w:ind w:firstLine="0" w:firstLineChars="0"/>
              <w:jc w:val="center"/>
              <w:rPr>
                <w:sz w:val="21"/>
                <w:szCs w:val="21"/>
                <w:lang w:eastAsia="zh-CN"/>
              </w:rPr>
            </w:pPr>
            <w:r>
              <w:rPr>
                <w:rFonts w:hAnsi="宋体"/>
                <w:sz w:val="21"/>
                <w:szCs w:val="21"/>
                <w:lang w:eastAsia="zh-CN"/>
              </w:rPr>
              <w:t>土条面积</w:t>
            </w:r>
            <w:r>
              <w:rPr>
                <w:sz w:val="21"/>
                <w:szCs w:val="21"/>
                <w:lang w:eastAsia="zh-CN"/>
              </w:rPr>
              <w:t>A</w:t>
            </w:r>
            <w:r>
              <w:rPr>
                <w:rFonts w:hAnsi="宋体"/>
                <w:sz w:val="21"/>
                <w:szCs w:val="21"/>
                <w:lang w:eastAsia="zh-CN"/>
              </w:rPr>
              <w:t>（</w:t>
            </w:r>
            <w:r>
              <w:rPr>
                <w:sz w:val="21"/>
                <w:szCs w:val="21"/>
                <w:lang w:eastAsia="zh-CN"/>
              </w:rPr>
              <w:t>m</w:t>
            </w:r>
            <w:r>
              <w:rPr>
                <w:sz w:val="21"/>
                <w:szCs w:val="21"/>
                <w:vertAlign w:val="superscript"/>
                <w:lang w:eastAsia="zh-CN"/>
              </w:rPr>
              <w:t>2</w:t>
            </w:r>
            <w:r>
              <w:rPr>
                <w:rFonts w:hAnsi="宋体"/>
                <w:sz w:val="21"/>
                <w:szCs w:val="21"/>
                <w:lang w:eastAsia="zh-CN"/>
              </w:rPr>
              <w:t>）</w:t>
            </w:r>
          </w:p>
        </w:tc>
        <w:tc>
          <w:tcPr>
            <w:tcW w:w="1050" w:type="dxa"/>
            <w:noWrap w:val="0"/>
            <w:vAlign w:val="center"/>
          </w:tcPr>
          <w:p w14:paraId="3D10289D">
            <w:pPr>
              <w:pStyle w:val="36"/>
              <w:spacing w:beforeLines="0" w:afterLines="0" w:line="300" w:lineRule="exact"/>
              <w:ind w:firstLine="0" w:firstLineChars="0"/>
              <w:jc w:val="center"/>
              <w:rPr>
                <w:rFonts w:hint="eastAsia"/>
                <w:sz w:val="21"/>
                <w:szCs w:val="21"/>
                <w:lang w:eastAsia="zh-CN"/>
              </w:rPr>
            </w:pPr>
            <w:r>
              <w:rPr>
                <w:rFonts w:hAnsi="宋体"/>
                <w:sz w:val="21"/>
                <w:szCs w:val="21"/>
                <w:lang w:eastAsia="zh-CN"/>
              </w:rPr>
              <w:t>土条重</w:t>
            </w:r>
            <w:r>
              <w:rPr>
                <w:sz w:val="21"/>
                <w:szCs w:val="21"/>
                <w:lang w:eastAsia="zh-CN"/>
              </w:rPr>
              <w:t>W</w:t>
            </w:r>
            <w:r>
              <w:rPr>
                <w:rFonts w:hAnsi="宋体"/>
                <w:sz w:val="21"/>
                <w:szCs w:val="21"/>
                <w:lang w:eastAsia="zh-CN"/>
              </w:rPr>
              <w:t>（</w:t>
            </w:r>
            <w:r>
              <w:rPr>
                <w:rFonts w:hint="eastAsia"/>
                <w:sz w:val="21"/>
                <w:szCs w:val="21"/>
                <w:lang w:eastAsia="zh-CN"/>
              </w:rPr>
              <w:t>k</w:t>
            </w:r>
            <w:r>
              <w:rPr>
                <w:sz w:val="21"/>
                <w:szCs w:val="21"/>
                <w:lang w:eastAsia="zh-CN"/>
              </w:rPr>
              <w:t>N</w:t>
            </w:r>
            <w:r>
              <w:rPr>
                <w:rFonts w:hAnsi="宋体"/>
                <w:sz w:val="21"/>
                <w:szCs w:val="21"/>
                <w:lang w:eastAsia="zh-CN"/>
              </w:rPr>
              <w:t>）</w:t>
            </w:r>
          </w:p>
        </w:tc>
        <w:tc>
          <w:tcPr>
            <w:tcW w:w="1575" w:type="dxa"/>
            <w:noWrap w:val="0"/>
            <w:vAlign w:val="center"/>
          </w:tcPr>
          <w:p w14:paraId="6B931AB9">
            <w:pPr>
              <w:pStyle w:val="36"/>
              <w:spacing w:beforeLines="0" w:afterLines="0" w:line="300" w:lineRule="exact"/>
              <w:ind w:firstLine="0" w:firstLineChars="0"/>
              <w:jc w:val="center"/>
              <w:rPr>
                <w:rFonts w:hint="eastAsia"/>
                <w:sz w:val="21"/>
                <w:szCs w:val="21"/>
                <w:lang w:eastAsia="zh-CN"/>
              </w:rPr>
            </w:pPr>
            <w:r>
              <w:rPr>
                <w:rFonts w:hAnsi="宋体"/>
                <w:sz w:val="21"/>
                <w:szCs w:val="21"/>
                <w:lang w:eastAsia="zh-CN"/>
              </w:rPr>
              <w:t>下滑力（</w:t>
            </w:r>
            <w:r>
              <w:rPr>
                <w:rFonts w:hint="eastAsia"/>
                <w:sz w:val="21"/>
                <w:szCs w:val="21"/>
                <w:lang w:eastAsia="zh-CN"/>
              </w:rPr>
              <w:t>k</w:t>
            </w:r>
            <w:r>
              <w:rPr>
                <w:sz w:val="21"/>
                <w:szCs w:val="21"/>
                <w:lang w:eastAsia="zh-CN"/>
              </w:rPr>
              <w:t>N</w:t>
            </w:r>
            <w:r>
              <w:rPr>
                <w:rFonts w:hAnsi="宋体"/>
                <w:sz w:val="21"/>
                <w:szCs w:val="21"/>
                <w:lang w:eastAsia="zh-CN"/>
              </w:rPr>
              <w:t>）</w:t>
            </w:r>
          </w:p>
        </w:tc>
        <w:tc>
          <w:tcPr>
            <w:tcW w:w="1155" w:type="dxa"/>
            <w:noWrap w:val="0"/>
            <w:vAlign w:val="center"/>
          </w:tcPr>
          <w:p w14:paraId="67807A75">
            <w:pPr>
              <w:pStyle w:val="36"/>
              <w:spacing w:beforeLines="0" w:afterLines="0" w:line="300" w:lineRule="exact"/>
              <w:ind w:firstLine="0" w:firstLineChars="0"/>
              <w:jc w:val="center"/>
              <w:rPr>
                <w:rFonts w:hint="eastAsia"/>
                <w:sz w:val="21"/>
                <w:szCs w:val="21"/>
                <w:lang w:eastAsia="zh-CN"/>
              </w:rPr>
            </w:pPr>
            <w:r>
              <w:rPr>
                <w:rFonts w:hAnsi="宋体"/>
                <w:sz w:val="21"/>
                <w:szCs w:val="21"/>
                <w:lang w:eastAsia="zh-CN"/>
              </w:rPr>
              <w:t>抗滑力（</w:t>
            </w:r>
            <w:r>
              <w:rPr>
                <w:rFonts w:hint="eastAsia"/>
                <w:sz w:val="21"/>
                <w:szCs w:val="21"/>
                <w:lang w:eastAsia="zh-CN"/>
              </w:rPr>
              <w:t>k</w:t>
            </w:r>
            <w:r>
              <w:rPr>
                <w:sz w:val="21"/>
                <w:szCs w:val="21"/>
                <w:lang w:eastAsia="zh-CN"/>
              </w:rPr>
              <w:t>N</w:t>
            </w:r>
            <w:r>
              <w:rPr>
                <w:rFonts w:hAnsi="宋体"/>
                <w:sz w:val="21"/>
                <w:szCs w:val="21"/>
                <w:lang w:eastAsia="zh-CN"/>
              </w:rPr>
              <w:t>）</w:t>
            </w:r>
          </w:p>
        </w:tc>
        <w:tc>
          <w:tcPr>
            <w:tcW w:w="1050" w:type="dxa"/>
            <w:noWrap w:val="0"/>
            <w:vAlign w:val="center"/>
          </w:tcPr>
          <w:p w14:paraId="10E96F95">
            <w:pPr>
              <w:pStyle w:val="36"/>
              <w:spacing w:beforeLines="0" w:afterLines="0" w:line="300" w:lineRule="exact"/>
              <w:ind w:firstLine="0" w:firstLineChars="0"/>
              <w:jc w:val="center"/>
              <w:rPr>
                <w:rFonts w:hint="eastAsia" w:hAnsi="宋体"/>
                <w:sz w:val="21"/>
                <w:szCs w:val="21"/>
                <w:lang w:eastAsia="zh-CN"/>
              </w:rPr>
            </w:pPr>
            <w:r>
              <w:rPr>
                <w:rFonts w:hAnsi="宋体"/>
                <w:sz w:val="21"/>
                <w:szCs w:val="21"/>
                <w:lang w:eastAsia="zh-CN"/>
              </w:rPr>
              <w:t>稳定</w:t>
            </w:r>
          </w:p>
          <w:p w14:paraId="624A1528">
            <w:pPr>
              <w:pStyle w:val="36"/>
              <w:spacing w:beforeLines="0" w:afterLines="0" w:line="300" w:lineRule="exact"/>
              <w:ind w:firstLine="0" w:firstLineChars="0"/>
              <w:jc w:val="center"/>
              <w:rPr>
                <w:sz w:val="21"/>
                <w:szCs w:val="21"/>
                <w:lang w:eastAsia="zh-CN"/>
              </w:rPr>
            </w:pPr>
            <w:r>
              <w:rPr>
                <w:rFonts w:hAnsi="宋体"/>
                <w:sz w:val="21"/>
                <w:szCs w:val="21"/>
                <w:lang w:eastAsia="zh-CN"/>
              </w:rPr>
              <w:t>系数</w:t>
            </w:r>
            <w:r>
              <w:rPr>
                <w:sz w:val="21"/>
                <w:szCs w:val="21"/>
                <w:lang w:eastAsia="zh-CN"/>
              </w:rPr>
              <w:t>k</w:t>
            </w:r>
          </w:p>
        </w:tc>
      </w:tr>
      <w:tr w14:paraId="328F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68F6FDF9">
            <w:pPr>
              <w:pStyle w:val="36"/>
              <w:spacing w:beforeLines="0" w:afterLines="0" w:line="300" w:lineRule="exact"/>
              <w:ind w:firstLine="0" w:firstLineChars="0"/>
              <w:jc w:val="center"/>
              <w:rPr>
                <w:sz w:val="21"/>
                <w:szCs w:val="21"/>
                <w:lang w:eastAsia="zh-CN"/>
              </w:rPr>
            </w:pPr>
            <w:r>
              <w:rPr>
                <w:sz w:val="21"/>
                <w:szCs w:val="21"/>
                <w:lang w:eastAsia="zh-CN"/>
              </w:rPr>
              <w:t>1</w:t>
            </w:r>
          </w:p>
        </w:tc>
        <w:tc>
          <w:tcPr>
            <w:tcW w:w="851" w:type="dxa"/>
            <w:noWrap w:val="0"/>
            <w:vAlign w:val="top"/>
          </w:tcPr>
          <w:p w14:paraId="55AEA4BC">
            <w:pPr>
              <w:pStyle w:val="36"/>
              <w:spacing w:beforeLines="0" w:afterLines="0" w:line="300" w:lineRule="exact"/>
              <w:ind w:firstLine="0" w:firstLineChars="0"/>
              <w:jc w:val="center"/>
              <w:rPr>
                <w:sz w:val="21"/>
                <w:szCs w:val="21"/>
                <w:lang w:eastAsia="zh-CN"/>
              </w:rPr>
            </w:pPr>
            <w:r>
              <w:rPr>
                <w:sz w:val="21"/>
                <w:szCs w:val="21"/>
                <w:lang w:eastAsia="zh-CN"/>
              </w:rPr>
              <w:t>61</w:t>
            </w:r>
          </w:p>
        </w:tc>
        <w:tc>
          <w:tcPr>
            <w:tcW w:w="1102" w:type="dxa"/>
            <w:noWrap w:val="0"/>
            <w:vAlign w:val="top"/>
          </w:tcPr>
          <w:p w14:paraId="59C4B93F">
            <w:pPr>
              <w:pStyle w:val="36"/>
              <w:spacing w:beforeLines="0" w:afterLines="0" w:line="300" w:lineRule="exact"/>
              <w:ind w:firstLine="0" w:firstLineChars="0"/>
              <w:jc w:val="center"/>
              <w:rPr>
                <w:sz w:val="21"/>
                <w:szCs w:val="21"/>
                <w:lang w:eastAsia="zh-CN"/>
              </w:rPr>
            </w:pPr>
            <w:r>
              <w:rPr>
                <w:sz w:val="21"/>
                <w:szCs w:val="21"/>
                <w:lang w:eastAsia="zh-CN"/>
              </w:rPr>
              <w:t>8.65</w:t>
            </w:r>
          </w:p>
        </w:tc>
        <w:tc>
          <w:tcPr>
            <w:tcW w:w="1365" w:type="dxa"/>
            <w:noWrap w:val="0"/>
            <w:vAlign w:val="top"/>
          </w:tcPr>
          <w:p w14:paraId="0AA26637">
            <w:pPr>
              <w:pStyle w:val="36"/>
              <w:spacing w:beforeLines="0" w:afterLines="0" w:line="300" w:lineRule="exact"/>
              <w:ind w:firstLine="0" w:firstLineChars="0"/>
              <w:jc w:val="center"/>
              <w:rPr>
                <w:sz w:val="21"/>
                <w:szCs w:val="21"/>
                <w:lang w:eastAsia="zh-CN"/>
              </w:rPr>
            </w:pPr>
            <w:r>
              <w:rPr>
                <w:sz w:val="21"/>
                <w:szCs w:val="21"/>
                <w:lang w:eastAsia="zh-CN"/>
              </w:rPr>
              <w:t>11.18</w:t>
            </w:r>
          </w:p>
        </w:tc>
        <w:tc>
          <w:tcPr>
            <w:tcW w:w="1050" w:type="dxa"/>
            <w:noWrap w:val="0"/>
            <w:vAlign w:val="top"/>
          </w:tcPr>
          <w:p w14:paraId="3B59B270">
            <w:pPr>
              <w:pStyle w:val="36"/>
              <w:spacing w:beforeLines="0" w:afterLines="0" w:line="300" w:lineRule="exact"/>
              <w:ind w:firstLine="0" w:firstLineChars="0"/>
              <w:jc w:val="center"/>
              <w:rPr>
                <w:sz w:val="21"/>
                <w:szCs w:val="21"/>
                <w:lang w:eastAsia="zh-CN"/>
              </w:rPr>
            </w:pPr>
            <w:r>
              <w:rPr>
                <w:sz w:val="21"/>
                <w:szCs w:val="21"/>
                <w:lang w:eastAsia="zh-CN"/>
              </w:rPr>
              <w:t>195.65</w:t>
            </w:r>
          </w:p>
        </w:tc>
        <w:tc>
          <w:tcPr>
            <w:tcW w:w="1575" w:type="dxa"/>
            <w:noWrap w:val="0"/>
            <w:vAlign w:val="top"/>
          </w:tcPr>
          <w:p w14:paraId="519C06CF">
            <w:pPr>
              <w:pStyle w:val="36"/>
              <w:spacing w:beforeLines="0" w:afterLines="0" w:line="300" w:lineRule="exact"/>
              <w:ind w:firstLine="0" w:firstLineChars="0"/>
              <w:jc w:val="center"/>
              <w:rPr>
                <w:sz w:val="21"/>
                <w:szCs w:val="21"/>
                <w:lang w:eastAsia="zh-CN"/>
              </w:rPr>
            </w:pPr>
            <w:r>
              <w:rPr>
                <w:sz w:val="21"/>
                <w:szCs w:val="21"/>
                <w:lang w:eastAsia="zh-CN"/>
              </w:rPr>
              <w:t>171.19</w:t>
            </w:r>
          </w:p>
        </w:tc>
        <w:tc>
          <w:tcPr>
            <w:tcW w:w="1155" w:type="dxa"/>
            <w:noWrap w:val="0"/>
            <w:vAlign w:val="top"/>
          </w:tcPr>
          <w:p w14:paraId="3FEF5C8E">
            <w:pPr>
              <w:pStyle w:val="36"/>
              <w:spacing w:beforeLines="0" w:afterLines="0" w:line="300" w:lineRule="exact"/>
              <w:ind w:firstLine="0" w:firstLineChars="0"/>
              <w:jc w:val="center"/>
              <w:rPr>
                <w:sz w:val="21"/>
                <w:szCs w:val="21"/>
                <w:lang w:eastAsia="zh-CN"/>
              </w:rPr>
            </w:pPr>
            <w:r>
              <w:rPr>
                <w:sz w:val="21"/>
                <w:szCs w:val="21"/>
                <w:lang w:eastAsia="zh-CN"/>
              </w:rPr>
              <w:t>211.34</w:t>
            </w:r>
          </w:p>
        </w:tc>
        <w:tc>
          <w:tcPr>
            <w:tcW w:w="1050" w:type="dxa"/>
            <w:noWrap w:val="0"/>
            <w:vAlign w:val="top"/>
          </w:tcPr>
          <w:p w14:paraId="021744B7">
            <w:pPr>
              <w:pStyle w:val="36"/>
              <w:spacing w:beforeLines="0" w:afterLines="0" w:line="300" w:lineRule="exact"/>
              <w:ind w:firstLine="0" w:firstLineChars="0"/>
              <w:jc w:val="center"/>
              <w:rPr>
                <w:sz w:val="21"/>
                <w:szCs w:val="21"/>
                <w:lang w:eastAsia="zh-CN"/>
              </w:rPr>
            </w:pPr>
          </w:p>
        </w:tc>
      </w:tr>
      <w:tr w14:paraId="1E9F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C47592A">
            <w:pPr>
              <w:pStyle w:val="36"/>
              <w:spacing w:beforeLines="0" w:afterLines="0" w:line="300" w:lineRule="exact"/>
              <w:ind w:firstLine="0" w:firstLineChars="0"/>
              <w:jc w:val="center"/>
              <w:rPr>
                <w:sz w:val="21"/>
                <w:szCs w:val="21"/>
                <w:lang w:eastAsia="zh-CN"/>
              </w:rPr>
            </w:pPr>
            <w:r>
              <w:rPr>
                <w:sz w:val="21"/>
                <w:szCs w:val="21"/>
                <w:lang w:eastAsia="zh-CN"/>
              </w:rPr>
              <w:t>2</w:t>
            </w:r>
          </w:p>
        </w:tc>
        <w:tc>
          <w:tcPr>
            <w:tcW w:w="851" w:type="dxa"/>
            <w:noWrap w:val="0"/>
            <w:vAlign w:val="top"/>
          </w:tcPr>
          <w:p w14:paraId="4C908429">
            <w:pPr>
              <w:pStyle w:val="36"/>
              <w:spacing w:beforeLines="0" w:afterLines="0" w:line="300" w:lineRule="exact"/>
              <w:ind w:firstLine="0" w:firstLineChars="0"/>
              <w:jc w:val="center"/>
              <w:rPr>
                <w:sz w:val="21"/>
                <w:szCs w:val="21"/>
                <w:lang w:eastAsia="zh-CN"/>
              </w:rPr>
            </w:pPr>
            <w:r>
              <w:rPr>
                <w:sz w:val="21"/>
                <w:szCs w:val="21"/>
                <w:lang w:eastAsia="zh-CN"/>
              </w:rPr>
              <w:t>54</w:t>
            </w:r>
          </w:p>
        </w:tc>
        <w:tc>
          <w:tcPr>
            <w:tcW w:w="1102" w:type="dxa"/>
            <w:noWrap w:val="0"/>
            <w:vAlign w:val="top"/>
          </w:tcPr>
          <w:p w14:paraId="58CBA538">
            <w:pPr>
              <w:pStyle w:val="36"/>
              <w:spacing w:beforeLines="0" w:afterLines="0" w:line="300" w:lineRule="exact"/>
              <w:ind w:firstLine="0" w:firstLineChars="0"/>
              <w:jc w:val="center"/>
              <w:rPr>
                <w:sz w:val="21"/>
                <w:szCs w:val="21"/>
                <w:lang w:eastAsia="zh-CN"/>
              </w:rPr>
            </w:pPr>
            <w:r>
              <w:rPr>
                <w:sz w:val="21"/>
                <w:szCs w:val="21"/>
                <w:lang w:eastAsia="zh-CN"/>
              </w:rPr>
              <w:t>6.5</w:t>
            </w:r>
          </w:p>
        </w:tc>
        <w:tc>
          <w:tcPr>
            <w:tcW w:w="1365" w:type="dxa"/>
            <w:noWrap w:val="0"/>
            <w:vAlign w:val="top"/>
          </w:tcPr>
          <w:p w14:paraId="586ED900">
            <w:pPr>
              <w:pStyle w:val="36"/>
              <w:spacing w:beforeLines="0" w:afterLines="0" w:line="300" w:lineRule="exact"/>
              <w:ind w:firstLine="0" w:firstLineChars="0"/>
              <w:jc w:val="center"/>
              <w:rPr>
                <w:sz w:val="21"/>
                <w:szCs w:val="21"/>
                <w:lang w:eastAsia="zh-CN"/>
              </w:rPr>
            </w:pPr>
            <w:r>
              <w:rPr>
                <w:sz w:val="21"/>
                <w:szCs w:val="21"/>
                <w:lang w:eastAsia="zh-CN"/>
              </w:rPr>
              <w:t>28.66</w:t>
            </w:r>
          </w:p>
        </w:tc>
        <w:tc>
          <w:tcPr>
            <w:tcW w:w="1050" w:type="dxa"/>
            <w:noWrap w:val="0"/>
            <w:vAlign w:val="top"/>
          </w:tcPr>
          <w:p w14:paraId="5738B35C">
            <w:pPr>
              <w:pStyle w:val="36"/>
              <w:spacing w:beforeLines="0" w:afterLines="0" w:line="300" w:lineRule="exact"/>
              <w:ind w:firstLine="0" w:firstLineChars="0"/>
              <w:jc w:val="center"/>
              <w:rPr>
                <w:sz w:val="21"/>
                <w:szCs w:val="21"/>
                <w:lang w:eastAsia="zh-CN"/>
              </w:rPr>
            </w:pPr>
            <w:r>
              <w:rPr>
                <w:sz w:val="21"/>
                <w:szCs w:val="21"/>
                <w:lang w:eastAsia="zh-CN"/>
              </w:rPr>
              <w:t>501.55</w:t>
            </w:r>
          </w:p>
        </w:tc>
        <w:tc>
          <w:tcPr>
            <w:tcW w:w="1575" w:type="dxa"/>
            <w:noWrap w:val="0"/>
            <w:vAlign w:val="top"/>
          </w:tcPr>
          <w:p w14:paraId="0A02359F">
            <w:pPr>
              <w:pStyle w:val="36"/>
              <w:spacing w:beforeLines="0" w:afterLines="0" w:line="300" w:lineRule="exact"/>
              <w:ind w:firstLine="0" w:firstLineChars="0"/>
              <w:jc w:val="center"/>
              <w:rPr>
                <w:sz w:val="21"/>
                <w:szCs w:val="21"/>
                <w:lang w:eastAsia="zh-CN"/>
              </w:rPr>
            </w:pPr>
            <w:r>
              <w:rPr>
                <w:sz w:val="21"/>
                <w:szCs w:val="21"/>
                <w:lang w:eastAsia="zh-CN"/>
              </w:rPr>
              <w:t>405.75</w:t>
            </w:r>
          </w:p>
        </w:tc>
        <w:tc>
          <w:tcPr>
            <w:tcW w:w="1155" w:type="dxa"/>
            <w:noWrap w:val="0"/>
            <w:vAlign w:val="top"/>
          </w:tcPr>
          <w:p w14:paraId="2D25F725">
            <w:pPr>
              <w:pStyle w:val="36"/>
              <w:spacing w:beforeLines="0" w:afterLines="0" w:line="300" w:lineRule="exact"/>
              <w:ind w:firstLine="0" w:firstLineChars="0"/>
              <w:jc w:val="center"/>
              <w:rPr>
                <w:sz w:val="21"/>
                <w:szCs w:val="21"/>
                <w:lang w:eastAsia="zh-CN"/>
              </w:rPr>
            </w:pPr>
            <w:r>
              <w:rPr>
                <w:sz w:val="21"/>
                <w:szCs w:val="21"/>
                <w:lang w:eastAsia="zh-CN"/>
              </w:rPr>
              <w:t>249.14</w:t>
            </w:r>
          </w:p>
        </w:tc>
        <w:tc>
          <w:tcPr>
            <w:tcW w:w="1050" w:type="dxa"/>
            <w:noWrap w:val="0"/>
            <w:vAlign w:val="top"/>
          </w:tcPr>
          <w:p w14:paraId="1D9FE881">
            <w:pPr>
              <w:pStyle w:val="36"/>
              <w:spacing w:beforeLines="0" w:afterLines="0" w:line="300" w:lineRule="exact"/>
              <w:ind w:firstLine="0" w:firstLineChars="0"/>
              <w:jc w:val="center"/>
              <w:rPr>
                <w:sz w:val="21"/>
                <w:szCs w:val="21"/>
                <w:lang w:eastAsia="zh-CN"/>
              </w:rPr>
            </w:pPr>
          </w:p>
        </w:tc>
      </w:tr>
      <w:tr w14:paraId="4C07A6C1">
        <w:tblPrEx>
          <w:tblCellMar>
            <w:top w:w="0" w:type="dxa"/>
            <w:left w:w="108" w:type="dxa"/>
            <w:bottom w:w="0" w:type="dxa"/>
            <w:right w:w="108" w:type="dxa"/>
          </w:tblCellMar>
        </w:tblPrEx>
        <w:tc>
          <w:tcPr>
            <w:tcW w:w="675" w:type="dxa"/>
            <w:noWrap w:val="0"/>
            <w:vAlign w:val="top"/>
          </w:tcPr>
          <w:p w14:paraId="0569FC1D">
            <w:pPr>
              <w:pStyle w:val="36"/>
              <w:spacing w:beforeLines="0" w:afterLines="0" w:line="300" w:lineRule="exact"/>
              <w:ind w:firstLine="0" w:firstLineChars="0"/>
              <w:jc w:val="center"/>
              <w:rPr>
                <w:sz w:val="21"/>
                <w:szCs w:val="21"/>
                <w:lang w:eastAsia="zh-CN"/>
              </w:rPr>
            </w:pPr>
            <w:r>
              <w:rPr>
                <w:sz w:val="21"/>
                <w:szCs w:val="21"/>
                <w:lang w:eastAsia="zh-CN"/>
              </w:rPr>
              <w:t>3</w:t>
            </w:r>
          </w:p>
        </w:tc>
        <w:tc>
          <w:tcPr>
            <w:tcW w:w="851" w:type="dxa"/>
            <w:noWrap w:val="0"/>
            <w:vAlign w:val="top"/>
          </w:tcPr>
          <w:p w14:paraId="7F3101B6">
            <w:pPr>
              <w:pStyle w:val="36"/>
              <w:spacing w:beforeLines="0" w:afterLines="0" w:line="300" w:lineRule="exact"/>
              <w:ind w:firstLine="0" w:firstLineChars="0"/>
              <w:jc w:val="center"/>
              <w:rPr>
                <w:sz w:val="21"/>
                <w:szCs w:val="21"/>
                <w:lang w:eastAsia="zh-CN"/>
              </w:rPr>
            </w:pPr>
            <w:r>
              <w:rPr>
                <w:sz w:val="21"/>
                <w:szCs w:val="21"/>
                <w:lang w:eastAsia="zh-CN"/>
              </w:rPr>
              <w:t>49</w:t>
            </w:r>
          </w:p>
        </w:tc>
        <w:tc>
          <w:tcPr>
            <w:tcW w:w="1102" w:type="dxa"/>
            <w:noWrap w:val="0"/>
            <w:vAlign w:val="top"/>
          </w:tcPr>
          <w:p w14:paraId="3EBBD0B5">
            <w:pPr>
              <w:pStyle w:val="36"/>
              <w:spacing w:beforeLines="0" w:afterLines="0" w:line="300" w:lineRule="exact"/>
              <w:ind w:firstLine="0" w:firstLineChars="0"/>
              <w:jc w:val="center"/>
              <w:rPr>
                <w:sz w:val="21"/>
                <w:szCs w:val="21"/>
                <w:lang w:eastAsia="zh-CN"/>
              </w:rPr>
            </w:pPr>
            <w:r>
              <w:rPr>
                <w:sz w:val="21"/>
                <w:szCs w:val="21"/>
                <w:lang w:eastAsia="zh-CN"/>
              </w:rPr>
              <w:t>6.5</w:t>
            </w:r>
          </w:p>
        </w:tc>
        <w:tc>
          <w:tcPr>
            <w:tcW w:w="1365" w:type="dxa"/>
            <w:noWrap w:val="0"/>
            <w:vAlign w:val="top"/>
          </w:tcPr>
          <w:p w14:paraId="39103B55">
            <w:pPr>
              <w:pStyle w:val="36"/>
              <w:spacing w:beforeLines="0" w:afterLines="0" w:line="300" w:lineRule="exact"/>
              <w:ind w:firstLine="0" w:firstLineChars="0"/>
              <w:jc w:val="center"/>
              <w:rPr>
                <w:sz w:val="21"/>
                <w:szCs w:val="21"/>
                <w:lang w:eastAsia="zh-CN"/>
              </w:rPr>
            </w:pPr>
            <w:r>
              <w:rPr>
                <w:sz w:val="21"/>
                <w:szCs w:val="21"/>
                <w:lang w:eastAsia="zh-CN"/>
              </w:rPr>
              <w:t>41.67</w:t>
            </w:r>
          </w:p>
        </w:tc>
        <w:tc>
          <w:tcPr>
            <w:tcW w:w="1050" w:type="dxa"/>
            <w:noWrap w:val="0"/>
            <w:vAlign w:val="top"/>
          </w:tcPr>
          <w:p w14:paraId="4568B072">
            <w:pPr>
              <w:pStyle w:val="36"/>
              <w:spacing w:beforeLines="0" w:afterLines="0" w:line="300" w:lineRule="exact"/>
              <w:ind w:firstLine="0" w:firstLineChars="0"/>
              <w:jc w:val="center"/>
              <w:rPr>
                <w:sz w:val="21"/>
                <w:szCs w:val="21"/>
                <w:lang w:eastAsia="zh-CN"/>
              </w:rPr>
            </w:pPr>
            <w:r>
              <w:rPr>
                <w:sz w:val="21"/>
                <w:szCs w:val="21"/>
                <w:lang w:eastAsia="zh-CN"/>
              </w:rPr>
              <w:t>729.23</w:t>
            </w:r>
          </w:p>
        </w:tc>
        <w:tc>
          <w:tcPr>
            <w:tcW w:w="1575" w:type="dxa"/>
            <w:noWrap w:val="0"/>
            <w:vAlign w:val="top"/>
          </w:tcPr>
          <w:p w14:paraId="72B2F9C3">
            <w:pPr>
              <w:pStyle w:val="36"/>
              <w:spacing w:beforeLines="0" w:afterLines="0" w:line="300" w:lineRule="exact"/>
              <w:ind w:firstLine="0" w:firstLineChars="0"/>
              <w:jc w:val="center"/>
              <w:rPr>
                <w:sz w:val="21"/>
                <w:szCs w:val="21"/>
                <w:lang w:eastAsia="zh-CN"/>
              </w:rPr>
            </w:pPr>
            <w:r>
              <w:rPr>
                <w:sz w:val="21"/>
                <w:szCs w:val="21"/>
                <w:lang w:eastAsia="zh-CN"/>
              </w:rPr>
              <w:t>550.57</w:t>
            </w:r>
          </w:p>
        </w:tc>
        <w:tc>
          <w:tcPr>
            <w:tcW w:w="1155" w:type="dxa"/>
            <w:noWrap w:val="0"/>
            <w:vAlign w:val="top"/>
          </w:tcPr>
          <w:p w14:paraId="78A7AD6B">
            <w:pPr>
              <w:pStyle w:val="36"/>
              <w:spacing w:beforeLines="0" w:afterLines="0" w:line="300" w:lineRule="exact"/>
              <w:ind w:firstLine="0" w:firstLineChars="0"/>
              <w:jc w:val="center"/>
              <w:rPr>
                <w:sz w:val="21"/>
                <w:szCs w:val="21"/>
                <w:lang w:eastAsia="zh-CN"/>
              </w:rPr>
            </w:pPr>
            <w:r>
              <w:rPr>
                <w:sz w:val="21"/>
                <w:szCs w:val="21"/>
                <w:lang w:eastAsia="zh-CN"/>
              </w:rPr>
              <w:t>323.26</w:t>
            </w:r>
          </w:p>
        </w:tc>
        <w:tc>
          <w:tcPr>
            <w:tcW w:w="1050" w:type="dxa"/>
            <w:noWrap w:val="0"/>
            <w:vAlign w:val="top"/>
          </w:tcPr>
          <w:p w14:paraId="69EA95C3">
            <w:pPr>
              <w:pStyle w:val="36"/>
              <w:spacing w:beforeLines="0" w:afterLines="0" w:line="300" w:lineRule="exact"/>
              <w:ind w:firstLine="0" w:firstLineChars="0"/>
              <w:jc w:val="center"/>
              <w:rPr>
                <w:sz w:val="21"/>
                <w:szCs w:val="21"/>
                <w:lang w:eastAsia="zh-CN"/>
              </w:rPr>
            </w:pPr>
          </w:p>
        </w:tc>
      </w:tr>
      <w:tr w14:paraId="59CE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0F4534ED">
            <w:pPr>
              <w:pStyle w:val="36"/>
              <w:spacing w:beforeLines="0" w:afterLines="0" w:line="300" w:lineRule="exact"/>
              <w:ind w:firstLine="0" w:firstLineChars="0"/>
              <w:jc w:val="center"/>
              <w:rPr>
                <w:sz w:val="21"/>
                <w:szCs w:val="21"/>
                <w:lang w:eastAsia="zh-CN"/>
              </w:rPr>
            </w:pPr>
            <w:r>
              <w:rPr>
                <w:sz w:val="21"/>
                <w:szCs w:val="21"/>
                <w:lang w:eastAsia="zh-CN"/>
              </w:rPr>
              <w:t>4</w:t>
            </w:r>
          </w:p>
        </w:tc>
        <w:tc>
          <w:tcPr>
            <w:tcW w:w="851" w:type="dxa"/>
            <w:noWrap w:val="0"/>
            <w:vAlign w:val="top"/>
          </w:tcPr>
          <w:p w14:paraId="32D9169C">
            <w:pPr>
              <w:pStyle w:val="36"/>
              <w:spacing w:beforeLines="0" w:afterLines="0" w:line="300" w:lineRule="exact"/>
              <w:ind w:firstLine="0" w:firstLineChars="0"/>
              <w:jc w:val="center"/>
              <w:rPr>
                <w:sz w:val="21"/>
                <w:szCs w:val="21"/>
                <w:lang w:eastAsia="zh-CN"/>
              </w:rPr>
            </w:pPr>
            <w:r>
              <w:rPr>
                <w:sz w:val="21"/>
                <w:szCs w:val="21"/>
                <w:lang w:eastAsia="zh-CN"/>
              </w:rPr>
              <w:t>43</w:t>
            </w:r>
          </w:p>
        </w:tc>
        <w:tc>
          <w:tcPr>
            <w:tcW w:w="1102" w:type="dxa"/>
            <w:noWrap w:val="0"/>
            <w:vAlign w:val="top"/>
          </w:tcPr>
          <w:p w14:paraId="0CA2E8B5">
            <w:pPr>
              <w:pStyle w:val="36"/>
              <w:spacing w:beforeLines="0" w:afterLines="0" w:line="300" w:lineRule="exact"/>
              <w:ind w:firstLine="0" w:firstLineChars="0"/>
              <w:jc w:val="center"/>
              <w:rPr>
                <w:sz w:val="21"/>
                <w:szCs w:val="21"/>
                <w:lang w:eastAsia="zh-CN"/>
              </w:rPr>
            </w:pPr>
            <w:r>
              <w:rPr>
                <w:sz w:val="21"/>
                <w:szCs w:val="21"/>
                <w:lang w:eastAsia="zh-CN"/>
              </w:rPr>
              <w:t>5.4</w:t>
            </w:r>
          </w:p>
        </w:tc>
        <w:tc>
          <w:tcPr>
            <w:tcW w:w="1365" w:type="dxa"/>
            <w:noWrap w:val="0"/>
            <w:vAlign w:val="top"/>
          </w:tcPr>
          <w:p w14:paraId="0D9309A8">
            <w:pPr>
              <w:pStyle w:val="36"/>
              <w:spacing w:beforeLines="0" w:afterLines="0" w:line="300" w:lineRule="exact"/>
              <w:ind w:firstLine="0" w:firstLineChars="0"/>
              <w:jc w:val="center"/>
              <w:rPr>
                <w:sz w:val="21"/>
                <w:szCs w:val="21"/>
                <w:lang w:eastAsia="zh-CN"/>
              </w:rPr>
            </w:pPr>
            <w:r>
              <w:rPr>
                <w:sz w:val="21"/>
                <w:szCs w:val="21"/>
                <w:lang w:eastAsia="zh-CN"/>
              </w:rPr>
              <w:t>56.27</w:t>
            </w:r>
          </w:p>
        </w:tc>
        <w:tc>
          <w:tcPr>
            <w:tcW w:w="1050" w:type="dxa"/>
            <w:noWrap w:val="0"/>
            <w:vAlign w:val="top"/>
          </w:tcPr>
          <w:p w14:paraId="254C8CF4">
            <w:pPr>
              <w:pStyle w:val="36"/>
              <w:spacing w:beforeLines="0" w:afterLines="0" w:line="300" w:lineRule="exact"/>
              <w:ind w:firstLine="0" w:firstLineChars="0"/>
              <w:jc w:val="center"/>
              <w:rPr>
                <w:sz w:val="21"/>
                <w:szCs w:val="21"/>
                <w:lang w:eastAsia="zh-CN"/>
              </w:rPr>
            </w:pPr>
            <w:r>
              <w:rPr>
                <w:sz w:val="21"/>
                <w:szCs w:val="21"/>
                <w:lang w:eastAsia="zh-CN"/>
              </w:rPr>
              <w:t>984.73</w:t>
            </w:r>
          </w:p>
        </w:tc>
        <w:tc>
          <w:tcPr>
            <w:tcW w:w="1575" w:type="dxa"/>
            <w:noWrap w:val="0"/>
            <w:vAlign w:val="top"/>
          </w:tcPr>
          <w:p w14:paraId="0B6BF48B">
            <w:pPr>
              <w:pStyle w:val="36"/>
              <w:spacing w:beforeLines="0" w:afterLines="0" w:line="300" w:lineRule="exact"/>
              <w:ind w:firstLine="0" w:firstLineChars="0"/>
              <w:jc w:val="center"/>
              <w:rPr>
                <w:sz w:val="21"/>
                <w:szCs w:val="21"/>
                <w:lang w:eastAsia="zh-CN"/>
              </w:rPr>
            </w:pPr>
            <w:r>
              <w:rPr>
                <w:sz w:val="21"/>
                <w:szCs w:val="21"/>
                <w:lang w:eastAsia="zh-CN"/>
              </w:rPr>
              <w:t>671.59</w:t>
            </w:r>
          </w:p>
        </w:tc>
        <w:tc>
          <w:tcPr>
            <w:tcW w:w="1155" w:type="dxa"/>
            <w:noWrap w:val="0"/>
            <w:vAlign w:val="top"/>
          </w:tcPr>
          <w:p w14:paraId="778F1DD5">
            <w:pPr>
              <w:pStyle w:val="36"/>
              <w:spacing w:beforeLines="0" w:afterLines="0" w:line="300" w:lineRule="exact"/>
              <w:ind w:firstLine="0" w:firstLineChars="0"/>
              <w:jc w:val="center"/>
              <w:rPr>
                <w:sz w:val="21"/>
                <w:szCs w:val="21"/>
                <w:lang w:eastAsia="zh-CN"/>
              </w:rPr>
            </w:pPr>
            <w:r>
              <w:rPr>
                <w:sz w:val="21"/>
                <w:szCs w:val="21"/>
                <w:lang w:eastAsia="zh-CN"/>
              </w:rPr>
              <w:t>398.81</w:t>
            </w:r>
          </w:p>
        </w:tc>
        <w:tc>
          <w:tcPr>
            <w:tcW w:w="1050" w:type="dxa"/>
            <w:noWrap w:val="0"/>
            <w:vAlign w:val="top"/>
          </w:tcPr>
          <w:p w14:paraId="0643C20D">
            <w:pPr>
              <w:pStyle w:val="36"/>
              <w:spacing w:beforeLines="0" w:afterLines="0" w:line="300" w:lineRule="exact"/>
              <w:ind w:firstLine="0" w:firstLineChars="0"/>
              <w:jc w:val="center"/>
              <w:rPr>
                <w:sz w:val="21"/>
                <w:szCs w:val="21"/>
                <w:lang w:eastAsia="zh-CN"/>
              </w:rPr>
            </w:pPr>
          </w:p>
        </w:tc>
      </w:tr>
      <w:tr w14:paraId="170F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7B4A03B">
            <w:pPr>
              <w:pStyle w:val="36"/>
              <w:spacing w:beforeLines="0" w:afterLines="0" w:line="300" w:lineRule="exact"/>
              <w:ind w:firstLine="0" w:firstLineChars="0"/>
              <w:jc w:val="center"/>
              <w:rPr>
                <w:sz w:val="21"/>
                <w:szCs w:val="21"/>
                <w:lang w:eastAsia="zh-CN"/>
              </w:rPr>
            </w:pPr>
            <w:r>
              <w:rPr>
                <w:sz w:val="21"/>
                <w:szCs w:val="21"/>
                <w:lang w:eastAsia="zh-CN"/>
              </w:rPr>
              <w:t>5</w:t>
            </w:r>
          </w:p>
        </w:tc>
        <w:tc>
          <w:tcPr>
            <w:tcW w:w="851" w:type="dxa"/>
            <w:noWrap w:val="0"/>
            <w:vAlign w:val="top"/>
          </w:tcPr>
          <w:p w14:paraId="25A216D9">
            <w:pPr>
              <w:pStyle w:val="36"/>
              <w:spacing w:beforeLines="0" w:afterLines="0" w:line="300" w:lineRule="exact"/>
              <w:ind w:firstLine="0" w:firstLineChars="0"/>
              <w:jc w:val="center"/>
              <w:rPr>
                <w:sz w:val="21"/>
                <w:szCs w:val="21"/>
                <w:lang w:eastAsia="zh-CN"/>
              </w:rPr>
            </w:pPr>
            <w:r>
              <w:rPr>
                <w:sz w:val="21"/>
                <w:szCs w:val="21"/>
                <w:lang w:eastAsia="zh-CN"/>
              </w:rPr>
              <w:t>38</w:t>
            </w:r>
          </w:p>
        </w:tc>
        <w:tc>
          <w:tcPr>
            <w:tcW w:w="1102" w:type="dxa"/>
            <w:noWrap w:val="0"/>
            <w:vAlign w:val="top"/>
          </w:tcPr>
          <w:p w14:paraId="29AA8301">
            <w:pPr>
              <w:pStyle w:val="36"/>
              <w:spacing w:beforeLines="0" w:afterLines="0" w:line="300" w:lineRule="exact"/>
              <w:ind w:firstLine="0" w:firstLineChars="0"/>
              <w:jc w:val="center"/>
              <w:rPr>
                <w:sz w:val="21"/>
                <w:szCs w:val="21"/>
                <w:lang w:eastAsia="zh-CN"/>
              </w:rPr>
            </w:pPr>
            <w:r>
              <w:rPr>
                <w:sz w:val="21"/>
                <w:szCs w:val="21"/>
                <w:lang w:eastAsia="zh-CN"/>
              </w:rPr>
              <w:t>5.4</w:t>
            </w:r>
          </w:p>
        </w:tc>
        <w:tc>
          <w:tcPr>
            <w:tcW w:w="1365" w:type="dxa"/>
            <w:noWrap w:val="0"/>
            <w:vAlign w:val="top"/>
          </w:tcPr>
          <w:p w14:paraId="0B2E5DCB">
            <w:pPr>
              <w:pStyle w:val="36"/>
              <w:spacing w:beforeLines="0" w:afterLines="0" w:line="300" w:lineRule="exact"/>
              <w:ind w:firstLine="0" w:firstLineChars="0"/>
              <w:jc w:val="center"/>
              <w:rPr>
                <w:sz w:val="21"/>
                <w:szCs w:val="21"/>
                <w:lang w:eastAsia="zh-CN"/>
              </w:rPr>
            </w:pPr>
            <w:r>
              <w:rPr>
                <w:sz w:val="21"/>
                <w:szCs w:val="21"/>
                <w:lang w:eastAsia="zh-CN"/>
              </w:rPr>
              <w:t>64.38</w:t>
            </w:r>
          </w:p>
        </w:tc>
        <w:tc>
          <w:tcPr>
            <w:tcW w:w="1050" w:type="dxa"/>
            <w:noWrap w:val="0"/>
            <w:vAlign w:val="top"/>
          </w:tcPr>
          <w:p w14:paraId="48E3F246">
            <w:pPr>
              <w:pStyle w:val="36"/>
              <w:spacing w:beforeLines="0" w:afterLines="0" w:line="300" w:lineRule="exact"/>
              <w:ind w:firstLine="0" w:firstLineChars="0"/>
              <w:jc w:val="center"/>
              <w:rPr>
                <w:sz w:val="21"/>
                <w:szCs w:val="21"/>
                <w:lang w:eastAsia="zh-CN"/>
              </w:rPr>
            </w:pPr>
            <w:r>
              <w:rPr>
                <w:sz w:val="21"/>
                <w:szCs w:val="21"/>
                <w:lang w:eastAsia="zh-CN"/>
              </w:rPr>
              <w:t>1126.65</w:t>
            </w:r>
          </w:p>
        </w:tc>
        <w:tc>
          <w:tcPr>
            <w:tcW w:w="1575" w:type="dxa"/>
            <w:noWrap w:val="0"/>
            <w:vAlign w:val="top"/>
          </w:tcPr>
          <w:p w14:paraId="2F2BECCF">
            <w:pPr>
              <w:pStyle w:val="36"/>
              <w:spacing w:beforeLines="0" w:afterLines="0" w:line="300" w:lineRule="exact"/>
              <w:ind w:firstLine="0" w:firstLineChars="0"/>
              <w:jc w:val="center"/>
              <w:rPr>
                <w:sz w:val="21"/>
                <w:szCs w:val="21"/>
                <w:lang w:eastAsia="zh-CN"/>
              </w:rPr>
            </w:pPr>
            <w:r>
              <w:rPr>
                <w:sz w:val="21"/>
                <w:szCs w:val="21"/>
                <w:lang w:eastAsia="zh-CN"/>
              </w:rPr>
              <w:t>694.02</w:t>
            </w:r>
          </w:p>
        </w:tc>
        <w:tc>
          <w:tcPr>
            <w:tcW w:w="1155" w:type="dxa"/>
            <w:noWrap w:val="0"/>
            <w:vAlign w:val="top"/>
          </w:tcPr>
          <w:p w14:paraId="6EE51D3E">
            <w:pPr>
              <w:pStyle w:val="36"/>
              <w:spacing w:beforeLines="0" w:afterLines="0" w:line="300" w:lineRule="exact"/>
              <w:ind w:firstLine="0" w:firstLineChars="0"/>
              <w:jc w:val="center"/>
              <w:rPr>
                <w:sz w:val="21"/>
                <w:szCs w:val="21"/>
                <w:lang w:eastAsia="zh-CN"/>
              </w:rPr>
            </w:pPr>
            <w:r>
              <w:rPr>
                <w:sz w:val="21"/>
                <w:szCs w:val="21"/>
                <w:lang w:eastAsia="zh-CN"/>
              </w:rPr>
              <w:t>466.67</w:t>
            </w:r>
          </w:p>
        </w:tc>
        <w:tc>
          <w:tcPr>
            <w:tcW w:w="1050" w:type="dxa"/>
            <w:noWrap w:val="0"/>
            <w:vAlign w:val="top"/>
          </w:tcPr>
          <w:p w14:paraId="5975FCCE">
            <w:pPr>
              <w:pStyle w:val="36"/>
              <w:spacing w:beforeLines="0" w:afterLines="0" w:line="300" w:lineRule="exact"/>
              <w:ind w:firstLine="0" w:firstLineChars="0"/>
              <w:jc w:val="center"/>
              <w:rPr>
                <w:sz w:val="21"/>
                <w:szCs w:val="21"/>
                <w:lang w:eastAsia="zh-CN"/>
              </w:rPr>
            </w:pPr>
          </w:p>
        </w:tc>
      </w:tr>
      <w:tr w14:paraId="2C56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CDB65D4">
            <w:pPr>
              <w:pStyle w:val="36"/>
              <w:spacing w:beforeLines="0" w:afterLines="0" w:line="300" w:lineRule="exact"/>
              <w:ind w:firstLine="0" w:firstLineChars="0"/>
              <w:jc w:val="center"/>
              <w:rPr>
                <w:sz w:val="21"/>
                <w:szCs w:val="21"/>
                <w:lang w:eastAsia="zh-CN"/>
              </w:rPr>
            </w:pPr>
            <w:r>
              <w:rPr>
                <w:sz w:val="21"/>
                <w:szCs w:val="21"/>
                <w:lang w:eastAsia="zh-CN"/>
              </w:rPr>
              <w:t>6</w:t>
            </w:r>
          </w:p>
        </w:tc>
        <w:tc>
          <w:tcPr>
            <w:tcW w:w="851" w:type="dxa"/>
            <w:noWrap w:val="0"/>
            <w:vAlign w:val="top"/>
          </w:tcPr>
          <w:p w14:paraId="06D66E5D">
            <w:pPr>
              <w:pStyle w:val="36"/>
              <w:spacing w:beforeLines="0" w:afterLines="0" w:line="300" w:lineRule="exact"/>
              <w:ind w:firstLine="0" w:firstLineChars="0"/>
              <w:jc w:val="center"/>
              <w:rPr>
                <w:sz w:val="21"/>
                <w:szCs w:val="21"/>
                <w:lang w:eastAsia="zh-CN"/>
              </w:rPr>
            </w:pPr>
            <w:r>
              <w:rPr>
                <w:sz w:val="21"/>
                <w:szCs w:val="21"/>
                <w:lang w:eastAsia="zh-CN"/>
              </w:rPr>
              <w:t>34</w:t>
            </w:r>
          </w:p>
        </w:tc>
        <w:tc>
          <w:tcPr>
            <w:tcW w:w="1102" w:type="dxa"/>
            <w:noWrap w:val="0"/>
            <w:vAlign w:val="top"/>
          </w:tcPr>
          <w:p w14:paraId="5E0F7A6D">
            <w:pPr>
              <w:pStyle w:val="36"/>
              <w:spacing w:beforeLines="0" w:afterLines="0" w:line="300" w:lineRule="exact"/>
              <w:ind w:firstLine="0" w:firstLineChars="0"/>
              <w:jc w:val="center"/>
              <w:rPr>
                <w:sz w:val="21"/>
                <w:szCs w:val="21"/>
                <w:lang w:eastAsia="zh-CN"/>
              </w:rPr>
            </w:pPr>
            <w:r>
              <w:rPr>
                <w:sz w:val="21"/>
                <w:szCs w:val="21"/>
                <w:lang w:eastAsia="zh-CN"/>
              </w:rPr>
              <w:t>4.3</w:t>
            </w:r>
          </w:p>
        </w:tc>
        <w:tc>
          <w:tcPr>
            <w:tcW w:w="1365" w:type="dxa"/>
            <w:noWrap w:val="0"/>
            <w:vAlign w:val="top"/>
          </w:tcPr>
          <w:p w14:paraId="640B3064">
            <w:pPr>
              <w:pStyle w:val="36"/>
              <w:spacing w:beforeLines="0" w:afterLines="0" w:line="300" w:lineRule="exact"/>
              <w:ind w:firstLine="0" w:firstLineChars="0"/>
              <w:jc w:val="center"/>
              <w:rPr>
                <w:sz w:val="21"/>
                <w:szCs w:val="21"/>
                <w:lang w:eastAsia="zh-CN"/>
              </w:rPr>
            </w:pPr>
            <w:r>
              <w:rPr>
                <w:sz w:val="21"/>
                <w:szCs w:val="21"/>
                <w:lang w:eastAsia="zh-CN"/>
              </w:rPr>
              <w:t>69.55</w:t>
            </w:r>
          </w:p>
        </w:tc>
        <w:tc>
          <w:tcPr>
            <w:tcW w:w="1050" w:type="dxa"/>
            <w:noWrap w:val="0"/>
            <w:vAlign w:val="top"/>
          </w:tcPr>
          <w:p w14:paraId="7AAABF22">
            <w:pPr>
              <w:pStyle w:val="36"/>
              <w:spacing w:beforeLines="0" w:afterLines="0" w:line="300" w:lineRule="exact"/>
              <w:ind w:firstLine="0" w:firstLineChars="0"/>
              <w:jc w:val="center"/>
              <w:rPr>
                <w:sz w:val="21"/>
                <w:szCs w:val="21"/>
                <w:lang w:eastAsia="zh-CN"/>
              </w:rPr>
            </w:pPr>
            <w:r>
              <w:rPr>
                <w:sz w:val="21"/>
                <w:szCs w:val="21"/>
                <w:lang w:eastAsia="zh-CN"/>
              </w:rPr>
              <w:t>1217.13</w:t>
            </w:r>
          </w:p>
        </w:tc>
        <w:tc>
          <w:tcPr>
            <w:tcW w:w="1575" w:type="dxa"/>
            <w:noWrap w:val="0"/>
            <w:vAlign w:val="top"/>
          </w:tcPr>
          <w:p w14:paraId="62E7E921">
            <w:pPr>
              <w:pStyle w:val="36"/>
              <w:spacing w:beforeLines="0" w:afterLines="0" w:line="300" w:lineRule="exact"/>
              <w:ind w:firstLine="0" w:firstLineChars="0"/>
              <w:jc w:val="center"/>
              <w:rPr>
                <w:sz w:val="21"/>
                <w:szCs w:val="21"/>
                <w:lang w:eastAsia="zh-CN"/>
              </w:rPr>
            </w:pPr>
            <w:r>
              <w:rPr>
                <w:sz w:val="21"/>
                <w:szCs w:val="21"/>
                <w:lang w:eastAsia="zh-CN"/>
              </w:rPr>
              <w:t>680.38</w:t>
            </w:r>
          </w:p>
        </w:tc>
        <w:tc>
          <w:tcPr>
            <w:tcW w:w="1155" w:type="dxa"/>
            <w:noWrap w:val="0"/>
            <w:vAlign w:val="top"/>
          </w:tcPr>
          <w:p w14:paraId="608B7905">
            <w:pPr>
              <w:pStyle w:val="36"/>
              <w:spacing w:beforeLines="0" w:afterLines="0" w:line="300" w:lineRule="exact"/>
              <w:ind w:firstLine="0" w:firstLineChars="0"/>
              <w:jc w:val="center"/>
              <w:rPr>
                <w:sz w:val="21"/>
                <w:szCs w:val="21"/>
                <w:lang w:eastAsia="zh-CN"/>
              </w:rPr>
            </w:pPr>
            <w:r>
              <w:rPr>
                <w:sz w:val="21"/>
                <w:szCs w:val="21"/>
                <w:lang w:eastAsia="zh-CN"/>
              </w:rPr>
              <w:t>493.64</w:t>
            </w:r>
          </w:p>
        </w:tc>
        <w:tc>
          <w:tcPr>
            <w:tcW w:w="1050" w:type="dxa"/>
            <w:noWrap w:val="0"/>
            <w:vAlign w:val="top"/>
          </w:tcPr>
          <w:p w14:paraId="488344D2">
            <w:pPr>
              <w:pStyle w:val="36"/>
              <w:spacing w:beforeLines="0" w:afterLines="0" w:line="300" w:lineRule="exact"/>
              <w:ind w:firstLine="0" w:firstLineChars="0"/>
              <w:jc w:val="center"/>
              <w:rPr>
                <w:sz w:val="21"/>
                <w:szCs w:val="21"/>
                <w:lang w:eastAsia="zh-CN"/>
              </w:rPr>
            </w:pPr>
          </w:p>
        </w:tc>
      </w:tr>
      <w:tr w14:paraId="5112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24A8896">
            <w:pPr>
              <w:pStyle w:val="36"/>
              <w:spacing w:beforeLines="0" w:afterLines="0" w:line="300" w:lineRule="exact"/>
              <w:ind w:firstLine="0" w:firstLineChars="0"/>
              <w:jc w:val="center"/>
              <w:rPr>
                <w:sz w:val="21"/>
                <w:szCs w:val="21"/>
                <w:lang w:eastAsia="zh-CN"/>
              </w:rPr>
            </w:pPr>
            <w:r>
              <w:rPr>
                <w:sz w:val="21"/>
                <w:szCs w:val="21"/>
                <w:lang w:eastAsia="zh-CN"/>
              </w:rPr>
              <w:t>7</w:t>
            </w:r>
          </w:p>
        </w:tc>
        <w:tc>
          <w:tcPr>
            <w:tcW w:w="851" w:type="dxa"/>
            <w:noWrap w:val="0"/>
            <w:vAlign w:val="top"/>
          </w:tcPr>
          <w:p w14:paraId="59D44649">
            <w:pPr>
              <w:pStyle w:val="36"/>
              <w:spacing w:beforeLines="0" w:afterLines="0" w:line="300" w:lineRule="exact"/>
              <w:ind w:firstLine="0" w:firstLineChars="0"/>
              <w:jc w:val="center"/>
              <w:rPr>
                <w:sz w:val="21"/>
                <w:szCs w:val="21"/>
                <w:lang w:eastAsia="zh-CN"/>
              </w:rPr>
            </w:pPr>
            <w:r>
              <w:rPr>
                <w:sz w:val="21"/>
                <w:szCs w:val="21"/>
                <w:lang w:eastAsia="zh-CN"/>
              </w:rPr>
              <w:t>29</w:t>
            </w:r>
          </w:p>
        </w:tc>
        <w:tc>
          <w:tcPr>
            <w:tcW w:w="1102" w:type="dxa"/>
            <w:noWrap w:val="0"/>
            <w:vAlign w:val="top"/>
          </w:tcPr>
          <w:p w14:paraId="0CA8CEEB">
            <w:pPr>
              <w:pStyle w:val="36"/>
              <w:spacing w:beforeLines="0" w:afterLines="0" w:line="300" w:lineRule="exact"/>
              <w:ind w:firstLine="0" w:firstLineChars="0"/>
              <w:jc w:val="center"/>
              <w:rPr>
                <w:sz w:val="21"/>
                <w:szCs w:val="21"/>
                <w:lang w:eastAsia="zh-CN"/>
              </w:rPr>
            </w:pPr>
            <w:r>
              <w:rPr>
                <w:sz w:val="21"/>
                <w:szCs w:val="21"/>
                <w:lang w:eastAsia="zh-CN"/>
              </w:rPr>
              <w:t>4.3</w:t>
            </w:r>
          </w:p>
        </w:tc>
        <w:tc>
          <w:tcPr>
            <w:tcW w:w="1365" w:type="dxa"/>
            <w:noWrap w:val="0"/>
            <w:vAlign w:val="top"/>
          </w:tcPr>
          <w:p w14:paraId="04F06FC0">
            <w:pPr>
              <w:pStyle w:val="36"/>
              <w:spacing w:beforeLines="0" w:afterLines="0" w:line="300" w:lineRule="exact"/>
              <w:ind w:firstLine="0" w:firstLineChars="0"/>
              <w:jc w:val="center"/>
              <w:rPr>
                <w:sz w:val="21"/>
                <w:szCs w:val="21"/>
                <w:lang w:eastAsia="zh-CN"/>
              </w:rPr>
            </w:pPr>
            <w:r>
              <w:rPr>
                <w:sz w:val="21"/>
                <w:szCs w:val="21"/>
                <w:lang w:eastAsia="zh-CN"/>
              </w:rPr>
              <w:t>72.93</w:t>
            </w:r>
          </w:p>
        </w:tc>
        <w:tc>
          <w:tcPr>
            <w:tcW w:w="1050" w:type="dxa"/>
            <w:noWrap w:val="0"/>
            <w:vAlign w:val="top"/>
          </w:tcPr>
          <w:p w14:paraId="4A791013">
            <w:pPr>
              <w:pStyle w:val="36"/>
              <w:spacing w:beforeLines="0" w:afterLines="0" w:line="300" w:lineRule="exact"/>
              <w:ind w:firstLine="0" w:firstLineChars="0"/>
              <w:jc w:val="center"/>
              <w:rPr>
                <w:sz w:val="21"/>
                <w:szCs w:val="21"/>
                <w:lang w:eastAsia="zh-CN"/>
              </w:rPr>
            </w:pPr>
            <w:r>
              <w:rPr>
                <w:sz w:val="21"/>
                <w:szCs w:val="21"/>
                <w:lang w:eastAsia="zh-CN"/>
              </w:rPr>
              <w:t>1276.28</w:t>
            </w:r>
          </w:p>
        </w:tc>
        <w:tc>
          <w:tcPr>
            <w:tcW w:w="1575" w:type="dxa"/>
            <w:noWrap w:val="0"/>
            <w:vAlign w:val="top"/>
          </w:tcPr>
          <w:p w14:paraId="3B85D43E">
            <w:pPr>
              <w:pStyle w:val="36"/>
              <w:spacing w:beforeLines="0" w:afterLines="0" w:line="300" w:lineRule="exact"/>
              <w:ind w:firstLine="0" w:firstLineChars="0"/>
              <w:jc w:val="center"/>
              <w:rPr>
                <w:sz w:val="21"/>
                <w:szCs w:val="21"/>
                <w:lang w:eastAsia="zh-CN"/>
              </w:rPr>
            </w:pPr>
            <w:r>
              <w:rPr>
                <w:sz w:val="21"/>
                <w:szCs w:val="21"/>
                <w:lang w:eastAsia="zh-CN"/>
              </w:rPr>
              <w:t>619.00</w:t>
            </w:r>
          </w:p>
        </w:tc>
        <w:tc>
          <w:tcPr>
            <w:tcW w:w="1155" w:type="dxa"/>
            <w:noWrap w:val="0"/>
            <w:vAlign w:val="top"/>
          </w:tcPr>
          <w:p w14:paraId="2883772E">
            <w:pPr>
              <w:pStyle w:val="36"/>
              <w:spacing w:beforeLines="0" w:afterLines="0" w:line="300" w:lineRule="exact"/>
              <w:ind w:firstLine="0" w:firstLineChars="0"/>
              <w:jc w:val="center"/>
              <w:rPr>
                <w:sz w:val="21"/>
                <w:szCs w:val="21"/>
                <w:lang w:eastAsia="zh-CN"/>
              </w:rPr>
            </w:pPr>
            <w:r>
              <w:rPr>
                <w:sz w:val="21"/>
                <w:szCs w:val="21"/>
                <w:lang w:eastAsia="zh-CN"/>
              </w:rPr>
              <w:t>537.16</w:t>
            </w:r>
          </w:p>
        </w:tc>
        <w:tc>
          <w:tcPr>
            <w:tcW w:w="1050" w:type="dxa"/>
            <w:noWrap w:val="0"/>
            <w:vAlign w:val="top"/>
          </w:tcPr>
          <w:p w14:paraId="49192F63">
            <w:pPr>
              <w:pStyle w:val="36"/>
              <w:spacing w:beforeLines="0" w:afterLines="0" w:line="300" w:lineRule="exact"/>
              <w:ind w:firstLine="0" w:firstLineChars="0"/>
              <w:jc w:val="center"/>
              <w:rPr>
                <w:sz w:val="21"/>
                <w:szCs w:val="21"/>
                <w:lang w:eastAsia="zh-CN"/>
              </w:rPr>
            </w:pPr>
          </w:p>
        </w:tc>
      </w:tr>
      <w:tr w14:paraId="27EA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55385B4">
            <w:pPr>
              <w:pStyle w:val="36"/>
              <w:spacing w:beforeLines="0" w:afterLines="0" w:line="300" w:lineRule="exact"/>
              <w:ind w:firstLine="0" w:firstLineChars="0"/>
              <w:jc w:val="center"/>
              <w:rPr>
                <w:sz w:val="21"/>
                <w:szCs w:val="21"/>
                <w:lang w:eastAsia="zh-CN"/>
              </w:rPr>
            </w:pPr>
            <w:r>
              <w:rPr>
                <w:sz w:val="21"/>
                <w:szCs w:val="21"/>
                <w:lang w:eastAsia="zh-CN"/>
              </w:rPr>
              <w:t>8</w:t>
            </w:r>
          </w:p>
        </w:tc>
        <w:tc>
          <w:tcPr>
            <w:tcW w:w="851" w:type="dxa"/>
            <w:noWrap w:val="0"/>
            <w:vAlign w:val="top"/>
          </w:tcPr>
          <w:p w14:paraId="6BE9D8E5">
            <w:pPr>
              <w:pStyle w:val="36"/>
              <w:spacing w:beforeLines="0" w:afterLines="0" w:line="300" w:lineRule="exact"/>
              <w:ind w:firstLine="0" w:firstLineChars="0"/>
              <w:jc w:val="center"/>
              <w:rPr>
                <w:sz w:val="21"/>
                <w:szCs w:val="21"/>
                <w:lang w:eastAsia="zh-CN"/>
              </w:rPr>
            </w:pPr>
            <w:r>
              <w:rPr>
                <w:sz w:val="21"/>
                <w:szCs w:val="21"/>
                <w:lang w:eastAsia="zh-CN"/>
              </w:rPr>
              <w:t>25</w:t>
            </w:r>
          </w:p>
        </w:tc>
        <w:tc>
          <w:tcPr>
            <w:tcW w:w="1102" w:type="dxa"/>
            <w:noWrap w:val="0"/>
            <w:vAlign w:val="top"/>
          </w:tcPr>
          <w:p w14:paraId="5BB7AAD5">
            <w:pPr>
              <w:pStyle w:val="36"/>
              <w:spacing w:beforeLines="0" w:afterLines="0" w:line="300" w:lineRule="exact"/>
              <w:ind w:firstLine="0" w:firstLineChars="0"/>
              <w:jc w:val="center"/>
              <w:rPr>
                <w:sz w:val="21"/>
                <w:szCs w:val="21"/>
                <w:lang w:eastAsia="zh-CN"/>
              </w:rPr>
            </w:pPr>
            <w:r>
              <w:rPr>
                <w:sz w:val="21"/>
                <w:szCs w:val="21"/>
                <w:lang w:eastAsia="zh-CN"/>
              </w:rPr>
              <w:t>4.3</w:t>
            </w:r>
          </w:p>
        </w:tc>
        <w:tc>
          <w:tcPr>
            <w:tcW w:w="1365" w:type="dxa"/>
            <w:noWrap w:val="0"/>
            <w:vAlign w:val="top"/>
          </w:tcPr>
          <w:p w14:paraId="5E3CA938">
            <w:pPr>
              <w:pStyle w:val="36"/>
              <w:spacing w:beforeLines="0" w:afterLines="0" w:line="300" w:lineRule="exact"/>
              <w:ind w:firstLine="0" w:firstLineChars="0"/>
              <w:jc w:val="center"/>
              <w:rPr>
                <w:sz w:val="21"/>
                <w:szCs w:val="21"/>
                <w:lang w:eastAsia="zh-CN"/>
              </w:rPr>
            </w:pPr>
            <w:r>
              <w:rPr>
                <w:sz w:val="21"/>
                <w:szCs w:val="21"/>
                <w:lang w:eastAsia="zh-CN"/>
              </w:rPr>
              <w:t>74.73</w:t>
            </w:r>
          </w:p>
        </w:tc>
        <w:tc>
          <w:tcPr>
            <w:tcW w:w="1050" w:type="dxa"/>
            <w:noWrap w:val="0"/>
            <w:vAlign w:val="top"/>
          </w:tcPr>
          <w:p w14:paraId="58E67B90">
            <w:pPr>
              <w:pStyle w:val="36"/>
              <w:spacing w:beforeLines="0" w:afterLines="0" w:line="300" w:lineRule="exact"/>
              <w:ind w:firstLine="0" w:firstLineChars="0"/>
              <w:jc w:val="center"/>
              <w:rPr>
                <w:sz w:val="21"/>
                <w:szCs w:val="21"/>
                <w:lang w:eastAsia="zh-CN"/>
              </w:rPr>
            </w:pPr>
            <w:r>
              <w:rPr>
                <w:sz w:val="21"/>
                <w:szCs w:val="21"/>
                <w:lang w:eastAsia="zh-CN"/>
              </w:rPr>
              <w:t>1307.78</w:t>
            </w:r>
          </w:p>
        </w:tc>
        <w:tc>
          <w:tcPr>
            <w:tcW w:w="1575" w:type="dxa"/>
            <w:noWrap w:val="0"/>
            <w:vAlign w:val="top"/>
          </w:tcPr>
          <w:p w14:paraId="457F1DB1">
            <w:pPr>
              <w:pStyle w:val="36"/>
              <w:spacing w:beforeLines="0" w:afterLines="0" w:line="300" w:lineRule="exact"/>
              <w:ind w:firstLine="0" w:firstLineChars="0"/>
              <w:jc w:val="center"/>
              <w:rPr>
                <w:sz w:val="21"/>
                <w:szCs w:val="21"/>
                <w:lang w:eastAsia="zh-CN"/>
              </w:rPr>
            </w:pPr>
            <w:r>
              <w:rPr>
                <w:sz w:val="21"/>
                <w:szCs w:val="21"/>
                <w:lang w:eastAsia="zh-CN"/>
              </w:rPr>
              <w:t>553.19</w:t>
            </w:r>
          </w:p>
        </w:tc>
        <w:tc>
          <w:tcPr>
            <w:tcW w:w="1155" w:type="dxa"/>
            <w:noWrap w:val="0"/>
            <w:vAlign w:val="top"/>
          </w:tcPr>
          <w:p w14:paraId="4C2C3A1F">
            <w:pPr>
              <w:pStyle w:val="36"/>
              <w:spacing w:beforeLines="0" w:afterLines="0" w:line="300" w:lineRule="exact"/>
              <w:ind w:firstLine="0" w:firstLineChars="0"/>
              <w:jc w:val="center"/>
              <w:rPr>
                <w:sz w:val="21"/>
                <w:szCs w:val="21"/>
                <w:lang w:eastAsia="zh-CN"/>
              </w:rPr>
            </w:pPr>
            <w:r>
              <w:rPr>
                <w:sz w:val="21"/>
                <w:szCs w:val="21"/>
                <w:lang w:eastAsia="zh-CN"/>
              </w:rPr>
              <w:t>564.68</w:t>
            </w:r>
          </w:p>
        </w:tc>
        <w:tc>
          <w:tcPr>
            <w:tcW w:w="1050" w:type="dxa"/>
            <w:noWrap w:val="0"/>
            <w:vAlign w:val="top"/>
          </w:tcPr>
          <w:p w14:paraId="01D3B1E5">
            <w:pPr>
              <w:pStyle w:val="36"/>
              <w:spacing w:beforeLines="0" w:afterLines="0" w:line="300" w:lineRule="exact"/>
              <w:ind w:firstLine="0" w:firstLineChars="0"/>
              <w:jc w:val="center"/>
              <w:rPr>
                <w:sz w:val="21"/>
                <w:szCs w:val="21"/>
                <w:lang w:eastAsia="zh-CN"/>
              </w:rPr>
            </w:pPr>
          </w:p>
        </w:tc>
      </w:tr>
      <w:tr w14:paraId="06BB9A2F">
        <w:tblPrEx>
          <w:tblCellMar>
            <w:top w:w="0" w:type="dxa"/>
            <w:left w:w="108" w:type="dxa"/>
            <w:bottom w:w="0" w:type="dxa"/>
            <w:right w:w="108" w:type="dxa"/>
          </w:tblCellMar>
        </w:tblPrEx>
        <w:tc>
          <w:tcPr>
            <w:tcW w:w="675" w:type="dxa"/>
            <w:noWrap w:val="0"/>
            <w:vAlign w:val="top"/>
          </w:tcPr>
          <w:p w14:paraId="7DBC6836">
            <w:pPr>
              <w:pStyle w:val="36"/>
              <w:spacing w:beforeLines="0" w:afterLines="0" w:line="300" w:lineRule="exact"/>
              <w:ind w:firstLine="0" w:firstLineChars="0"/>
              <w:jc w:val="center"/>
              <w:rPr>
                <w:sz w:val="21"/>
                <w:szCs w:val="21"/>
                <w:lang w:eastAsia="zh-CN"/>
              </w:rPr>
            </w:pPr>
            <w:r>
              <w:rPr>
                <w:sz w:val="21"/>
                <w:szCs w:val="21"/>
                <w:lang w:eastAsia="zh-CN"/>
              </w:rPr>
              <w:t>9</w:t>
            </w:r>
          </w:p>
        </w:tc>
        <w:tc>
          <w:tcPr>
            <w:tcW w:w="851" w:type="dxa"/>
            <w:noWrap w:val="0"/>
            <w:vAlign w:val="top"/>
          </w:tcPr>
          <w:p w14:paraId="64A933CB">
            <w:pPr>
              <w:pStyle w:val="36"/>
              <w:spacing w:beforeLines="0" w:afterLines="0" w:line="300" w:lineRule="exact"/>
              <w:ind w:firstLine="0" w:firstLineChars="0"/>
              <w:jc w:val="center"/>
              <w:rPr>
                <w:sz w:val="21"/>
                <w:szCs w:val="21"/>
                <w:lang w:eastAsia="zh-CN"/>
              </w:rPr>
            </w:pPr>
            <w:r>
              <w:rPr>
                <w:sz w:val="21"/>
                <w:szCs w:val="21"/>
                <w:lang w:eastAsia="zh-CN"/>
              </w:rPr>
              <w:t>21</w:t>
            </w:r>
          </w:p>
        </w:tc>
        <w:tc>
          <w:tcPr>
            <w:tcW w:w="1102" w:type="dxa"/>
            <w:noWrap w:val="0"/>
            <w:vAlign w:val="top"/>
          </w:tcPr>
          <w:p w14:paraId="039258FF">
            <w:pPr>
              <w:pStyle w:val="36"/>
              <w:spacing w:beforeLines="0" w:afterLines="0" w:line="300" w:lineRule="exact"/>
              <w:ind w:firstLine="0" w:firstLineChars="0"/>
              <w:jc w:val="center"/>
              <w:rPr>
                <w:sz w:val="21"/>
                <w:szCs w:val="21"/>
                <w:lang w:eastAsia="zh-CN"/>
              </w:rPr>
            </w:pPr>
            <w:r>
              <w:rPr>
                <w:sz w:val="21"/>
                <w:szCs w:val="21"/>
                <w:lang w:eastAsia="zh-CN"/>
              </w:rPr>
              <w:t>4.3</w:t>
            </w:r>
          </w:p>
        </w:tc>
        <w:tc>
          <w:tcPr>
            <w:tcW w:w="1365" w:type="dxa"/>
            <w:noWrap w:val="0"/>
            <w:vAlign w:val="top"/>
          </w:tcPr>
          <w:p w14:paraId="2DE23C16">
            <w:pPr>
              <w:pStyle w:val="36"/>
              <w:spacing w:beforeLines="0" w:afterLines="0" w:line="300" w:lineRule="exact"/>
              <w:ind w:firstLine="0" w:firstLineChars="0"/>
              <w:jc w:val="center"/>
              <w:rPr>
                <w:sz w:val="21"/>
                <w:szCs w:val="21"/>
                <w:lang w:eastAsia="zh-CN"/>
              </w:rPr>
            </w:pPr>
            <w:r>
              <w:rPr>
                <w:sz w:val="21"/>
                <w:szCs w:val="21"/>
                <w:lang w:eastAsia="zh-CN"/>
              </w:rPr>
              <w:t>75.15</w:t>
            </w:r>
          </w:p>
        </w:tc>
        <w:tc>
          <w:tcPr>
            <w:tcW w:w="1050" w:type="dxa"/>
            <w:noWrap w:val="0"/>
            <w:vAlign w:val="top"/>
          </w:tcPr>
          <w:p w14:paraId="13E24FAC">
            <w:pPr>
              <w:pStyle w:val="36"/>
              <w:spacing w:beforeLines="0" w:afterLines="0" w:line="300" w:lineRule="exact"/>
              <w:ind w:firstLine="0" w:firstLineChars="0"/>
              <w:jc w:val="center"/>
              <w:rPr>
                <w:sz w:val="21"/>
                <w:szCs w:val="21"/>
                <w:lang w:eastAsia="zh-CN"/>
              </w:rPr>
            </w:pPr>
            <w:r>
              <w:rPr>
                <w:sz w:val="21"/>
                <w:szCs w:val="21"/>
                <w:lang w:eastAsia="zh-CN"/>
              </w:rPr>
              <w:t>1315.13</w:t>
            </w:r>
          </w:p>
        </w:tc>
        <w:tc>
          <w:tcPr>
            <w:tcW w:w="1575" w:type="dxa"/>
            <w:noWrap w:val="0"/>
            <w:vAlign w:val="top"/>
          </w:tcPr>
          <w:p w14:paraId="1858D637">
            <w:pPr>
              <w:pStyle w:val="36"/>
              <w:spacing w:beforeLines="0" w:afterLines="0" w:line="300" w:lineRule="exact"/>
              <w:ind w:firstLine="0" w:firstLineChars="0"/>
              <w:jc w:val="center"/>
              <w:rPr>
                <w:sz w:val="21"/>
                <w:szCs w:val="21"/>
                <w:lang w:eastAsia="zh-CN"/>
              </w:rPr>
            </w:pPr>
            <w:r>
              <w:rPr>
                <w:sz w:val="21"/>
                <w:szCs w:val="21"/>
                <w:lang w:eastAsia="zh-CN"/>
              </w:rPr>
              <w:t>470.82</w:t>
            </w:r>
          </w:p>
        </w:tc>
        <w:tc>
          <w:tcPr>
            <w:tcW w:w="1155" w:type="dxa"/>
            <w:noWrap w:val="0"/>
            <w:vAlign w:val="top"/>
          </w:tcPr>
          <w:p w14:paraId="5AFCF65D">
            <w:pPr>
              <w:pStyle w:val="36"/>
              <w:spacing w:beforeLines="0" w:afterLines="0" w:line="300" w:lineRule="exact"/>
              <w:ind w:firstLine="0" w:firstLineChars="0"/>
              <w:jc w:val="center"/>
              <w:rPr>
                <w:sz w:val="21"/>
                <w:szCs w:val="21"/>
                <w:lang w:eastAsia="zh-CN"/>
              </w:rPr>
            </w:pPr>
            <w:r>
              <w:rPr>
                <w:sz w:val="21"/>
                <w:szCs w:val="21"/>
                <w:lang w:eastAsia="zh-CN"/>
              </w:rPr>
              <w:t>582.25</w:t>
            </w:r>
          </w:p>
        </w:tc>
        <w:tc>
          <w:tcPr>
            <w:tcW w:w="1050" w:type="dxa"/>
            <w:noWrap w:val="0"/>
            <w:vAlign w:val="top"/>
          </w:tcPr>
          <w:p w14:paraId="7B0535EB">
            <w:pPr>
              <w:pStyle w:val="36"/>
              <w:spacing w:beforeLines="0" w:afterLines="0" w:line="300" w:lineRule="exact"/>
              <w:ind w:firstLine="0" w:firstLineChars="0"/>
              <w:jc w:val="center"/>
              <w:rPr>
                <w:sz w:val="21"/>
                <w:szCs w:val="21"/>
                <w:lang w:eastAsia="zh-CN"/>
              </w:rPr>
            </w:pPr>
          </w:p>
        </w:tc>
      </w:tr>
      <w:tr w14:paraId="51D9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733768E">
            <w:pPr>
              <w:pStyle w:val="36"/>
              <w:spacing w:beforeLines="0" w:afterLines="0" w:line="300" w:lineRule="exact"/>
              <w:ind w:firstLine="0" w:firstLineChars="0"/>
              <w:jc w:val="center"/>
              <w:rPr>
                <w:sz w:val="21"/>
                <w:szCs w:val="21"/>
                <w:lang w:eastAsia="zh-CN"/>
              </w:rPr>
            </w:pPr>
            <w:r>
              <w:rPr>
                <w:sz w:val="21"/>
                <w:szCs w:val="21"/>
                <w:lang w:eastAsia="zh-CN"/>
              </w:rPr>
              <w:t>10</w:t>
            </w:r>
          </w:p>
        </w:tc>
        <w:tc>
          <w:tcPr>
            <w:tcW w:w="851" w:type="dxa"/>
            <w:noWrap w:val="0"/>
            <w:vAlign w:val="top"/>
          </w:tcPr>
          <w:p w14:paraId="5A950E18">
            <w:pPr>
              <w:pStyle w:val="36"/>
              <w:spacing w:beforeLines="0" w:afterLines="0" w:line="300" w:lineRule="exact"/>
              <w:ind w:firstLine="0" w:firstLineChars="0"/>
              <w:jc w:val="center"/>
              <w:rPr>
                <w:sz w:val="21"/>
                <w:szCs w:val="21"/>
                <w:lang w:eastAsia="zh-CN"/>
              </w:rPr>
            </w:pPr>
            <w:r>
              <w:rPr>
                <w:sz w:val="21"/>
                <w:szCs w:val="21"/>
                <w:lang w:eastAsia="zh-CN"/>
              </w:rPr>
              <w:t>17</w:t>
            </w:r>
          </w:p>
        </w:tc>
        <w:tc>
          <w:tcPr>
            <w:tcW w:w="1102" w:type="dxa"/>
            <w:noWrap w:val="0"/>
            <w:vAlign w:val="top"/>
          </w:tcPr>
          <w:p w14:paraId="292C8281">
            <w:pPr>
              <w:pStyle w:val="36"/>
              <w:spacing w:beforeLines="0" w:afterLines="0" w:line="300" w:lineRule="exact"/>
              <w:ind w:firstLine="0" w:firstLineChars="0"/>
              <w:jc w:val="center"/>
              <w:rPr>
                <w:sz w:val="21"/>
                <w:szCs w:val="21"/>
                <w:lang w:eastAsia="zh-CN"/>
              </w:rPr>
            </w:pPr>
            <w:r>
              <w:rPr>
                <w:sz w:val="21"/>
                <w:szCs w:val="21"/>
                <w:lang w:eastAsia="zh-CN"/>
              </w:rPr>
              <w:t>4.3</w:t>
            </w:r>
          </w:p>
        </w:tc>
        <w:tc>
          <w:tcPr>
            <w:tcW w:w="1365" w:type="dxa"/>
            <w:noWrap w:val="0"/>
            <w:vAlign w:val="top"/>
          </w:tcPr>
          <w:p w14:paraId="010F85ED">
            <w:pPr>
              <w:pStyle w:val="36"/>
              <w:spacing w:beforeLines="0" w:afterLines="0" w:line="300" w:lineRule="exact"/>
              <w:ind w:firstLine="0" w:firstLineChars="0"/>
              <w:jc w:val="center"/>
              <w:rPr>
                <w:sz w:val="21"/>
                <w:szCs w:val="21"/>
                <w:lang w:eastAsia="zh-CN"/>
              </w:rPr>
            </w:pPr>
            <w:r>
              <w:rPr>
                <w:sz w:val="21"/>
                <w:szCs w:val="21"/>
                <w:lang w:eastAsia="zh-CN"/>
              </w:rPr>
              <w:t>74.49</w:t>
            </w:r>
          </w:p>
        </w:tc>
        <w:tc>
          <w:tcPr>
            <w:tcW w:w="1050" w:type="dxa"/>
            <w:noWrap w:val="0"/>
            <w:vAlign w:val="top"/>
          </w:tcPr>
          <w:p w14:paraId="578AE094">
            <w:pPr>
              <w:pStyle w:val="36"/>
              <w:spacing w:beforeLines="0" w:afterLines="0" w:line="300" w:lineRule="exact"/>
              <w:ind w:firstLine="0" w:firstLineChars="0"/>
              <w:jc w:val="center"/>
              <w:rPr>
                <w:sz w:val="21"/>
                <w:szCs w:val="21"/>
                <w:lang w:eastAsia="zh-CN"/>
              </w:rPr>
            </w:pPr>
            <w:r>
              <w:rPr>
                <w:sz w:val="21"/>
                <w:szCs w:val="21"/>
                <w:lang w:eastAsia="zh-CN"/>
              </w:rPr>
              <w:t>1303.58</w:t>
            </w:r>
          </w:p>
        </w:tc>
        <w:tc>
          <w:tcPr>
            <w:tcW w:w="1575" w:type="dxa"/>
            <w:noWrap w:val="0"/>
            <w:vAlign w:val="top"/>
          </w:tcPr>
          <w:p w14:paraId="18CF84E6">
            <w:pPr>
              <w:pStyle w:val="36"/>
              <w:spacing w:beforeLines="0" w:afterLines="0" w:line="300" w:lineRule="exact"/>
              <w:ind w:firstLine="0" w:firstLineChars="0"/>
              <w:jc w:val="center"/>
              <w:rPr>
                <w:sz w:val="21"/>
                <w:szCs w:val="21"/>
                <w:lang w:eastAsia="zh-CN"/>
              </w:rPr>
            </w:pPr>
            <w:r>
              <w:rPr>
                <w:sz w:val="21"/>
                <w:szCs w:val="21"/>
                <w:lang w:eastAsia="zh-CN"/>
              </w:rPr>
              <w:t>380.64</w:t>
            </w:r>
          </w:p>
        </w:tc>
        <w:tc>
          <w:tcPr>
            <w:tcW w:w="1155" w:type="dxa"/>
            <w:noWrap w:val="0"/>
            <w:vAlign w:val="top"/>
          </w:tcPr>
          <w:p w14:paraId="3F22C92F">
            <w:pPr>
              <w:pStyle w:val="36"/>
              <w:spacing w:beforeLines="0" w:afterLines="0" w:line="300" w:lineRule="exact"/>
              <w:ind w:firstLine="0" w:firstLineChars="0"/>
              <w:jc w:val="center"/>
              <w:rPr>
                <w:sz w:val="21"/>
                <w:szCs w:val="21"/>
                <w:lang w:eastAsia="zh-CN"/>
              </w:rPr>
            </w:pPr>
            <w:r>
              <w:rPr>
                <w:sz w:val="21"/>
                <w:szCs w:val="21"/>
                <w:lang w:eastAsia="zh-CN"/>
              </w:rPr>
              <w:t>589.48</w:t>
            </w:r>
          </w:p>
        </w:tc>
        <w:tc>
          <w:tcPr>
            <w:tcW w:w="1050" w:type="dxa"/>
            <w:noWrap w:val="0"/>
            <w:vAlign w:val="top"/>
          </w:tcPr>
          <w:p w14:paraId="503E39D5">
            <w:pPr>
              <w:pStyle w:val="36"/>
              <w:spacing w:beforeLines="0" w:afterLines="0" w:line="300" w:lineRule="exact"/>
              <w:ind w:firstLine="0" w:firstLineChars="0"/>
              <w:jc w:val="center"/>
              <w:rPr>
                <w:sz w:val="21"/>
                <w:szCs w:val="21"/>
                <w:lang w:eastAsia="zh-CN"/>
              </w:rPr>
            </w:pPr>
          </w:p>
        </w:tc>
      </w:tr>
      <w:tr w14:paraId="5154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CE7AB84">
            <w:pPr>
              <w:pStyle w:val="36"/>
              <w:spacing w:beforeLines="0" w:afterLines="0" w:line="300" w:lineRule="exact"/>
              <w:ind w:firstLine="0" w:firstLineChars="0"/>
              <w:jc w:val="center"/>
              <w:rPr>
                <w:sz w:val="21"/>
                <w:szCs w:val="21"/>
                <w:lang w:eastAsia="zh-CN"/>
              </w:rPr>
            </w:pPr>
            <w:r>
              <w:rPr>
                <w:sz w:val="21"/>
                <w:szCs w:val="21"/>
                <w:lang w:eastAsia="zh-CN"/>
              </w:rPr>
              <w:t>11</w:t>
            </w:r>
          </w:p>
        </w:tc>
        <w:tc>
          <w:tcPr>
            <w:tcW w:w="851" w:type="dxa"/>
            <w:noWrap w:val="0"/>
            <w:vAlign w:val="top"/>
          </w:tcPr>
          <w:p w14:paraId="20968F2A">
            <w:pPr>
              <w:pStyle w:val="36"/>
              <w:spacing w:beforeLines="0" w:afterLines="0" w:line="300" w:lineRule="exact"/>
              <w:ind w:firstLine="0" w:firstLineChars="0"/>
              <w:jc w:val="center"/>
              <w:rPr>
                <w:sz w:val="21"/>
                <w:szCs w:val="21"/>
                <w:lang w:eastAsia="zh-CN"/>
              </w:rPr>
            </w:pPr>
            <w:r>
              <w:rPr>
                <w:sz w:val="21"/>
                <w:szCs w:val="21"/>
                <w:lang w:eastAsia="zh-CN"/>
              </w:rPr>
              <w:t>13</w:t>
            </w:r>
          </w:p>
        </w:tc>
        <w:tc>
          <w:tcPr>
            <w:tcW w:w="1102" w:type="dxa"/>
            <w:noWrap w:val="0"/>
            <w:vAlign w:val="top"/>
          </w:tcPr>
          <w:p w14:paraId="0075F658">
            <w:pPr>
              <w:pStyle w:val="36"/>
              <w:spacing w:beforeLines="0" w:afterLines="0" w:line="300" w:lineRule="exact"/>
              <w:ind w:firstLine="0" w:firstLineChars="0"/>
              <w:jc w:val="center"/>
              <w:rPr>
                <w:sz w:val="21"/>
                <w:szCs w:val="21"/>
                <w:lang w:eastAsia="zh-CN"/>
              </w:rPr>
            </w:pPr>
            <w:r>
              <w:rPr>
                <w:sz w:val="21"/>
                <w:szCs w:val="21"/>
                <w:lang w:eastAsia="zh-CN"/>
              </w:rPr>
              <w:t>4.3</w:t>
            </w:r>
          </w:p>
        </w:tc>
        <w:tc>
          <w:tcPr>
            <w:tcW w:w="1365" w:type="dxa"/>
            <w:noWrap w:val="0"/>
            <w:vAlign w:val="top"/>
          </w:tcPr>
          <w:p w14:paraId="1BA55A80">
            <w:pPr>
              <w:pStyle w:val="36"/>
              <w:spacing w:beforeLines="0" w:afterLines="0" w:line="300" w:lineRule="exact"/>
              <w:ind w:firstLine="0" w:firstLineChars="0"/>
              <w:jc w:val="center"/>
              <w:rPr>
                <w:sz w:val="21"/>
                <w:szCs w:val="21"/>
                <w:lang w:eastAsia="zh-CN"/>
              </w:rPr>
            </w:pPr>
            <w:r>
              <w:rPr>
                <w:sz w:val="21"/>
                <w:szCs w:val="21"/>
                <w:lang w:eastAsia="zh-CN"/>
              </w:rPr>
              <w:t>74.59</w:t>
            </w:r>
          </w:p>
        </w:tc>
        <w:tc>
          <w:tcPr>
            <w:tcW w:w="1050" w:type="dxa"/>
            <w:noWrap w:val="0"/>
            <w:vAlign w:val="top"/>
          </w:tcPr>
          <w:p w14:paraId="4F945FE7">
            <w:pPr>
              <w:pStyle w:val="36"/>
              <w:spacing w:beforeLines="0" w:afterLines="0" w:line="300" w:lineRule="exact"/>
              <w:ind w:firstLine="0" w:firstLineChars="0"/>
              <w:jc w:val="center"/>
              <w:rPr>
                <w:sz w:val="21"/>
                <w:szCs w:val="21"/>
                <w:lang w:eastAsia="zh-CN"/>
              </w:rPr>
            </w:pPr>
            <w:r>
              <w:rPr>
                <w:sz w:val="21"/>
                <w:szCs w:val="21"/>
                <w:lang w:eastAsia="zh-CN"/>
              </w:rPr>
              <w:t>1305.33</w:t>
            </w:r>
          </w:p>
        </w:tc>
        <w:tc>
          <w:tcPr>
            <w:tcW w:w="1575" w:type="dxa"/>
            <w:noWrap w:val="0"/>
            <w:vAlign w:val="top"/>
          </w:tcPr>
          <w:p w14:paraId="13CC18B8">
            <w:pPr>
              <w:pStyle w:val="36"/>
              <w:spacing w:beforeLines="0" w:afterLines="0" w:line="300" w:lineRule="exact"/>
              <w:ind w:firstLine="0" w:firstLineChars="0"/>
              <w:jc w:val="center"/>
              <w:rPr>
                <w:sz w:val="21"/>
                <w:szCs w:val="21"/>
                <w:lang w:eastAsia="zh-CN"/>
              </w:rPr>
            </w:pPr>
            <w:r>
              <w:rPr>
                <w:sz w:val="21"/>
                <w:szCs w:val="21"/>
                <w:lang w:eastAsia="zh-CN"/>
              </w:rPr>
              <w:t>293.70</w:t>
            </w:r>
          </w:p>
        </w:tc>
        <w:tc>
          <w:tcPr>
            <w:tcW w:w="1155" w:type="dxa"/>
            <w:noWrap w:val="0"/>
            <w:vAlign w:val="top"/>
          </w:tcPr>
          <w:p w14:paraId="6DBB1A74">
            <w:pPr>
              <w:pStyle w:val="36"/>
              <w:spacing w:beforeLines="0" w:afterLines="0" w:line="300" w:lineRule="exact"/>
              <w:ind w:firstLine="0" w:firstLineChars="0"/>
              <w:jc w:val="center"/>
              <w:rPr>
                <w:sz w:val="21"/>
                <w:szCs w:val="21"/>
                <w:lang w:eastAsia="zh-CN"/>
              </w:rPr>
            </w:pPr>
            <w:r>
              <w:rPr>
                <w:sz w:val="21"/>
                <w:szCs w:val="21"/>
                <w:lang w:eastAsia="zh-CN"/>
              </w:rPr>
              <w:t>599.64</w:t>
            </w:r>
          </w:p>
        </w:tc>
        <w:tc>
          <w:tcPr>
            <w:tcW w:w="1050" w:type="dxa"/>
            <w:noWrap w:val="0"/>
            <w:vAlign w:val="top"/>
          </w:tcPr>
          <w:p w14:paraId="4CBC24FE">
            <w:pPr>
              <w:pStyle w:val="36"/>
              <w:spacing w:beforeLines="0" w:afterLines="0" w:line="300" w:lineRule="exact"/>
              <w:ind w:firstLine="0" w:firstLineChars="0"/>
              <w:jc w:val="center"/>
              <w:rPr>
                <w:sz w:val="21"/>
                <w:szCs w:val="21"/>
                <w:lang w:eastAsia="zh-CN"/>
              </w:rPr>
            </w:pPr>
          </w:p>
        </w:tc>
      </w:tr>
      <w:tr w14:paraId="3691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BB48DFC">
            <w:pPr>
              <w:pStyle w:val="36"/>
              <w:spacing w:beforeLines="0" w:afterLines="0" w:line="300" w:lineRule="exact"/>
              <w:ind w:firstLine="0" w:firstLineChars="0"/>
              <w:jc w:val="center"/>
              <w:rPr>
                <w:sz w:val="21"/>
                <w:szCs w:val="21"/>
                <w:lang w:eastAsia="zh-CN"/>
              </w:rPr>
            </w:pPr>
            <w:r>
              <w:rPr>
                <w:sz w:val="21"/>
                <w:szCs w:val="21"/>
                <w:lang w:eastAsia="zh-CN"/>
              </w:rPr>
              <w:t>12</w:t>
            </w:r>
          </w:p>
        </w:tc>
        <w:tc>
          <w:tcPr>
            <w:tcW w:w="851" w:type="dxa"/>
            <w:noWrap w:val="0"/>
            <w:vAlign w:val="top"/>
          </w:tcPr>
          <w:p w14:paraId="638F0EC1">
            <w:pPr>
              <w:pStyle w:val="36"/>
              <w:spacing w:beforeLines="0" w:afterLines="0" w:line="300" w:lineRule="exact"/>
              <w:ind w:firstLine="0" w:firstLineChars="0"/>
              <w:jc w:val="center"/>
              <w:rPr>
                <w:sz w:val="21"/>
                <w:szCs w:val="21"/>
                <w:lang w:eastAsia="zh-CN"/>
              </w:rPr>
            </w:pPr>
            <w:r>
              <w:rPr>
                <w:sz w:val="21"/>
                <w:szCs w:val="21"/>
                <w:lang w:eastAsia="zh-CN"/>
              </w:rPr>
              <w:t>10</w:t>
            </w:r>
          </w:p>
        </w:tc>
        <w:tc>
          <w:tcPr>
            <w:tcW w:w="1102" w:type="dxa"/>
            <w:noWrap w:val="0"/>
            <w:vAlign w:val="top"/>
          </w:tcPr>
          <w:p w14:paraId="152F7C3E">
            <w:pPr>
              <w:pStyle w:val="36"/>
              <w:spacing w:beforeLines="0" w:afterLines="0" w:line="300" w:lineRule="exact"/>
              <w:ind w:firstLine="0" w:firstLineChars="0"/>
              <w:jc w:val="center"/>
              <w:rPr>
                <w:sz w:val="21"/>
                <w:szCs w:val="21"/>
                <w:lang w:eastAsia="zh-CN"/>
              </w:rPr>
            </w:pPr>
            <w:r>
              <w:rPr>
                <w:sz w:val="21"/>
                <w:szCs w:val="21"/>
                <w:lang w:eastAsia="zh-CN"/>
              </w:rPr>
              <w:t>4.3</w:t>
            </w:r>
          </w:p>
        </w:tc>
        <w:tc>
          <w:tcPr>
            <w:tcW w:w="1365" w:type="dxa"/>
            <w:noWrap w:val="0"/>
            <w:vAlign w:val="top"/>
          </w:tcPr>
          <w:p w14:paraId="3F89B15E">
            <w:pPr>
              <w:pStyle w:val="36"/>
              <w:spacing w:beforeLines="0" w:afterLines="0" w:line="300" w:lineRule="exact"/>
              <w:ind w:firstLine="0" w:firstLineChars="0"/>
              <w:jc w:val="center"/>
              <w:rPr>
                <w:sz w:val="21"/>
                <w:szCs w:val="21"/>
                <w:lang w:eastAsia="zh-CN"/>
              </w:rPr>
            </w:pPr>
            <w:r>
              <w:rPr>
                <w:sz w:val="21"/>
                <w:szCs w:val="21"/>
                <w:lang w:eastAsia="zh-CN"/>
              </w:rPr>
              <w:t>71.47</w:t>
            </w:r>
          </w:p>
        </w:tc>
        <w:tc>
          <w:tcPr>
            <w:tcW w:w="1050" w:type="dxa"/>
            <w:noWrap w:val="0"/>
            <w:vAlign w:val="top"/>
          </w:tcPr>
          <w:p w14:paraId="3EA0BBAE">
            <w:pPr>
              <w:pStyle w:val="36"/>
              <w:spacing w:beforeLines="0" w:afterLines="0" w:line="300" w:lineRule="exact"/>
              <w:ind w:firstLine="0" w:firstLineChars="0"/>
              <w:jc w:val="center"/>
              <w:rPr>
                <w:sz w:val="21"/>
                <w:szCs w:val="21"/>
                <w:lang w:eastAsia="zh-CN"/>
              </w:rPr>
            </w:pPr>
            <w:r>
              <w:rPr>
                <w:sz w:val="21"/>
                <w:szCs w:val="21"/>
                <w:lang w:eastAsia="zh-CN"/>
              </w:rPr>
              <w:t>1250.73</w:t>
            </w:r>
          </w:p>
        </w:tc>
        <w:tc>
          <w:tcPr>
            <w:tcW w:w="1575" w:type="dxa"/>
            <w:noWrap w:val="0"/>
            <w:vAlign w:val="top"/>
          </w:tcPr>
          <w:p w14:paraId="0E53547F">
            <w:pPr>
              <w:pStyle w:val="36"/>
              <w:spacing w:beforeLines="0" w:afterLines="0" w:line="300" w:lineRule="exact"/>
              <w:ind w:firstLine="0" w:firstLineChars="0"/>
              <w:jc w:val="center"/>
              <w:rPr>
                <w:sz w:val="21"/>
                <w:szCs w:val="21"/>
                <w:lang w:eastAsia="zh-CN"/>
              </w:rPr>
            </w:pPr>
            <w:r>
              <w:rPr>
                <w:sz w:val="21"/>
                <w:szCs w:val="21"/>
                <w:lang w:eastAsia="zh-CN"/>
              </w:rPr>
              <w:t>217.63</w:t>
            </w:r>
          </w:p>
        </w:tc>
        <w:tc>
          <w:tcPr>
            <w:tcW w:w="1155" w:type="dxa"/>
            <w:noWrap w:val="0"/>
            <w:vAlign w:val="top"/>
          </w:tcPr>
          <w:p w14:paraId="6208F40C">
            <w:pPr>
              <w:pStyle w:val="36"/>
              <w:spacing w:beforeLines="0" w:afterLines="0" w:line="300" w:lineRule="exact"/>
              <w:ind w:firstLine="0" w:firstLineChars="0"/>
              <w:jc w:val="center"/>
              <w:rPr>
                <w:sz w:val="21"/>
                <w:szCs w:val="21"/>
                <w:lang w:eastAsia="zh-CN"/>
              </w:rPr>
            </w:pPr>
            <w:r>
              <w:rPr>
                <w:sz w:val="21"/>
                <w:szCs w:val="21"/>
                <w:lang w:eastAsia="zh-CN"/>
              </w:rPr>
              <w:t>583.56</w:t>
            </w:r>
          </w:p>
        </w:tc>
        <w:tc>
          <w:tcPr>
            <w:tcW w:w="1050" w:type="dxa"/>
            <w:noWrap w:val="0"/>
            <w:vAlign w:val="top"/>
          </w:tcPr>
          <w:p w14:paraId="34BA2B51">
            <w:pPr>
              <w:pStyle w:val="36"/>
              <w:spacing w:beforeLines="0" w:afterLines="0" w:line="300" w:lineRule="exact"/>
              <w:ind w:firstLine="0" w:firstLineChars="0"/>
              <w:jc w:val="center"/>
              <w:rPr>
                <w:sz w:val="21"/>
                <w:szCs w:val="21"/>
                <w:lang w:eastAsia="zh-CN"/>
              </w:rPr>
            </w:pPr>
          </w:p>
        </w:tc>
      </w:tr>
      <w:tr w14:paraId="4CB3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6D2D5011">
            <w:pPr>
              <w:pStyle w:val="36"/>
              <w:spacing w:beforeLines="0" w:afterLines="0" w:line="300" w:lineRule="exact"/>
              <w:ind w:firstLine="0" w:firstLineChars="0"/>
              <w:jc w:val="center"/>
              <w:rPr>
                <w:sz w:val="21"/>
                <w:szCs w:val="21"/>
                <w:lang w:eastAsia="zh-CN"/>
              </w:rPr>
            </w:pPr>
            <w:r>
              <w:rPr>
                <w:sz w:val="21"/>
                <w:szCs w:val="21"/>
                <w:lang w:eastAsia="zh-CN"/>
              </w:rPr>
              <w:t>13</w:t>
            </w:r>
          </w:p>
        </w:tc>
        <w:tc>
          <w:tcPr>
            <w:tcW w:w="851" w:type="dxa"/>
            <w:noWrap w:val="0"/>
            <w:vAlign w:val="top"/>
          </w:tcPr>
          <w:p w14:paraId="2BD795A4">
            <w:pPr>
              <w:pStyle w:val="36"/>
              <w:spacing w:beforeLines="0" w:afterLines="0" w:line="300" w:lineRule="exact"/>
              <w:ind w:firstLine="0" w:firstLineChars="0"/>
              <w:jc w:val="center"/>
              <w:rPr>
                <w:sz w:val="21"/>
                <w:szCs w:val="21"/>
                <w:lang w:eastAsia="zh-CN"/>
              </w:rPr>
            </w:pPr>
            <w:r>
              <w:rPr>
                <w:sz w:val="21"/>
                <w:szCs w:val="21"/>
                <w:lang w:eastAsia="zh-CN"/>
              </w:rPr>
              <w:t>6</w:t>
            </w:r>
          </w:p>
        </w:tc>
        <w:tc>
          <w:tcPr>
            <w:tcW w:w="1102" w:type="dxa"/>
            <w:noWrap w:val="0"/>
            <w:vAlign w:val="top"/>
          </w:tcPr>
          <w:p w14:paraId="1EAB2826">
            <w:pPr>
              <w:pStyle w:val="36"/>
              <w:spacing w:beforeLines="0" w:afterLines="0" w:line="300" w:lineRule="exact"/>
              <w:ind w:firstLine="0" w:firstLineChars="0"/>
              <w:jc w:val="center"/>
              <w:rPr>
                <w:sz w:val="21"/>
                <w:szCs w:val="21"/>
                <w:lang w:eastAsia="zh-CN"/>
              </w:rPr>
            </w:pPr>
            <w:r>
              <w:rPr>
                <w:sz w:val="21"/>
                <w:szCs w:val="21"/>
                <w:lang w:eastAsia="zh-CN"/>
              </w:rPr>
              <w:t>4.3</w:t>
            </w:r>
          </w:p>
        </w:tc>
        <w:tc>
          <w:tcPr>
            <w:tcW w:w="1365" w:type="dxa"/>
            <w:noWrap w:val="0"/>
            <w:vAlign w:val="top"/>
          </w:tcPr>
          <w:p w14:paraId="44B815AB">
            <w:pPr>
              <w:pStyle w:val="36"/>
              <w:spacing w:beforeLines="0" w:afterLines="0" w:line="300" w:lineRule="exact"/>
              <w:ind w:firstLine="0" w:firstLineChars="0"/>
              <w:jc w:val="center"/>
              <w:rPr>
                <w:sz w:val="21"/>
                <w:szCs w:val="21"/>
                <w:lang w:eastAsia="zh-CN"/>
              </w:rPr>
            </w:pPr>
            <w:r>
              <w:rPr>
                <w:sz w:val="21"/>
                <w:szCs w:val="21"/>
                <w:lang w:eastAsia="zh-CN"/>
              </w:rPr>
              <w:t>67.22</w:t>
            </w:r>
          </w:p>
        </w:tc>
        <w:tc>
          <w:tcPr>
            <w:tcW w:w="1050" w:type="dxa"/>
            <w:noWrap w:val="0"/>
            <w:vAlign w:val="top"/>
          </w:tcPr>
          <w:p w14:paraId="14D0F48A">
            <w:pPr>
              <w:pStyle w:val="36"/>
              <w:spacing w:beforeLines="0" w:afterLines="0" w:line="300" w:lineRule="exact"/>
              <w:ind w:firstLine="0" w:firstLineChars="0"/>
              <w:jc w:val="center"/>
              <w:rPr>
                <w:sz w:val="21"/>
                <w:szCs w:val="21"/>
                <w:lang w:eastAsia="zh-CN"/>
              </w:rPr>
            </w:pPr>
            <w:r>
              <w:rPr>
                <w:sz w:val="21"/>
                <w:szCs w:val="21"/>
                <w:lang w:eastAsia="zh-CN"/>
              </w:rPr>
              <w:t>1176.35</w:t>
            </w:r>
          </w:p>
        </w:tc>
        <w:tc>
          <w:tcPr>
            <w:tcW w:w="1575" w:type="dxa"/>
            <w:noWrap w:val="0"/>
            <w:vAlign w:val="top"/>
          </w:tcPr>
          <w:p w14:paraId="67265209">
            <w:pPr>
              <w:pStyle w:val="36"/>
              <w:spacing w:beforeLines="0" w:afterLines="0" w:line="300" w:lineRule="exact"/>
              <w:ind w:firstLine="0" w:firstLineChars="0"/>
              <w:jc w:val="center"/>
              <w:rPr>
                <w:sz w:val="21"/>
                <w:szCs w:val="21"/>
                <w:lang w:eastAsia="zh-CN"/>
              </w:rPr>
            </w:pPr>
            <w:r>
              <w:rPr>
                <w:sz w:val="21"/>
                <w:szCs w:val="21"/>
                <w:lang w:eastAsia="zh-CN"/>
              </w:rPr>
              <w:t>123.52</w:t>
            </w:r>
          </w:p>
        </w:tc>
        <w:tc>
          <w:tcPr>
            <w:tcW w:w="1155" w:type="dxa"/>
            <w:noWrap w:val="0"/>
            <w:vAlign w:val="top"/>
          </w:tcPr>
          <w:p w14:paraId="666DBA4D">
            <w:pPr>
              <w:pStyle w:val="36"/>
              <w:spacing w:beforeLines="0" w:afterLines="0" w:line="300" w:lineRule="exact"/>
              <w:ind w:firstLine="0" w:firstLineChars="0"/>
              <w:jc w:val="center"/>
              <w:rPr>
                <w:sz w:val="21"/>
                <w:szCs w:val="21"/>
                <w:lang w:eastAsia="zh-CN"/>
              </w:rPr>
            </w:pPr>
            <w:r>
              <w:rPr>
                <w:sz w:val="21"/>
                <w:szCs w:val="21"/>
                <w:lang w:eastAsia="zh-CN"/>
              </w:rPr>
              <w:t>558.87</w:t>
            </w:r>
          </w:p>
        </w:tc>
        <w:tc>
          <w:tcPr>
            <w:tcW w:w="1050" w:type="dxa"/>
            <w:noWrap w:val="0"/>
            <w:vAlign w:val="top"/>
          </w:tcPr>
          <w:p w14:paraId="3F4970ED">
            <w:pPr>
              <w:pStyle w:val="36"/>
              <w:spacing w:beforeLines="0" w:afterLines="0" w:line="300" w:lineRule="exact"/>
              <w:ind w:firstLine="0" w:firstLineChars="0"/>
              <w:jc w:val="center"/>
              <w:rPr>
                <w:sz w:val="21"/>
                <w:szCs w:val="21"/>
                <w:lang w:eastAsia="zh-CN"/>
              </w:rPr>
            </w:pPr>
          </w:p>
        </w:tc>
      </w:tr>
      <w:tr w14:paraId="4129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6CEA9DD">
            <w:pPr>
              <w:pStyle w:val="36"/>
              <w:spacing w:beforeLines="0" w:afterLines="0" w:line="300" w:lineRule="exact"/>
              <w:ind w:firstLine="0" w:firstLineChars="0"/>
              <w:jc w:val="center"/>
              <w:rPr>
                <w:sz w:val="21"/>
                <w:szCs w:val="21"/>
                <w:lang w:eastAsia="zh-CN"/>
              </w:rPr>
            </w:pPr>
            <w:r>
              <w:rPr>
                <w:sz w:val="21"/>
                <w:szCs w:val="21"/>
                <w:lang w:eastAsia="zh-CN"/>
              </w:rPr>
              <w:t>14</w:t>
            </w:r>
          </w:p>
        </w:tc>
        <w:tc>
          <w:tcPr>
            <w:tcW w:w="851" w:type="dxa"/>
            <w:noWrap w:val="0"/>
            <w:vAlign w:val="top"/>
          </w:tcPr>
          <w:p w14:paraId="164723C6">
            <w:pPr>
              <w:pStyle w:val="36"/>
              <w:spacing w:beforeLines="0" w:afterLines="0" w:line="300" w:lineRule="exact"/>
              <w:ind w:firstLine="0" w:firstLineChars="0"/>
              <w:jc w:val="center"/>
              <w:rPr>
                <w:sz w:val="21"/>
                <w:szCs w:val="21"/>
                <w:lang w:eastAsia="zh-CN"/>
              </w:rPr>
            </w:pPr>
            <w:r>
              <w:rPr>
                <w:sz w:val="21"/>
                <w:szCs w:val="21"/>
                <w:lang w:eastAsia="zh-CN"/>
              </w:rPr>
              <w:t>2</w:t>
            </w:r>
          </w:p>
        </w:tc>
        <w:tc>
          <w:tcPr>
            <w:tcW w:w="1102" w:type="dxa"/>
            <w:noWrap w:val="0"/>
            <w:vAlign w:val="top"/>
          </w:tcPr>
          <w:p w14:paraId="698AC805">
            <w:pPr>
              <w:pStyle w:val="36"/>
              <w:spacing w:beforeLines="0" w:afterLines="0" w:line="300" w:lineRule="exact"/>
              <w:ind w:firstLine="0" w:firstLineChars="0"/>
              <w:jc w:val="center"/>
              <w:rPr>
                <w:sz w:val="21"/>
                <w:szCs w:val="21"/>
                <w:lang w:eastAsia="zh-CN"/>
              </w:rPr>
            </w:pPr>
            <w:r>
              <w:rPr>
                <w:sz w:val="21"/>
                <w:szCs w:val="21"/>
                <w:lang w:eastAsia="zh-CN"/>
              </w:rPr>
              <w:t>4.3</w:t>
            </w:r>
          </w:p>
        </w:tc>
        <w:tc>
          <w:tcPr>
            <w:tcW w:w="1365" w:type="dxa"/>
            <w:noWrap w:val="0"/>
            <w:vAlign w:val="top"/>
          </w:tcPr>
          <w:p w14:paraId="4D342B0E">
            <w:pPr>
              <w:pStyle w:val="36"/>
              <w:spacing w:beforeLines="0" w:afterLines="0" w:line="300" w:lineRule="exact"/>
              <w:ind w:firstLine="0" w:firstLineChars="0"/>
              <w:jc w:val="center"/>
              <w:rPr>
                <w:sz w:val="21"/>
                <w:szCs w:val="21"/>
                <w:lang w:eastAsia="zh-CN"/>
              </w:rPr>
            </w:pPr>
            <w:r>
              <w:rPr>
                <w:sz w:val="21"/>
                <w:szCs w:val="21"/>
                <w:lang w:eastAsia="zh-CN"/>
              </w:rPr>
              <w:t>61.93</w:t>
            </w:r>
          </w:p>
        </w:tc>
        <w:tc>
          <w:tcPr>
            <w:tcW w:w="1050" w:type="dxa"/>
            <w:noWrap w:val="0"/>
            <w:vAlign w:val="top"/>
          </w:tcPr>
          <w:p w14:paraId="15FD7D5B">
            <w:pPr>
              <w:pStyle w:val="36"/>
              <w:spacing w:beforeLines="0" w:afterLines="0" w:line="300" w:lineRule="exact"/>
              <w:ind w:firstLine="0" w:firstLineChars="0"/>
              <w:jc w:val="center"/>
              <w:rPr>
                <w:sz w:val="21"/>
                <w:szCs w:val="21"/>
                <w:lang w:eastAsia="zh-CN"/>
              </w:rPr>
            </w:pPr>
            <w:r>
              <w:rPr>
                <w:sz w:val="21"/>
                <w:szCs w:val="21"/>
                <w:lang w:eastAsia="zh-CN"/>
              </w:rPr>
              <w:t>1083.78</w:t>
            </w:r>
          </w:p>
        </w:tc>
        <w:tc>
          <w:tcPr>
            <w:tcW w:w="1575" w:type="dxa"/>
            <w:noWrap w:val="0"/>
            <w:vAlign w:val="top"/>
          </w:tcPr>
          <w:p w14:paraId="1CE96310">
            <w:pPr>
              <w:pStyle w:val="36"/>
              <w:spacing w:beforeLines="0" w:afterLines="0" w:line="300" w:lineRule="exact"/>
              <w:ind w:firstLine="0" w:firstLineChars="0"/>
              <w:jc w:val="center"/>
              <w:rPr>
                <w:sz w:val="21"/>
                <w:szCs w:val="21"/>
                <w:lang w:eastAsia="zh-CN"/>
              </w:rPr>
            </w:pPr>
            <w:r>
              <w:rPr>
                <w:sz w:val="21"/>
                <w:szCs w:val="21"/>
                <w:lang w:eastAsia="zh-CN"/>
              </w:rPr>
              <w:t>37.93</w:t>
            </w:r>
          </w:p>
        </w:tc>
        <w:tc>
          <w:tcPr>
            <w:tcW w:w="1155" w:type="dxa"/>
            <w:noWrap w:val="0"/>
            <w:vAlign w:val="top"/>
          </w:tcPr>
          <w:p w14:paraId="23FBCAEC">
            <w:pPr>
              <w:pStyle w:val="36"/>
              <w:spacing w:beforeLines="0" w:afterLines="0" w:line="300" w:lineRule="exact"/>
              <w:ind w:firstLine="0" w:firstLineChars="0"/>
              <w:jc w:val="center"/>
              <w:rPr>
                <w:sz w:val="21"/>
                <w:szCs w:val="21"/>
                <w:lang w:eastAsia="zh-CN"/>
              </w:rPr>
            </w:pPr>
            <w:r>
              <w:rPr>
                <w:sz w:val="21"/>
                <w:szCs w:val="21"/>
                <w:lang w:eastAsia="zh-CN"/>
              </w:rPr>
              <w:t>523.41</w:t>
            </w:r>
          </w:p>
        </w:tc>
        <w:tc>
          <w:tcPr>
            <w:tcW w:w="1050" w:type="dxa"/>
            <w:noWrap w:val="0"/>
            <w:vAlign w:val="top"/>
          </w:tcPr>
          <w:p w14:paraId="15684B23">
            <w:pPr>
              <w:pStyle w:val="36"/>
              <w:spacing w:beforeLines="0" w:afterLines="0" w:line="300" w:lineRule="exact"/>
              <w:ind w:firstLine="0" w:firstLineChars="0"/>
              <w:jc w:val="center"/>
              <w:rPr>
                <w:sz w:val="21"/>
                <w:szCs w:val="21"/>
                <w:lang w:eastAsia="zh-CN"/>
              </w:rPr>
            </w:pPr>
          </w:p>
        </w:tc>
      </w:tr>
      <w:tr w14:paraId="0E38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5BB379C">
            <w:pPr>
              <w:pStyle w:val="36"/>
              <w:spacing w:beforeLines="0" w:afterLines="0" w:line="300" w:lineRule="exact"/>
              <w:ind w:firstLine="0" w:firstLineChars="0"/>
              <w:jc w:val="center"/>
              <w:rPr>
                <w:sz w:val="21"/>
                <w:szCs w:val="21"/>
                <w:lang w:eastAsia="zh-CN"/>
              </w:rPr>
            </w:pPr>
            <w:r>
              <w:rPr>
                <w:sz w:val="21"/>
                <w:szCs w:val="21"/>
                <w:lang w:eastAsia="zh-CN"/>
              </w:rPr>
              <w:t>15</w:t>
            </w:r>
          </w:p>
        </w:tc>
        <w:tc>
          <w:tcPr>
            <w:tcW w:w="851" w:type="dxa"/>
            <w:noWrap w:val="0"/>
            <w:vAlign w:val="top"/>
          </w:tcPr>
          <w:p w14:paraId="7E4A32AE">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2</w:t>
            </w:r>
          </w:p>
        </w:tc>
        <w:tc>
          <w:tcPr>
            <w:tcW w:w="1102" w:type="dxa"/>
            <w:noWrap w:val="0"/>
            <w:vAlign w:val="top"/>
          </w:tcPr>
          <w:p w14:paraId="65B4E8F3">
            <w:pPr>
              <w:pStyle w:val="36"/>
              <w:spacing w:beforeLines="0" w:afterLines="0" w:line="300" w:lineRule="exact"/>
              <w:ind w:firstLine="0" w:firstLineChars="0"/>
              <w:jc w:val="center"/>
              <w:rPr>
                <w:sz w:val="21"/>
                <w:szCs w:val="21"/>
                <w:lang w:eastAsia="zh-CN"/>
              </w:rPr>
            </w:pPr>
            <w:r>
              <w:rPr>
                <w:sz w:val="21"/>
                <w:szCs w:val="21"/>
                <w:lang w:eastAsia="zh-CN"/>
              </w:rPr>
              <w:t>4.3</w:t>
            </w:r>
          </w:p>
        </w:tc>
        <w:tc>
          <w:tcPr>
            <w:tcW w:w="1365" w:type="dxa"/>
            <w:noWrap w:val="0"/>
            <w:vAlign w:val="top"/>
          </w:tcPr>
          <w:p w14:paraId="27E2D317">
            <w:pPr>
              <w:pStyle w:val="36"/>
              <w:spacing w:beforeLines="0" w:afterLines="0" w:line="300" w:lineRule="exact"/>
              <w:ind w:firstLine="0" w:firstLineChars="0"/>
              <w:jc w:val="center"/>
              <w:rPr>
                <w:sz w:val="21"/>
                <w:szCs w:val="21"/>
                <w:lang w:eastAsia="zh-CN"/>
              </w:rPr>
            </w:pPr>
            <w:r>
              <w:rPr>
                <w:sz w:val="21"/>
                <w:szCs w:val="21"/>
                <w:lang w:eastAsia="zh-CN"/>
              </w:rPr>
              <w:t>55.59</w:t>
            </w:r>
          </w:p>
        </w:tc>
        <w:tc>
          <w:tcPr>
            <w:tcW w:w="1050" w:type="dxa"/>
            <w:noWrap w:val="0"/>
            <w:vAlign w:val="top"/>
          </w:tcPr>
          <w:p w14:paraId="301916B9">
            <w:pPr>
              <w:pStyle w:val="36"/>
              <w:spacing w:beforeLines="0" w:afterLines="0" w:line="300" w:lineRule="exact"/>
              <w:ind w:firstLine="0" w:firstLineChars="0"/>
              <w:jc w:val="center"/>
              <w:rPr>
                <w:sz w:val="21"/>
                <w:szCs w:val="21"/>
                <w:lang w:eastAsia="zh-CN"/>
              </w:rPr>
            </w:pPr>
            <w:r>
              <w:rPr>
                <w:sz w:val="21"/>
                <w:szCs w:val="21"/>
                <w:lang w:eastAsia="zh-CN"/>
              </w:rPr>
              <w:t>972.83</w:t>
            </w:r>
          </w:p>
        </w:tc>
        <w:tc>
          <w:tcPr>
            <w:tcW w:w="1575" w:type="dxa"/>
            <w:noWrap w:val="0"/>
            <w:vAlign w:val="top"/>
          </w:tcPr>
          <w:p w14:paraId="7DAF3EBC">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34.05</w:t>
            </w:r>
          </w:p>
        </w:tc>
        <w:tc>
          <w:tcPr>
            <w:tcW w:w="1155" w:type="dxa"/>
            <w:noWrap w:val="0"/>
            <w:vAlign w:val="top"/>
          </w:tcPr>
          <w:p w14:paraId="06D0FE9C">
            <w:pPr>
              <w:pStyle w:val="36"/>
              <w:spacing w:beforeLines="0" w:afterLines="0" w:line="300" w:lineRule="exact"/>
              <w:ind w:firstLine="0" w:firstLineChars="0"/>
              <w:jc w:val="center"/>
              <w:rPr>
                <w:sz w:val="21"/>
                <w:szCs w:val="21"/>
                <w:lang w:eastAsia="zh-CN"/>
              </w:rPr>
            </w:pPr>
            <w:r>
              <w:rPr>
                <w:sz w:val="21"/>
                <w:szCs w:val="21"/>
                <w:lang w:eastAsia="zh-CN"/>
              </w:rPr>
              <w:t>478.63</w:t>
            </w:r>
          </w:p>
        </w:tc>
        <w:tc>
          <w:tcPr>
            <w:tcW w:w="1050" w:type="dxa"/>
            <w:noWrap w:val="0"/>
            <w:vAlign w:val="top"/>
          </w:tcPr>
          <w:p w14:paraId="1860543E">
            <w:pPr>
              <w:pStyle w:val="36"/>
              <w:spacing w:beforeLines="0" w:afterLines="0" w:line="300" w:lineRule="exact"/>
              <w:ind w:firstLine="0" w:firstLineChars="0"/>
              <w:jc w:val="center"/>
              <w:rPr>
                <w:sz w:val="21"/>
                <w:szCs w:val="21"/>
                <w:lang w:eastAsia="zh-CN"/>
              </w:rPr>
            </w:pPr>
          </w:p>
        </w:tc>
      </w:tr>
      <w:tr w14:paraId="5DAD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A9612CB">
            <w:pPr>
              <w:pStyle w:val="36"/>
              <w:spacing w:beforeLines="0" w:afterLines="0" w:line="300" w:lineRule="exact"/>
              <w:ind w:firstLine="0" w:firstLineChars="0"/>
              <w:jc w:val="center"/>
              <w:rPr>
                <w:sz w:val="21"/>
                <w:szCs w:val="21"/>
                <w:lang w:eastAsia="zh-CN"/>
              </w:rPr>
            </w:pPr>
            <w:r>
              <w:rPr>
                <w:sz w:val="21"/>
                <w:szCs w:val="21"/>
                <w:lang w:eastAsia="zh-CN"/>
              </w:rPr>
              <w:t>16</w:t>
            </w:r>
          </w:p>
        </w:tc>
        <w:tc>
          <w:tcPr>
            <w:tcW w:w="851" w:type="dxa"/>
            <w:noWrap w:val="0"/>
            <w:vAlign w:val="top"/>
          </w:tcPr>
          <w:p w14:paraId="0DFCAC07">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5</w:t>
            </w:r>
          </w:p>
        </w:tc>
        <w:tc>
          <w:tcPr>
            <w:tcW w:w="1102" w:type="dxa"/>
            <w:noWrap w:val="0"/>
            <w:vAlign w:val="top"/>
          </w:tcPr>
          <w:p w14:paraId="38FC192B">
            <w:pPr>
              <w:pStyle w:val="36"/>
              <w:spacing w:beforeLines="0" w:afterLines="0" w:line="300" w:lineRule="exact"/>
              <w:ind w:firstLine="0" w:firstLineChars="0"/>
              <w:jc w:val="center"/>
              <w:rPr>
                <w:sz w:val="21"/>
                <w:szCs w:val="21"/>
                <w:lang w:eastAsia="zh-CN"/>
              </w:rPr>
            </w:pPr>
            <w:r>
              <w:rPr>
                <w:sz w:val="21"/>
                <w:szCs w:val="21"/>
                <w:lang w:eastAsia="zh-CN"/>
              </w:rPr>
              <w:t>4.3</w:t>
            </w:r>
          </w:p>
        </w:tc>
        <w:tc>
          <w:tcPr>
            <w:tcW w:w="1365" w:type="dxa"/>
            <w:noWrap w:val="0"/>
            <w:vAlign w:val="top"/>
          </w:tcPr>
          <w:p w14:paraId="15F5B4C9">
            <w:pPr>
              <w:pStyle w:val="36"/>
              <w:spacing w:beforeLines="0" w:afterLines="0" w:line="300" w:lineRule="exact"/>
              <w:ind w:firstLine="0" w:firstLineChars="0"/>
              <w:jc w:val="center"/>
              <w:rPr>
                <w:sz w:val="21"/>
                <w:szCs w:val="21"/>
                <w:lang w:eastAsia="zh-CN"/>
              </w:rPr>
            </w:pPr>
            <w:r>
              <w:rPr>
                <w:sz w:val="21"/>
                <w:szCs w:val="21"/>
                <w:lang w:eastAsia="zh-CN"/>
              </w:rPr>
              <w:t>48.22</w:t>
            </w:r>
          </w:p>
        </w:tc>
        <w:tc>
          <w:tcPr>
            <w:tcW w:w="1050" w:type="dxa"/>
            <w:noWrap w:val="0"/>
            <w:vAlign w:val="top"/>
          </w:tcPr>
          <w:p w14:paraId="3DCCA1CD">
            <w:pPr>
              <w:pStyle w:val="36"/>
              <w:spacing w:beforeLines="0" w:afterLines="0" w:line="300" w:lineRule="exact"/>
              <w:ind w:firstLine="0" w:firstLineChars="0"/>
              <w:jc w:val="center"/>
              <w:rPr>
                <w:sz w:val="21"/>
                <w:szCs w:val="21"/>
                <w:lang w:eastAsia="zh-CN"/>
              </w:rPr>
            </w:pPr>
            <w:r>
              <w:rPr>
                <w:sz w:val="21"/>
                <w:szCs w:val="21"/>
                <w:lang w:eastAsia="zh-CN"/>
              </w:rPr>
              <w:t>843.85</w:t>
            </w:r>
          </w:p>
        </w:tc>
        <w:tc>
          <w:tcPr>
            <w:tcW w:w="1575" w:type="dxa"/>
            <w:noWrap w:val="0"/>
            <w:vAlign w:val="top"/>
          </w:tcPr>
          <w:p w14:paraId="5C1CB2D4">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73.41</w:t>
            </w:r>
          </w:p>
        </w:tc>
        <w:tc>
          <w:tcPr>
            <w:tcW w:w="1155" w:type="dxa"/>
            <w:noWrap w:val="0"/>
            <w:vAlign w:val="top"/>
          </w:tcPr>
          <w:p w14:paraId="331BCF71">
            <w:pPr>
              <w:pStyle w:val="36"/>
              <w:spacing w:beforeLines="0" w:afterLines="0" w:line="300" w:lineRule="exact"/>
              <w:ind w:firstLine="0" w:firstLineChars="0"/>
              <w:jc w:val="center"/>
              <w:rPr>
                <w:sz w:val="21"/>
                <w:szCs w:val="21"/>
                <w:lang w:eastAsia="zh-CN"/>
              </w:rPr>
            </w:pPr>
            <w:r>
              <w:rPr>
                <w:sz w:val="21"/>
                <w:szCs w:val="21"/>
                <w:lang w:eastAsia="zh-CN"/>
              </w:rPr>
              <w:t>425.55</w:t>
            </w:r>
          </w:p>
        </w:tc>
        <w:tc>
          <w:tcPr>
            <w:tcW w:w="1050" w:type="dxa"/>
            <w:noWrap w:val="0"/>
            <w:vAlign w:val="top"/>
          </w:tcPr>
          <w:p w14:paraId="05F2A9C0">
            <w:pPr>
              <w:pStyle w:val="36"/>
              <w:spacing w:beforeLines="0" w:afterLines="0" w:line="300" w:lineRule="exact"/>
              <w:ind w:firstLine="0" w:firstLineChars="0"/>
              <w:jc w:val="center"/>
              <w:rPr>
                <w:sz w:val="21"/>
                <w:szCs w:val="21"/>
                <w:lang w:eastAsia="zh-CN"/>
              </w:rPr>
            </w:pPr>
          </w:p>
        </w:tc>
      </w:tr>
      <w:tr w14:paraId="2DA6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01BB1201">
            <w:pPr>
              <w:pStyle w:val="36"/>
              <w:spacing w:beforeLines="0" w:afterLines="0" w:line="300" w:lineRule="exact"/>
              <w:ind w:firstLine="0" w:firstLineChars="0"/>
              <w:jc w:val="center"/>
              <w:rPr>
                <w:sz w:val="21"/>
                <w:szCs w:val="21"/>
                <w:lang w:eastAsia="zh-CN"/>
              </w:rPr>
            </w:pPr>
            <w:r>
              <w:rPr>
                <w:sz w:val="21"/>
                <w:szCs w:val="21"/>
                <w:lang w:eastAsia="zh-CN"/>
              </w:rPr>
              <w:t>17</w:t>
            </w:r>
          </w:p>
        </w:tc>
        <w:tc>
          <w:tcPr>
            <w:tcW w:w="851" w:type="dxa"/>
            <w:noWrap w:val="0"/>
            <w:vAlign w:val="top"/>
          </w:tcPr>
          <w:p w14:paraId="208B8ADA">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9</w:t>
            </w:r>
          </w:p>
        </w:tc>
        <w:tc>
          <w:tcPr>
            <w:tcW w:w="1102" w:type="dxa"/>
            <w:noWrap w:val="0"/>
            <w:vAlign w:val="top"/>
          </w:tcPr>
          <w:p w14:paraId="071CFD36">
            <w:pPr>
              <w:pStyle w:val="36"/>
              <w:spacing w:beforeLines="0" w:afterLines="0" w:line="300" w:lineRule="exact"/>
              <w:ind w:firstLine="0" w:firstLineChars="0"/>
              <w:jc w:val="center"/>
              <w:rPr>
                <w:sz w:val="21"/>
                <w:szCs w:val="21"/>
                <w:lang w:eastAsia="zh-CN"/>
              </w:rPr>
            </w:pPr>
            <w:r>
              <w:rPr>
                <w:sz w:val="21"/>
                <w:szCs w:val="21"/>
                <w:lang w:eastAsia="zh-CN"/>
              </w:rPr>
              <w:t>4.3</w:t>
            </w:r>
          </w:p>
        </w:tc>
        <w:tc>
          <w:tcPr>
            <w:tcW w:w="1365" w:type="dxa"/>
            <w:noWrap w:val="0"/>
            <w:vAlign w:val="top"/>
          </w:tcPr>
          <w:p w14:paraId="7AA6ED28">
            <w:pPr>
              <w:pStyle w:val="36"/>
              <w:spacing w:beforeLines="0" w:afterLines="0" w:line="300" w:lineRule="exact"/>
              <w:ind w:firstLine="0" w:firstLineChars="0"/>
              <w:jc w:val="center"/>
              <w:rPr>
                <w:sz w:val="21"/>
                <w:szCs w:val="21"/>
                <w:lang w:eastAsia="zh-CN"/>
              </w:rPr>
            </w:pPr>
            <w:r>
              <w:rPr>
                <w:sz w:val="21"/>
                <w:szCs w:val="21"/>
                <w:lang w:eastAsia="zh-CN"/>
              </w:rPr>
              <w:t>39.80</w:t>
            </w:r>
          </w:p>
        </w:tc>
        <w:tc>
          <w:tcPr>
            <w:tcW w:w="1050" w:type="dxa"/>
            <w:noWrap w:val="0"/>
            <w:vAlign w:val="top"/>
          </w:tcPr>
          <w:p w14:paraId="21F9B24E">
            <w:pPr>
              <w:pStyle w:val="36"/>
              <w:spacing w:beforeLines="0" w:afterLines="0" w:line="300" w:lineRule="exact"/>
              <w:ind w:firstLine="0" w:firstLineChars="0"/>
              <w:jc w:val="center"/>
              <w:rPr>
                <w:sz w:val="21"/>
                <w:szCs w:val="21"/>
                <w:lang w:eastAsia="zh-CN"/>
              </w:rPr>
            </w:pPr>
            <w:r>
              <w:rPr>
                <w:sz w:val="21"/>
                <w:szCs w:val="21"/>
                <w:lang w:eastAsia="zh-CN"/>
              </w:rPr>
              <w:t>696.50</w:t>
            </w:r>
          </w:p>
        </w:tc>
        <w:tc>
          <w:tcPr>
            <w:tcW w:w="1575" w:type="dxa"/>
            <w:noWrap w:val="0"/>
            <w:vAlign w:val="top"/>
          </w:tcPr>
          <w:p w14:paraId="06593128">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108.65</w:t>
            </w:r>
          </w:p>
        </w:tc>
        <w:tc>
          <w:tcPr>
            <w:tcW w:w="1155" w:type="dxa"/>
            <w:noWrap w:val="0"/>
            <w:vAlign w:val="top"/>
          </w:tcPr>
          <w:p w14:paraId="3417F75C">
            <w:pPr>
              <w:pStyle w:val="36"/>
              <w:spacing w:beforeLines="0" w:afterLines="0" w:line="300" w:lineRule="exact"/>
              <w:ind w:firstLine="0" w:firstLineChars="0"/>
              <w:jc w:val="center"/>
              <w:rPr>
                <w:sz w:val="21"/>
                <w:szCs w:val="21"/>
                <w:lang w:eastAsia="zh-CN"/>
              </w:rPr>
            </w:pPr>
            <w:r>
              <w:rPr>
                <w:sz w:val="21"/>
                <w:szCs w:val="21"/>
                <w:lang w:eastAsia="zh-CN"/>
              </w:rPr>
              <w:t>364.01</w:t>
            </w:r>
          </w:p>
        </w:tc>
        <w:tc>
          <w:tcPr>
            <w:tcW w:w="1050" w:type="dxa"/>
            <w:noWrap w:val="0"/>
            <w:vAlign w:val="top"/>
          </w:tcPr>
          <w:p w14:paraId="744F150C">
            <w:pPr>
              <w:pStyle w:val="36"/>
              <w:spacing w:beforeLines="0" w:afterLines="0" w:line="300" w:lineRule="exact"/>
              <w:ind w:firstLine="0" w:firstLineChars="0"/>
              <w:jc w:val="center"/>
              <w:rPr>
                <w:sz w:val="21"/>
                <w:szCs w:val="21"/>
                <w:lang w:eastAsia="zh-CN"/>
              </w:rPr>
            </w:pPr>
          </w:p>
        </w:tc>
      </w:tr>
      <w:tr w14:paraId="5619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0199872">
            <w:pPr>
              <w:pStyle w:val="36"/>
              <w:spacing w:beforeLines="0" w:afterLines="0" w:line="300" w:lineRule="exact"/>
              <w:ind w:firstLine="0" w:firstLineChars="0"/>
              <w:jc w:val="center"/>
              <w:rPr>
                <w:sz w:val="21"/>
                <w:szCs w:val="21"/>
                <w:lang w:eastAsia="zh-CN"/>
              </w:rPr>
            </w:pPr>
            <w:r>
              <w:rPr>
                <w:sz w:val="21"/>
                <w:szCs w:val="21"/>
                <w:lang w:eastAsia="zh-CN"/>
              </w:rPr>
              <w:t>18</w:t>
            </w:r>
          </w:p>
        </w:tc>
        <w:tc>
          <w:tcPr>
            <w:tcW w:w="851" w:type="dxa"/>
            <w:noWrap w:val="0"/>
            <w:vAlign w:val="top"/>
          </w:tcPr>
          <w:p w14:paraId="749A6845">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13</w:t>
            </w:r>
          </w:p>
        </w:tc>
        <w:tc>
          <w:tcPr>
            <w:tcW w:w="1102" w:type="dxa"/>
            <w:noWrap w:val="0"/>
            <w:vAlign w:val="top"/>
          </w:tcPr>
          <w:p w14:paraId="46D5B702">
            <w:pPr>
              <w:pStyle w:val="36"/>
              <w:spacing w:beforeLines="0" w:afterLines="0" w:line="300" w:lineRule="exact"/>
              <w:ind w:firstLine="0" w:firstLineChars="0"/>
              <w:jc w:val="center"/>
              <w:rPr>
                <w:sz w:val="21"/>
                <w:szCs w:val="21"/>
                <w:lang w:eastAsia="zh-CN"/>
              </w:rPr>
            </w:pPr>
            <w:r>
              <w:rPr>
                <w:sz w:val="21"/>
                <w:szCs w:val="21"/>
                <w:lang w:eastAsia="zh-CN"/>
              </w:rPr>
              <w:t>4.3</w:t>
            </w:r>
          </w:p>
        </w:tc>
        <w:tc>
          <w:tcPr>
            <w:tcW w:w="1365" w:type="dxa"/>
            <w:noWrap w:val="0"/>
            <w:vAlign w:val="top"/>
          </w:tcPr>
          <w:p w14:paraId="30155088">
            <w:pPr>
              <w:pStyle w:val="36"/>
              <w:spacing w:beforeLines="0" w:afterLines="0" w:line="300" w:lineRule="exact"/>
              <w:ind w:firstLine="0" w:firstLineChars="0"/>
              <w:jc w:val="center"/>
              <w:rPr>
                <w:sz w:val="21"/>
                <w:szCs w:val="21"/>
                <w:lang w:eastAsia="zh-CN"/>
              </w:rPr>
            </w:pPr>
            <w:r>
              <w:rPr>
                <w:sz w:val="21"/>
                <w:szCs w:val="21"/>
                <w:lang w:eastAsia="zh-CN"/>
              </w:rPr>
              <w:t>30.31</w:t>
            </w:r>
          </w:p>
        </w:tc>
        <w:tc>
          <w:tcPr>
            <w:tcW w:w="1050" w:type="dxa"/>
            <w:noWrap w:val="0"/>
            <w:vAlign w:val="top"/>
          </w:tcPr>
          <w:p w14:paraId="04C27A13">
            <w:pPr>
              <w:pStyle w:val="36"/>
              <w:spacing w:beforeLines="0" w:afterLines="0" w:line="300" w:lineRule="exact"/>
              <w:ind w:firstLine="0" w:firstLineChars="0"/>
              <w:jc w:val="center"/>
              <w:rPr>
                <w:sz w:val="21"/>
                <w:szCs w:val="21"/>
                <w:lang w:eastAsia="zh-CN"/>
              </w:rPr>
            </w:pPr>
            <w:r>
              <w:rPr>
                <w:sz w:val="21"/>
                <w:szCs w:val="21"/>
                <w:lang w:eastAsia="zh-CN"/>
              </w:rPr>
              <w:t>530.43</w:t>
            </w:r>
          </w:p>
        </w:tc>
        <w:tc>
          <w:tcPr>
            <w:tcW w:w="1575" w:type="dxa"/>
            <w:noWrap w:val="0"/>
            <w:vAlign w:val="top"/>
          </w:tcPr>
          <w:p w14:paraId="7007371A">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119.35</w:t>
            </w:r>
          </w:p>
        </w:tc>
        <w:tc>
          <w:tcPr>
            <w:tcW w:w="1155" w:type="dxa"/>
            <w:noWrap w:val="0"/>
            <w:vAlign w:val="top"/>
          </w:tcPr>
          <w:p w14:paraId="40D1104F">
            <w:pPr>
              <w:pStyle w:val="36"/>
              <w:spacing w:beforeLines="0" w:afterLines="0" w:line="300" w:lineRule="exact"/>
              <w:ind w:firstLine="0" w:firstLineChars="0"/>
              <w:jc w:val="center"/>
              <w:rPr>
                <w:sz w:val="21"/>
                <w:szCs w:val="21"/>
                <w:lang w:eastAsia="zh-CN"/>
              </w:rPr>
            </w:pPr>
            <w:r>
              <w:rPr>
                <w:sz w:val="21"/>
                <w:szCs w:val="21"/>
                <w:lang w:eastAsia="zh-CN"/>
              </w:rPr>
              <w:t>294.72</w:t>
            </w:r>
          </w:p>
        </w:tc>
        <w:tc>
          <w:tcPr>
            <w:tcW w:w="1050" w:type="dxa"/>
            <w:noWrap w:val="0"/>
            <w:vAlign w:val="top"/>
          </w:tcPr>
          <w:p w14:paraId="07583E36">
            <w:pPr>
              <w:pStyle w:val="36"/>
              <w:spacing w:beforeLines="0" w:afterLines="0" w:line="300" w:lineRule="exact"/>
              <w:ind w:firstLine="0" w:firstLineChars="0"/>
              <w:jc w:val="center"/>
              <w:rPr>
                <w:sz w:val="21"/>
                <w:szCs w:val="21"/>
                <w:lang w:eastAsia="zh-CN"/>
              </w:rPr>
            </w:pPr>
          </w:p>
        </w:tc>
      </w:tr>
      <w:tr w14:paraId="67EA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44E5DDD">
            <w:pPr>
              <w:pStyle w:val="36"/>
              <w:spacing w:beforeLines="0" w:afterLines="0" w:line="300" w:lineRule="exact"/>
              <w:ind w:firstLine="0" w:firstLineChars="0"/>
              <w:jc w:val="center"/>
              <w:rPr>
                <w:sz w:val="21"/>
                <w:szCs w:val="21"/>
                <w:lang w:eastAsia="zh-CN"/>
              </w:rPr>
            </w:pPr>
            <w:r>
              <w:rPr>
                <w:sz w:val="21"/>
                <w:szCs w:val="21"/>
                <w:lang w:eastAsia="zh-CN"/>
              </w:rPr>
              <w:t>19</w:t>
            </w:r>
          </w:p>
        </w:tc>
        <w:tc>
          <w:tcPr>
            <w:tcW w:w="851" w:type="dxa"/>
            <w:noWrap w:val="0"/>
            <w:vAlign w:val="top"/>
          </w:tcPr>
          <w:p w14:paraId="0E8A9318">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17</w:t>
            </w:r>
          </w:p>
        </w:tc>
        <w:tc>
          <w:tcPr>
            <w:tcW w:w="1102" w:type="dxa"/>
            <w:noWrap w:val="0"/>
            <w:vAlign w:val="top"/>
          </w:tcPr>
          <w:p w14:paraId="444156AC">
            <w:pPr>
              <w:pStyle w:val="36"/>
              <w:spacing w:beforeLines="0" w:afterLines="0" w:line="300" w:lineRule="exact"/>
              <w:ind w:firstLine="0" w:firstLineChars="0"/>
              <w:jc w:val="center"/>
              <w:rPr>
                <w:sz w:val="21"/>
                <w:szCs w:val="21"/>
                <w:lang w:eastAsia="zh-CN"/>
              </w:rPr>
            </w:pPr>
            <w:r>
              <w:rPr>
                <w:sz w:val="21"/>
                <w:szCs w:val="21"/>
                <w:lang w:eastAsia="zh-CN"/>
              </w:rPr>
              <w:t>4.3</w:t>
            </w:r>
          </w:p>
        </w:tc>
        <w:tc>
          <w:tcPr>
            <w:tcW w:w="1365" w:type="dxa"/>
            <w:noWrap w:val="0"/>
            <w:vAlign w:val="top"/>
          </w:tcPr>
          <w:p w14:paraId="418DAD6F">
            <w:pPr>
              <w:pStyle w:val="36"/>
              <w:spacing w:beforeLines="0" w:afterLines="0" w:line="300" w:lineRule="exact"/>
              <w:ind w:firstLine="0" w:firstLineChars="0"/>
              <w:jc w:val="center"/>
              <w:rPr>
                <w:sz w:val="21"/>
                <w:szCs w:val="21"/>
                <w:lang w:eastAsia="zh-CN"/>
              </w:rPr>
            </w:pPr>
            <w:r>
              <w:rPr>
                <w:sz w:val="21"/>
                <w:szCs w:val="21"/>
                <w:lang w:eastAsia="zh-CN"/>
              </w:rPr>
              <w:t>19.70</w:t>
            </w:r>
          </w:p>
        </w:tc>
        <w:tc>
          <w:tcPr>
            <w:tcW w:w="1050" w:type="dxa"/>
            <w:noWrap w:val="0"/>
            <w:vAlign w:val="top"/>
          </w:tcPr>
          <w:p w14:paraId="0833D4A0">
            <w:pPr>
              <w:pStyle w:val="36"/>
              <w:spacing w:beforeLines="0" w:afterLines="0" w:line="300" w:lineRule="exact"/>
              <w:ind w:firstLine="0" w:firstLineChars="0"/>
              <w:jc w:val="center"/>
              <w:rPr>
                <w:sz w:val="21"/>
                <w:szCs w:val="21"/>
                <w:lang w:eastAsia="zh-CN"/>
              </w:rPr>
            </w:pPr>
            <w:r>
              <w:rPr>
                <w:sz w:val="21"/>
                <w:szCs w:val="21"/>
                <w:lang w:eastAsia="zh-CN"/>
              </w:rPr>
              <w:t>344.75</w:t>
            </w:r>
          </w:p>
        </w:tc>
        <w:tc>
          <w:tcPr>
            <w:tcW w:w="1575" w:type="dxa"/>
            <w:noWrap w:val="0"/>
            <w:vAlign w:val="top"/>
          </w:tcPr>
          <w:p w14:paraId="7F5BE34A">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100.67</w:t>
            </w:r>
          </w:p>
        </w:tc>
        <w:tc>
          <w:tcPr>
            <w:tcW w:w="1155" w:type="dxa"/>
            <w:noWrap w:val="0"/>
            <w:vAlign w:val="top"/>
          </w:tcPr>
          <w:p w14:paraId="31E90B7E">
            <w:pPr>
              <w:pStyle w:val="36"/>
              <w:spacing w:beforeLines="0" w:afterLines="0" w:line="300" w:lineRule="exact"/>
              <w:ind w:firstLine="0" w:firstLineChars="0"/>
              <w:jc w:val="center"/>
              <w:rPr>
                <w:sz w:val="21"/>
                <w:szCs w:val="21"/>
                <w:lang w:eastAsia="zh-CN"/>
              </w:rPr>
            </w:pPr>
            <w:r>
              <w:rPr>
                <w:sz w:val="21"/>
                <w:szCs w:val="21"/>
                <w:lang w:eastAsia="zh-CN"/>
              </w:rPr>
              <w:t>219.15</w:t>
            </w:r>
          </w:p>
        </w:tc>
        <w:tc>
          <w:tcPr>
            <w:tcW w:w="1050" w:type="dxa"/>
            <w:noWrap w:val="0"/>
            <w:vAlign w:val="top"/>
          </w:tcPr>
          <w:p w14:paraId="5A6752FE">
            <w:pPr>
              <w:pStyle w:val="36"/>
              <w:spacing w:beforeLines="0" w:afterLines="0" w:line="300" w:lineRule="exact"/>
              <w:ind w:firstLine="0" w:firstLineChars="0"/>
              <w:jc w:val="center"/>
              <w:rPr>
                <w:sz w:val="21"/>
                <w:szCs w:val="21"/>
                <w:lang w:eastAsia="zh-CN"/>
              </w:rPr>
            </w:pPr>
          </w:p>
        </w:tc>
      </w:tr>
      <w:tr w14:paraId="42B9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3A8C63F">
            <w:pPr>
              <w:pStyle w:val="36"/>
              <w:spacing w:beforeLines="0" w:afterLines="0" w:line="300" w:lineRule="exact"/>
              <w:ind w:firstLine="0" w:firstLineChars="0"/>
              <w:jc w:val="center"/>
              <w:rPr>
                <w:sz w:val="21"/>
                <w:szCs w:val="21"/>
                <w:lang w:eastAsia="zh-CN"/>
              </w:rPr>
            </w:pPr>
            <w:r>
              <w:rPr>
                <w:sz w:val="21"/>
                <w:szCs w:val="21"/>
                <w:lang w:eastAsia="zh-CN"/>
              </w:rPr>
              <w:t>20</w:t>
            </w:r>
          </w:p>
        </w:tc>
        <w:tc>
          <w:tcPr>
            <w:tcW w:w="851" w:type="dxa"/>
            <w:noWrap w:val="0"/>
            <w:vAlign w:val="top"/>
          </w:tcPr>
          <w:p w14:paraId="7CEF83BA">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21</w:t>
            </w:r>
          </w:p>
        </w:tc>
        <w:tc>
          <w:tcPr>
            <w:tcW w:w="1102" w:type="dxa"/>
            <w:noWrap w:val="0"/>
            <w:vAlign w:val="top"/>
          </w:tcPr>
          <w:p w14:paraId="691DE880">
            <w:pPr>
              <w:pStyle w:val="36"/>
              <w:spacing w:beforeLines="0" w:afterLines="0" w:line="300" w:lineRule="exact"/>
              <w:ind w:firstLine="0" w:firstLineChars="0"/>
              <w:jc w:val="center"/>
              <w:rPr>
                <w:sz w:val="21"/>
                <w:szCs w:val="21"/>
                <w:lang w:eastAsia="zh-CN"/>
              </w:rPr>
            </w:pPr>
            <w:r>
              <w:rPr>
                <w:sz w:val="21"/>
                <w:szCs w:val="21"/>
                <w:lang w:eastAsia="zh-CN"/>
              </w:rPr>
              <w:t>4.3</w:t>
            </w:r>
          </w:p>
        </w:tc>
        <w:tc>
          <w:tcPr>
            <w:tcW w:w="1365" w:type="dxa"/>
            <w:noWrap w:val="0"/>
            <w:vAlign w:val="top"/>
          </w:tcPr>
          <w:p w14:paraId="2EABF1B9">
            <w:pPr>
              <w:pStyle w:val="36"/>
              <w:spacing w:beforeLines="0" w:afterLines="0" w:line="300" w:lineRule="exact"/>
              <w:ind w:firstLine="0" w:firstLineChars="0"/>
              <w:jc w:val="center"/>
              <w:rPr>
                <w:sz w:val="21"/>
                <w:szCs w:val="21"/>
                <w:lang w:eastAsia="zh-CN"/>
              </w:rPr>
            </w:pPr>
            <w:r>
              <w:rPr>
                <w:sz w:val="21"/>
                <w:szCs w:val="21"/>
                <w:lang w:eastAsia="zh-CN"/>
              </w:rPr>
              <w:t>8.00</w:t>
            </w:r>
          </w:p>
        </w:tc>
        <w:tc>
          <w:tcPr>
            <w:tcW w:w="1050" w:type="dxa"/>
            <w:noWrap w:val="0"/>
            <w:vAlign w:val="top"/>
          </w:tcPr>
          <w:p w14:paraId="0343F819">
            <w:pPr>
              <w:pStyle w:val="36"/>
              <w:spacing w:beforeLines="0" w:afterLines="0" w:line="300" w:lineRule="exact"/>
              <w:ind w:firstLine="0" w:firstLineChars="0"/>
              <w:jc w:val="center"/>
              <w:rPr>
                <w:sz w:val="21"/>
                <w:szCs w:val="21"/>
                <w:lang w:eastAsia="zh-CN"/>
              </w:rPr>
            </w:pPr>
            <w:r>
              <w:rPr>
                <w:sz w:val="21"/>
                <w:szCs w:val="21"/>
                <w:lang w:eastAsia="zh-CN"/>
              </w:rPr>
              <w:t>140.00</w:t>
            </w:r>
          </w:p>
        </w:tc>
        <w:tc>
          <w:tcPr>
            <w:tcW w:w="1575" w:type="dxa"/>
            <w:noWrap w:val="0"/>
            <w:vAlign w:val="top"/>
          </w:tcPr>
          <w:p w14:paraId="3912FC17">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50.12</w:t>
            </w:r>
          </w:p>
        </w:tc>
        <w:tc>
          <w:tcPr>
            <w:tcW w:w="1155" w:type="dxa"/>
            <w:noWrap w:val="0"/>
            <w:vAlign w:val="top"/>
          </w:tcPr>
          <w:p w14:paraId="0E7855AE">
            <w:pPr>
              <w:pStyle w:val="36"/>
              <w:spacing w:beforeLines="0" w:afterLines="0" w:line="300" w:lineRule="exact"/>
              <w:ind w:firstLine="0" w:firstLineChars="0"/>
              <w:jc w:val="center"/>
              <w:rPr>
                <w:sz w:val="21"/>
                <w:szCs w:val="21"/>
                <w:lang w:eastAsia="zh-CN"/>
              </w:rPr>
            </w:pPr>
            <w:r>
              <w:rPr>
                <w:sz w:val="21"/>
                <w:szCs w:val="21"/>
                <w:lang w:eastAsia="zh-CN"/>
              </w:rPr>
              <w:t>138.83</w:t>
            </w:r>
          </w:p>
        </w:tc>
        <w:tc>
          <w:tcPr>
            <w:tcW w:w="1050" w:type="dxa"/>
            <w:noWrap w:val="0"/>
            <w:vAlign w:val="top"/>
          </w:tcPr>
          <w:p w14:paraId="02B944B3">
            <w:pPr>
              <w:pStyle w:val="36"/>
              <w:spacing w:beforeLines="0" w:afterLines="0" w:line="300" w:lineRule="exact"/>
              <w:ind w:firstLine="0" w:firstLineChars="0"/>
              <w:jc w:val="center"/>
              <w:rPr>
                <w:sz w:val="21"/>
                <w:szCs w:val="21"/>
                <w:lang w:eastAsia="zh-CN"/>
              </w:rPr>
            </w:pPr>
          </w:p>
        </w:tc>
      </w:tr>
      <w:tr w14:paraId="7ED1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CAEA89C">
            <w:pPr>
              <w:pStyle w:val="36"/>
              <w:spacing w:beforeLines="0" w:afterLines="0" w:line="300" w:lineRule="exact"/>
              <w:ind w:firstLine="0" w:firstLineChars="0"/>
              <w:jc w:val="center"/>
              <w:rPr>
                <w:sz w:val="21"/>
                <w:szCs w:val="21"/>
                <w:lang w:eastAsia="zh-CN"/>
              </w:rPr>
            </w:pPr>
            <w:r>
              <w:rPr>
                <w:sz w:val="21"/>
                <w:szCs w:val="21"/>
                <w:lang w:eastAsia="zh-CN"/>
              </w:rPr>
              <w:t>21</w:t>
            </w:r>
          </w:p>
        </w:tc>
        <w:tc>
          <w:tcPr>
            <w:tcW w:w="851" w:type="dxa"/>
            <w:noWrap w:val="0"/>
            <w:vAlign w:val="top"/>
          </w:tcPr>
          <w:p w14:paraId="7A78C443">
            <w:pPr>
              <w:pStyle w:val="36"/>
              <w:spacing w:beforeLines="0" w:afterLines="0" w:line="300" w:lineRule="exact"/>
              <w:ind w:firstLine="0" w:firstLineChars="0"/>
              <w:jc w:val="center"/>
              <w:rPr>
                <w:sz w:val="21"/>
                <w:szCs w:val="21"/>
                <w:lang w:eastAsia="zh-CN"/>
              </w:rPr>
            </w:pPr>
          </w:p>
        </w:tc>
        <w:tc>
          <w:tcPr>
            <w:tcW w:w="1102" w:type="dxa"/>
            <w:noWrap w:val="0"/>
            <w:vAlign w:val="top"/>
          </w:tcPr>
          <w:p w14:paraId="02E79220">
            <w:pPr>
              <w:pStyle w:val="36"/>
              <w:spacing w:beforeLines="0" w:afterLines="0" w:line="300" w:lineRule="exact"/>
              <w:ind w:firstLine="0" w:firstLineChars="0"/>
              <w:jc w:val="center"/>
              <w:rPr>
                <w:sz w:val="21"/>
                <w:szCs w:val="21"/>
                <w:lang w:eastAsia="zh-CN"/>
              </w:rPr>
            </w:pPr>
          </w:p>
        </w:tc>
        <w:tc>
          <w:tcPr>
            <w:tcW w:w="1365" w:type="dxa"/>
            <w:noWrap w:val="0"/>
            <w:vAlign w:val="top"/>
          </w:tcPr>
          <w:p w14:paraId="5C44AD94">
            <w:pPr>
              <w:pStyle w:val="36"/>
              <w:spacing w:beforeLines="0" w:afterLines="0" w:line="300" w:lineRule="exact"/>
              <w:ind w:firstLine="0" w:firstLineChars="0"/>
              <w:jc w:val="center"/>
              <w:rPr>
                <w:sz w:val="21"/>
                <w:szCs w:val="21"/>
                <w:lang w:eastAsia="zh-CN"/>
              </w:rPr>
            </w:pPr>
          </w:p>
        </w:tc>
        <w:tc>
          <w:tcPr>
            <w:tcW w:w="1050" w:type="dxa"/>
            <w:noWrap w:val="0"/>
            <w:vAlign w:val="top"/>
          </w:tcPr>
          <w:p w14:paraId="2DA90887">
            <w:pPr>
              <w:pStyle w:val="36"/>
              <w:spacing w:beforeLines="0" w:afterLines="0" w:line="300" w:lineRule="exact"/>
              <w:ind w:firstLine="0" w:firstLineChars="0"/>
              <w:jc w:val="center"/>
              <w:rPr>
                <w:sz w:val="21"/>
                <w:szCs w:val="21"/>
                <w:lang w:eastAsia="zh-CN"/>
              </w:rPr>
            </w:pPr>
          </w:p>
        </w:tc>
        <w:tc>
          <w:tcPr>
            <w:tcW w:w="1575" w:type="dxa"/>
            <w:noWrap w:val="0"/>
            <w:vAlign w:val="top"/>
          </w:tcPr>
          <w:p w14:paraId="3BA43BB7">
            <w:pPr>
              <w:pStyle w:val="36"/>
              <w:spacing w:beforeLines="0" w:afterLines="0" w:line="300" w:lineRule="exact"/>
              <w:ind w:firstLine="0" w:firstLineChars="0"/>
              <w:jc w:val="center"/>
              <w:rPr>
                <w:sz w:val="21"/>
                <w:szCs w:val="21"/>
                <w:lang w:eastAsia="zh-CN"/>
              </w:rPr>
            </w:pPr>
            <w:r>
              <w:rPr>
                <w:sz w:val="21"/>
                <w:szCs w:val="21"/>
                <w:lang w:eastAsia="zh-CN"/>
              </w:rPr>
              <w:t>5383.68</w:t>
            </w:r>
          </w:p>
        </w:tc>
        <w:tc>
          <w:tcPr>
            <w:tcW w:w="1155" w:type="dxa"/>
            <w:noWrap w:val="0"/>
            <w:vAlign w:val="top"/>
          </w:tcPr>
          <w:p w14:paraId="01E8887A">
            <w:pPr>
              <w:pStyle w:val="36"/>
              <w:spacing w:beforeLines="0" w:afterLines="0" w:line="300" w:lineRule="exact"/>
              <w:ind w:firstLine="0" w:firstLineChars="0"/>
              <w:jc w:val="center"/>
              <w:rPr>
                <w:sz w:val="21"/>
                <w:szCs w:val="21"/>
                <w:lang w:eastAsia="zh-CN"/>
              </w:rPr>
            </w:pPr>
            <w:r>
              <w:rPr>
                <w:sz w:val="21"/>
                <w:szCs w:val="21"/>
                <w:lang w:eastAsia="zh-CN"/>
              </w:rPr>
              <w:t>8602.8</w:t>
            </w:r>
          </w:p>
        </w:tc>
        <w:tc>
          <w:tcPr>
            <w:tcW w:w="1050" w:type="dxa"/>
            <w:noWrap w:val="0"/>
            <w:vAlign w:val="top"/>
          </w:tcPr>
          <w:p w14:paraId="39C086AC">
            <w:pPr>
              <w:pStyle w:val="36"/>
              <w:spacing w:beforeLines="0" w:afterLines="0" w:line="300" w:lineRule="exact"/>
              <w:ind w:firstLine="0" w:firstLineChars="0"/>
              <w:jc w:val="center"/>
              <w:rPr>
                <w:sz w:val="21"/>
                <w:szCs w:val="21"/>
                <w:lang w:eastAsia="zh-CN"/>
              </w:rPr>
            </w:pPr>
            <w:r>
              <w:rPr>
                <w:sz w:val="21"/>
                <w:szCs w:val="21"/>
                <w:lang w:eastAsia="zh-CN"/>
              </w:rPr>
              <w:t>1.60</w:t>
            </w:r>
          </w:p>
        </w:tc>
      </w:tr>
    </w:tbl>
    <w:p w14:paraId="7BE7BD55">
      <w:pPr>
        <w:bidi w:val="0"/>
        <w:rPr>
          <w:rFonts w:hint="default"/>
          <w:lang w:val="en-US" w:eastAsia="zh-CN"/>
        </w:rPr>
      </w:pPr>
      <w:r>
        <w:rPr>
          <w:rFonts w:hint="default"/>
          <w:lang w:val="en-US" w:eastAsia="zh-CN"/>
        </w:rPr>
        <w:t>4）副坝稳定性计算</w:t>
      </w:r>
    </w:p>
    <w:p w14:paraId="600F1120">
      <w:pPr>
        <w:bidi w:val="0"/>
        <w:rPr>
          <w:rFonts w:hint="default"/>
          <w:lang w:val="en-US" w:eastAsia="zh-CN"/>
        </w:rPr>
      </w:pPr>
      <w:r>
        <w:rPr>
          <w:rFonts w:hint="default"/>
          <w:lang w:val="en-US" w:eastAsia="zh-CN"/>
        </w:rPr>
        <w:t>（1）分割成8个小条块，见图</w:t>
      </w:r>
      <w:r>
        <w:rPr>
          <w:rFonts w:hint="eastAsia"/>
          <w:lang w:val="en-US" w:eastAsia="zh-CN"/>
        </w:rPr>
        <w:t>2.6</w:t>
      </w:r>
      <w:r>
        <w:rPr>
          <w:rFonts w:hint="default"/>
          <w:lang w:val="en-US" w:eastAsia="zh-CN"/>
        </w:rPr>
        <w:t>-3</w:t>
      </w:r>
    </w:p>
    <w:p w14:paraId="03ED4352">
      <w:pPr>
        <w:bidi w:val="0"/>
        <w:ind w:left="0" w:leftChars="0" w:firstLine="0" w:firstLineChars="0"/>
        <w:jc w:val="center"/>
      </w:pPr>
      <w:r>
        <w:drawing>
          <wp:inline distT="0" distB="0" distL="114300" distR="114300">
            <wp:extent cx="3239770" cy="2484755"/>
            <wp:effectExtent l="0" t="0" r="17780" b="10795"/>
            <wp:docPr id="4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
                    <pic:cNvPicPr>
                      <a:picLocks noChangeAspect="1"/>
                    </pic:cNvPicPr>
                  </pic:nvPicPr>
                  <pic:blipFill>
                    <a:blip r:embed="rId19"/>
                    <a:stretch>
                      <a:fillRect/>
                    </a:stretch>
                  </pic:blipFill>
                  <pic:spPr>
                    <a:xfrm>
                      <a:off x="0" y="0"/>
                      <a:ext cx="3239770" cy="2484755"/>
                    </a:xfrm>
                    <a:prstGeom prst="rect">
                      <a:avLst/>
                    </a:prstGeom>
                    <a:noFill/>
                    <a:ln>
                      <a:noFill/>
                    </a:ln>
                  </pic:spPr>
                </pic:pic>
              </a:graphicData>
            </a:graphic>
          </wp:inline>
        </w:drawing>
      </w:r>
    </w:p>
    <w:p w14:paraId="31D4E40E">
      <w:pPr>
        <w:bidi w:val="0"/>
        <w:ind w:left="0" w:leftChars="0" w:firstLine="0" w:firstLineChars="0"/>
        <w:jc w:val="center"/>
        <w:rPr>
          <w:rFonts w:hAnsi="宋体"/>
          <w:sz w:val="28"/>
          <w:szCs w:val="28"/>
        </w:rPr>
      </w:pPr>
      <w:r>
        <w:rPr>
          <w:rFonts w:hint="default"/>
          <w:lang w:val="en-US" w:eastAsia="zh-CN"/>
        </w:rPr>
        <w:t>图</w:t>
      </w:r>
      <w:r>
        <w:rPr>
          <w:rFonts w:hint="eastAsia"/>
          <w:lang w:val="en-US" w:eastAsia="zh-CN"/>
        </w:rPr>
        <w:t>2.6</w:t>
      </w:r>
      <w:r>
        <w:rPr>
          <w:rFonts w:hint="default"/>
          <w:lang w:val="en-US" w:eastAsia="zh-CN"/>
        </w:rPr>
        <w:t>-3</w:t>
      </w:r>
      <w:r>
        <w:rPr>
          <w:rFonts w:hint="eastAsia"/>
          <w:lang w:val="en-US" w:eastAsia="zh-CN"/>
        </w:rPr>
        <w:t xml:space="preserve"> </w:t>
      </w:r>
      <w:r>
        <w:rPr>
          <w:rFonts w:hAnsi="宋体"/>
          <w:sz w:val="28"/>
          <w:szCs w:val="28"/>
        </w:rPr>
        <w:t>副坝稳定性计算条块分割图</w:t>
      </w:r>
    </w:p>
    <w:p w14:paraId="7C0AD646">
      <w:pPr>
        <w:bidi w:val="0"/>
        <w:rPr>
          <w:rFonts w:hint="default"/>
          <w:lang w:val="en-US" w:eastAsia="zh-CN"/>
        </w:rPr>
      </w:pPr>
      <w:r>
        <w:rPr>
          <w:rFonts w:hint="default"/>
          <w:lang w:val="en-US" w:eastAsia="zh-CN"/>
        </w:rPr>
        <w:t>（2）其计算结果见表</w:t>
      </w:r>
      <w:r>
        <w:rPr>
          <w:rFonts w:hint="eastAsia"/>
          <w:lang w:val="en-US" w:eastAsia="zh-CN"/>
        </w:rPr>
        <w:t>2.6-7</w:t>
      </w:r>
    </w:p>
    <w:p w14:paraId="111A5C1E">
      <w:pPr>
        <w:bidi w:val="0"/>
        <w:ind w:left="0" w:leftChars="0" w:firstLine="0" w:firstLineChars="0"/>
        <w:jc w:val="center"/>
        <w:rPr>
          <w:rFonts w:hint="default"/>
          <w:lang w:val="en-US" w:eastAsia="zh-CN"/>
        </w:rPr>
      </w:pPr>
      <w:r>
        <w:rPr>
          <w:rFonts w:hint="default"/>
          <w:lang w:val="en-US" w:eastAsia="zh-CN"/>
        </w:rPr>
        <w:t>表</w:t>
      </w:r>
      <w:r>
        <w:rPr>
          <w:rFonts w:hint="eastAsia"/>
          <w:lang w:val="en-US" w:eastAsia="zh-CN"/>
        </w:rPr>
        <w:t xml:space="preserve">2.6-7 </w:t>
      </w:r>
      <w:r>
        <w:rPr>
          <w:rFonts w:hint="default"/>
          <w:lang w:val="en-US" w:eastAsia="zh-CN"/>
        </w:rPr>
        <w:t>稳定系数计算结果</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851"/>
        <w:gridCol w:w="1207"/>
        <w:gridCol w:w="1123"/>
        <w:gridCol w:w="1260"/>
        <w:gridCol w:w="1292"/>
        <w:gridCol w:w="1365"/>
        <w:gridCol w:w="1260"/>
      </w:tblGrid>
      <w:tr w14:paraId="4C9B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52D1DDA2">
            <w:pPr>
              <w:pStyle w:val="36"/>
              <w:spacing w:beforeLines="0" w:afterLines="0" w:line="300" w:lineRule="exact"/>
              <w:ind w:firstLine="0" w:firstLineChars="0"/>
              <w:jc w:val="center"/>
              <w:rPr>
                <w:sz w:val="21"/>
                <w:szCs w:val="21"/>
                <w:lang w:eastAsia="zh-CN"/>
              </w:rPr>
            </w:pPr>
            <w:r>
              <w:rPr>
                <w:rFonts w:hAnsi="宋体"/>
                <w:sz w:val="21"/>
                <w:szCs w:val="21"/>
                <w:lang w:eastAsia="zh-CN"/>
              </w:rPr>
              <w:t>土条编号</w:t>
            </w:r>
          </w:p>
        </w:tc>
        <w:tc>
          <w:tcPr>
            <w:tcW w:w="851" w:type="dxa"/>
            <w:noWrap w:val="0"/>
            <w:vAlign w:val="center"/>
          </w:tcPr>
          <w:p w14:paraId="430E5F2B">
            <w:pPr>
              <w:pStyle w:val="36"/>
              <w:spacing w:beforeLines="0" w:afterLines="0" w:line="300" w:lineRule="exact"/>
              <w:ind w:firstLine="0" w:firstLineChars="0"/>
              <w:jc w:val="center"/>
              <w:rPr>
                <w:sz w:val="21"/>
                <w:szCs w:val="21"/>
                <w:lang w:eastAsia="zh-CN"/>
              </w:rPr>
            </w:pPr>
            <w:r>
              <w:rPr>
                <w:rFonts w:hAnsi="宋体"/>
                <w:sz w:val="21"/>
                <w:szCs w:val="21"/>
                <w:lang w:eastAsia="zh-CN"/>
              </w:rPr>
              <w:t>角度</w:t>
            </w:r>
          </w:p>
          <w:p w14:paraId="47E9C9EC">
            <w:pPr>
              <w:pStyle w:val="36"/>
              <w:spacing w:beforeLines="0" w:afterLines="0" w:line="300" w:lineRule="exact"/>
              <w:ind w:firstLine="0" w:firstLineChars="0"/>
              <w:jc w:val="center"/>
              <w:rPr>
                <w:sz w:val="21"/>
                <w:szCs w:val="21"/>
                <w:lang w:eastAsia="zh-CN"/>
              </w:rPr>
            </w:pPr>
            <w:r>
              <w:rPr>
                <w:sz w:val="21"/>
                <w:szCs w:val="21"/>
                <w:lang w:eastAsia="zh-CN"/>
              </w:rPr>
              <w:t>α</w:t>
            </w:r>
            <w:r>
              <w:rPr>
                <w:rFonts w:hAnsi="宋体"/>
                <w:sz w:val="21"/>
                <w:szCs w:val="21"/>
                <w:lang w:eastAsia="zh-CN"/>
              </w:rPr>
              <w:t>（</w:t>
            </w:r>
            <w:r>
              <w:rPr>
                <w:sz w:val="21"/>
                <w:szCs w:val="21"/>
                <w:lang w:eastAsia="zh-CN"/>
              </w:rPr>
              <w:t>°</w:t>
            </w:r>
            <w:r>
              <w:rPr>
                <w:rFonts w:hAnsi="宋体"/>
                <w:sz w:val="21"/>
                <w:szCs w:val="21"/>
                <w:lang w:eastAsia="zh-CN"/>
              </w:rPr>
              <w:t>）</w:t>
            </w:r>
          </w:p>
        </w:tc>
        <w:tc>
          <w:tcPr>
            <w:tcW w:w="1207" w:type="dxa"/>
            <w:noWrap w:val="0"/>
            <w:vAlign w:val="center"/>
          </w:tcPr>
          <w:p w14:paraId="7F1D1710">
            <w:pPr>
              <w:pStyle w:val="36"/>
              <w:spacing w:beforeLines="0" w:afterLines="0" w:line="300" w:lineRule="exact"/>
              <w:ind w:firstLine="0" w:firstLineChars="0"/>
              <w:jc w:val="center"/>
              <w:rPr>
                <w:sz w:val="21"/>
                <w:szCs w:val="21"/>
                <w:lang w:eastAsia="zh-CN"/>
              </w:rPr>
            </w:pPr>
            <w:r>
              <w:rPr>
                <w:rFonts w:hAnsi="宋体"/>
                <w:sz w:val="21"/>
                <w:szCs w:val="21"/>
                <w:lang w:eastAsia="zh-CN"/>
              </w:rPr>
              <w:t>滑动弧长</w:t>
            </w:r>
            <w:r>
              <w:rPr>
                <w:sz w:val="21"/>
                <w:szCs w:val="21"/>
                <w:lang w:eastAsia="zh-CN"/>
              </w:rPr>
              <w:t>L</w:t>
            </w:r>
            <w:r>
              <w:rPr>
                <w:rFonts w:hAnsi="宋体"/>
                <w:sz w:val="21"/>
                <w:szCs w:val="21"/>
                <w:lang w:eastAsia="zh-CN"/>
              </w:rPr>
              <w:t>（</w:t>
            </w:r>
            <w:r>
              <w:rPr>
                <w:sz w:val="21"/>
                <w:szCs w:val="21"/>
                <w:lang w:eastAsia="zh-CN"/>
              </w:rPr>
              <w:t>m</w:t>
            </w:r>
            <w:r>
              <w:rPr>
                <w:rFonts w:hAnsi="宋体"/>
                <w:sz w:val="21"/>
                <w:szCs w:val="21"/>
                <w:lang w:eastAsia="zh-CN"/>
              </w:rPr>
              <w:t>）</w:t>
            </w:r>
          </w:p>
        </w:tc>
        <w:tc>
          <w:tcPr>
            <w:tcW w:w="1123" w:type="dxa"/>
            <w:noWrap w:val="0"/>
            <w:vAlign w:val="center"/>
          </w:tcPr>
          <w:p w14:paraId="7FC62ACF">
            <w:pPr>
              <w:pStyle w:val="36"/>
              <w:spacing w:beforeLines="0" w:afterLines="0" w:line="300" w:lineRule="exact"/>
              <w:ind w:firstLine="0" w:firstLineChars="0"/>
              <w:jc w:val="center"/>
              <w:rPr>
                <w:sz w:val="21"/>
                <w:szCs w:val="21"/>
                <w:lang w:eastAsia="zh-CN"/>
              </w:rPr>
            </w:pPr>
            <w:r>
              <w:rPr>
                <w:rFonts w:hAnsi="宋体"/>
                <w:sz w:val="21"/>
                <w:szCs w:val="21"/>
                <w:lang w:eastAsia="zh-CN"/>
              </w:rPr>
              <w:t>土条面积</w:t>
            </w:r>
            <w:r>
              <w:rPr>
                <w:sz w:val="21"/>
                <w:szCs w:val="21"/>
                <w:lang w:eastAsia="zh-CN"/>
              </w:rPr>
              <w:t>A</w:t>
            </w:r>
            <w:r>
              <w:rPr>
                <w:rFonts w:hAnsi="宋体"/>
                <w:sz w:val="21"/>
                <w:szCs w:val="21"/>
                <w:lang w:eastAsia="zh-CN"/>
              </w:rPr>
              <w:t>（</w:t>
            </w:r>
            <w:r>
              <w:rPr>
                <w:sz w:val="21"/>
                <w:szCs w:val="21"/>
                <w:lang w:eastAsia="zh-CN"/>
              </w:rPr>
              <w:t>m</w:t>
            </w:r>
            <w:r>
              <w:rPr>
                <w:sz w:val="21"/>
                <w:szCs w:val="21"/>
                <w:vertAlign w:val="superscript"/>
                <w:lang w:eastAsia="zh-CN"/>
              </w:rPr>
              <w:t>2</w:t>
            </w:r>
            <w:r>
              <w:rPr>
                <w:rFonts w:hAnsi="宋体"/>
                <w:sz w:val="21"/>
                <w:szCs w:val="21"/>
                <w:lang w:eastAsia="zh-CN"/>
              </w:rPr>
              <w:t>）</w:t>
            </w:r>
          </w:p>
        </w:tc>
        <w:tc>
          <w:tcPr>
            <w:tcW w:w="1260" w:type="dxa"/>
            <w:noWrap w:val="0"/>
            <w:vAlign w:val="center"/>
          </w:tcPr>
          <w:p w14:paraId="4506DDA1">
            <w:pPr>
              <w:pStyle w:val="36"/>
              <w:spacing w:beforeLines="0" w:afterLines="0" w:line="300" w:lineRule="exact"/>
              <w:ind w:firstLine="0" w:firstLineChars="0"/>
              <w:jc w:val="center"/>
              <w:rPr>
                <w:rFonts w:hint="eastAsia"/>
                <w:sz w:val="21"/>
                <w:szCs w:val="21"/>
                <w:lang w:eastAsia="zh-CN"/>
              </w:rPr>
            </w:pPr>
            <w:r>
              <w:rPr>
                <w:rFonts w:hAnsi="宋体"/>
                <w:sz w:val="21"/>
                <w:szCs w:val="21"/>
                <w:lang w:eastAsia="zh-CN"/>
              </w:rPr>
              <w:t>土条重</w:t>
            </w:r>
            <w:r>
              <w:rPr>
                <w:sz w:val="21"/>
                <w:szCs w:val="21"/>
                <w:lang w:eastAsia="zh-CN"/>
              </w:rPr>
              <w:t>W</w:t>
            </w:r>
            <w:r>
              <w:rPr>
                <w:rFonts w:hAnsi="宋体"/>
                <w:sz w:val="21"/>
                <w:szCs w:val="21"/>
                <w:lang w:eastAsia="zh-CN"/>
              </w:rPr>
              <w:t>（</w:t>
            </w:r>
            <w:r>
              <w:rPr>
                <w:rFonts w:hint="eastAsia"/>
                <w:sz w:val="21"/>
                <w:szCs w:val="21"/>
                <w:lang w:eastAsia="zh-CN"/>
              </w:rPr>
              <w:t>k</w:t>
            </w:r>
            <w:r>
              <w:rPr>
                <w:sz w:val="21"/>
                <w:szCs w:val="21"/>
                <w:lang w:eastAsia="zh-CN"/>
              </w:rPr>
              <w:t>N</w:t>
            </w:r>
            <w:r>
              <w:rPr>
                <w:rFonts w:hAnsi="宋体"/>
                <w:sz w:val="21"/>
                <w:szCs w:val="21"/>
                <w:lang w:eastAsia="zh-CN"/>
              </w:rPr>
              <w:t>）</w:t>
            </w:r>
          </w:p>
        </w:tc>
        <w:tc>
          <w:tcPr>
            <w:tcW w:w="1292" w:type="dxa"/>
            <w:noWrap w:val="0"/>
            <w:vAlign w:val="center"/>
          </w:tcPr>
          <w:p w14:paraId="030D3D9A">
            <w:pPr>
              <w:pStyle w:val="36"/>
              <w:spacing w:beforeLines="0" w:afterLines="0" w:line="300" w:lineRule="exact"/>
              <w:ind w:firstLine="0" w:firstLineChars="0"/>
              <w:jc w:val="center"/>
              <w:rPr>
                <w:rFonts w:hint="eastAsia"/>
                <w:sz w:val="21"/>
                <w:szCs w:val="21"/>
                <w:lang w:eastAsia="zh-CN"/>
              </w:rPr>
            </w:pPr>
            <w:r>
              <w:rPr>
                <w:rFonts w:hAnsi="宋体"/>
                <w:sz w:val="21"/>
                <w:szCs w:val="21"/>
                <w:lang w:eastAsia="zh-CN"/>
              </w:rPr>
              <w:t>下滑力（</w:t>
            </w:r>
            <w:r>
              <w:rPr>
                <w:rFonts w:hint="eastAsia"/>
                <w:sz w:val="21"/>
                <w:szCs w:val="21"/>
                <w:lang w:eastAsia="zh-CN"/>
              </w:rPr>
              <w:t>k</w:t>
            </w:r>
            <w:r>
              <w:rPr>
                <w:sz w:val="21"/>
                <w:szCs w:val="21"/>
                <w:lang w:eastAsia="zh-CN"/>
              </w:rPr>
              <w:t>N</w:t>
            </w:r>
            <w:r>
              <w:rPr>
                <w:rFonts w:hAnsi="宋体"/>
                <w:sz w:val="21"/>
                <w:szCs w:val="21"/>
                <w:lang w:eastAsia="zh-CN"/>
              </w:rPr>
              <w:t>）</w:t>
            </w:r>
          </w:p>
        </w:tc>
        <w:tc>
          <w:tcPr>
            <w:tcW w:w="1365" w:type="dxa"/>
            <w:noWrap w:val="0"/>
            <w:vAlign w:val="center"/>
          </w:tcPr>
          <w:p w14:paraId="610AC59B">
            <w:pPr>
              <w:pStyle w:val="36"/>
              <w:spacing w:beforeLines="0" w:afterLines="0" w:line="300" w:lineRule="exact"/>
              <w:ind w:firstLine="0" w:firstLineChars="0"/>
              <w:jc w:val="center"/>
              <w:rPr>
                <w:rFonts w:hint="eastAsia"/>
                <w:sz w:val="21"/>
                <w:szCs w:val="21"/>
                <w:lang w:eastAsia="zh-CN"/>
              </w:rPr>
            </w:pPr>
            <w:r>
              <w:rPr>
                <w:rFonts w:hAnsi="宋体"/>
                <w:sz w:val="21"/>
                <w:szCs w:val="21"/>
                <w:lang w:eastAsia="zh-CN"/>
              </w:rPr>
              <w:t>抗滑力（</w:t>
            </w:r>
            <w:r>
              <w:rPr>
                <w:rFonts w:hint="eastAsia"/>
                <w:sz w:val="21"/>
                <w:szCs w:val="21"/>
                <w:lang w:eastAsia="zh-CN"/>
              </w:rPr>
              <w:t>k</w:t>
            </w:r>
            <w:r>
              <w:rPr>
                <w:sz w:val="21"/>
                <w:szCs w:val="21"/>
                <w:lang w:eastAsia="zh-CN"/>
              </w:rPr>
              <w:t>N</w:t>
            </w:r>
            <w:r>
              <w:rPr>
                <w:rFonts w:hAnsi="宋体"/>
                <w:sz w:val="21"/>
                <w:szCs w:val="21"/>
                <w:lang w:eastAsia="zh-CN"/>
              </w:rPr>
              <w:t>）</w:t>
            </w:r>
          </w:p>
        </w:tc>
        <w:tc>
          <w:tcPr>
            <w:tcW w:w="1260" w:type="dxa"/>
            <w:noWrap w:val="0"/>
            <w:vAlign w:val="center"/>
          </w:tcPr>
          <w:p w14:paraId="43501A04">
            <w:pPr>
              <w:pStyle w:val="36"/>
              <w:spacing w:beforeLines="0" w:afterLines="0" w:line="300" w:lineRule="exact"/>
              <w:ind w:firstLine="0" w:firstLineChars="0"/>
              <w:jc w:val="center"/>
              <w:rPr>
                <w:sz w:val="21"/>
                <w:szCs w:val="21"/>
                <w:lang w:eastAsia="zh-CN"/>
              </w:rPr>
            </w:pPr>
            <w:r>
              <w:rPr>
                <w:rFonts w:hAnsi="宋体"/>
                <w:sz w:val="21"/>
                <w:szCs w:val="21"/>
                <w:lang w:eastAsia="zh-CN"/>
              </w:rPr>
              <w:t>稳定系数</w:t>
            </w:r>
            <w:r>
              <w:rPr>
                <w:sz w:val="21"/>
                <w:szCs w:val="21"/>
                <w:lang w:eastAsia="zh-CN"/>
              </w:rPr>
              <w:t>k</w:t>
            </w:r>
          </w:p>
        </w:tc>
      </w:tr>
      <w:tr w14:paraId="2401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5EAB49F">
            <w:pPr>
              <w:pStyle w:val="36"/>
              <w:spacing w:beforeLines="0" w:afterLines="0" w:line="300" w:lineRule="exact"/>
              <w:ind w:firstLine="0" w:firstLineChars="0"/>
              <w:jc w:val="center"/>
              <w:rPr>
                <w:sz w:val="21"/>
                <w:szCs w:val="21"/>
                <w:lang w:eastAsia="zh-CN"/>
              </w:rPr>
            </w:pPr>
            <w:r>
              <w:rPr>
                <w:sz w:val="21"/>
                <w:szCs w:val="21"/>
                <w:lang w:eastAsia="zh-CN"/>
              </w:rPr>
              <w:t>1</w:t>
            </w:r>
          </w:p>
        </w:tc>
        <w:tc>
          <w:tcPr>
            <w:tcW w:w="851" w:type="dxa"/>
            <w:noWrap w:val="0"/>
            <w:vAlign w:val="top"/>
          </w:tcPr>
          <w:p w14:paraId="2A98BB95">
            <w:pPr>
              <w:pStyle w:val="36"/>
              <w:spacing w:beforeLines="0" w:afterLines="0" w:line="300" w:lineRule="exact"/>
              <w:ind w:firstLine="0" w:firstLineChars="0"/>
              <w:jc w:val="center"/>
              <w:rPr>
                <w:sz w:val="21"/>
                <w:szCs w:val="21"/>
                <w:lang w:eastAsia="zh-CN"/>
              </w:rPr>
            </w:pPr>
            <w:r>
              <w:rPr>
                <w:sz w:val="21"/>
                <w:szCs w:val="21"/>
                <w:lang w:eastAsia="zh-CN"/>
              </w:rPr>
              <w:t>57</w:t>
            </w:r>
          </w:p>
        </w:tc>
        <w:tc>
          <w:tcPr>
            <w:tcW w:w="1207" w:type="dxa"/>
            <w:noWrap w:val="0"/>
            <w:vAlign w:val="top"/>
          </w:tcPr>
          <w:p w14:paraId="64CBF4F7">
            <w:pPr>
              <w:pStyle w:val="36"/>
              <w:spacing w:beforeLines="0" w:afterLines="0" w:line="300" w:lineRule="exact"/>
              <w:ind w:firstLine="0" w:firstLineChars="0"/>
              <w:jc w:val="center"/>
              <w:rPr>
                <w:sz w:val="21"/>
                <w:szCs w:val="21"/>
                <w:lang w:eastAsia="zh-CN"/>
              </w:rPr>
            </w:pPr>
            <w:r>
              <w:rPr>
                <w:sz w:val="21"/>
                <w:szCs w:val="21"/>
                <w:lang w:eastAsia="zh-CN"/>
              </w:rPr>
              <w:t>7.2</w:t>
            </w:r>
          </w:p>
        </w:tc>
        <w:tc>
          <w:tcPr>
            <w:tcW w:w="1123" w:type="dxa"/>
            <w:noWrap w:val="0"/>
            <w:vAlign w:val="top"/>
          </w:tcPr>
          <w:p w14:paraId="36CA0252">
            <w:pPr>
              <w:pStyle w:val="36"/>
              <w:spacing w:beforeLines="0" w:afterLines="0" w:line="300" w:lineRule="exact"/>
              <w:ind w:firstLine="0" w:firstLineChars="0"/>
              <w:jc w:val="center"/>
              <w:rPr>
                <w:sz w:val="21"/>
                <w:szCs w:val="21"/>
                <w:lang w:eastAsia="zh-CN"/>
              </w:rPr>
            </w:pPr>
            <w:r>
              <w:rPr>
                <w:sz w:val="21"/>
                <w:szCs w:val="21"/>
                <w:lang w:eastAsia="zh-CN"/>
              </w:rPr>
              <w:t>9.29</w:t>
            </w:r>
          </w:p>
        </w:tc>
        <w:tc>
          <w:tcPr>
            <w:tcW w:w="1260" w:type="dxa"/>
            <w:noWrap w:val="0"/>
            <w:vAlign w:val="top"/>
          </w:tcPr>
          <w:p w14:paraId="0476364B">
            <w:pPr>
              <w:pStyle w:val="36"/>
              <w:spacing w:beforeLines="0" w:afterLines="0" w:line="300" w:lineRule="exact"/>
              <w:ind w:firstLine="0" w:firstLineChars="0"/>
              <w:jc w:val="center"/>
              <w:rPr>
                <w:sz w:val="21"/>
                <w:szCs w:val="21"/>
                <w:lang w:eastAsia="zh-CN"/>
              </w:rPr>
            </w:pPr>
            <w:r>
              <w:rPr>
                <w:sz w:val="21"/>
                <w:szCs w:val="21"/>
                <w:lang w:eastAsia="zh-CN"/>
              </w:rPr>
              <w:t>162.58</w:t>
            </w:r>
          </w:p>
        </w:tc>
        <w:tc>
          <w:tcPr>
            <w:tcW w:w="1292" w:type="dxa"/>
            <w:noWrap w:val="0"/>
            <w:vAlign w:val="top"/>
          </w:tcPr>
          <w:p w14:paraId="7ED810A4">
            <w:pPr>
              <w:pStyle w:val="36"/>
              <w:spacing w:beforeLines="0" w:afterLines="0" w:line="300" w:lineRule="exact"/>
              <w:ind w:firstLine="0" w:firstLineChars="0"/>
              <w:jc w:val="center"/>
              <w:rPr>
                <w:sz w:val="21"/>
                <w:szCs w:val="21"/>
                <w:lang w:eastAsia="zh-CN"/>
              </w:rPr>
            </w:pPr>
            <w:r>
              <w:rPr>
                <w:sz w:val="21"/>
                <w:szCs w:val="21"/>
                <w:lang w:eastAsia="zh-CN"/>
              </w:rPr>
              <w:t>136.40</w:t>
            </w:r>
          </w:p>
        </w:tc>
        <w:tc>
          <w:tcPr>
            <w:tcW w:w="1365" w:type="dxa"/>
            <w:noWrap w:val="0"/>
            <w:vAlign w:val="top"/>
          </w:tcPr>
          <w:p w14:paraId="0AE00AF1">
            <w:pPr>
              <w:pStyle w:val="36"/>
              <w:spacing w:beforeLines="0" w:afterLines="0" w:line="300" w:lineRule="exact"/>
              <w:ind w:firstLine="0" w:firstLineChars="0"/>
              <w:jc w:val="center"/>
              <w:rPr>
                <w:sz w:val="21"/>
                <w:szCs w:val="21"/>
                <w:lang w:eastAsia="zh-CN"/>
              </w:rPr>
            </w:pPr>
            <w:r>
              <w:rPr>
                <w:sz w:val="21"/>
                <w:szCs w:val="21"/>
                <w:lang w:eastAsia="zh-CN"/>
              </w:rPr>
              <w:t>178.80</w:t>
            </w:r>
          </w:p>
        </w:tc>
        <w:tc>
          <w:tcPr>
            <w:tcW w:w="1260" w:type="dxa"/>
            <w:noWrap w:val="0"/>
            <w:vAlign w:val="top"/>
          </w:tcPr>
          <w:p w14:paraId="4268DFF6">
            <w:pPr>
              <w:pStyle w:val="36"/>
              <w:spacing w:beforeLines="0" w:afterLines="0" w:line="300" w:lineRule="exact"/>
              <w:ind w:firstLine="0" w:firstLineChars="0"/>
              <w:jc w:val="center"/>
              <w:rPr>
                <w:sz w:val="21"/>
                <w:szCs w:val="21"/>
                <w:lang w:eastAsia="zh-CN"/>
              </w:rPr>
            </w:pPr>
          </w:p>
        </w:tc>
      </w:tr>
      <w:tr w14:paraId="49AC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7263E6C">
            <w:pPr>
              <w:pStyle w:val="36"/>
              <w:spacing w:beforeLines="0" w:afterLines="0" w:line="300" w:lineRule="exact"/>
              <w:ind w:firstLine="0" w:firstLineChars="0"/>
              <w:jc w:val="center"/>
              <w:rPr>
                <w:sz w:val="21"/>
                <w:szCs w:val="21"/>
                <w:lang w:eastAsia="zh-CN"/>
              </w:rPr>
            </w:pPr>
            <w:r>
              <w:rPr>
                <w:sz w:val="21"/>
                <w:szCs w:val="21"/>
                <w:lang w:eastAsia="zh-CN"/>
              </w:rPr>
              <w:t>2</w:t>
            </w:r>
          </w:p>
        </w:tc>
        <w:tc>
          <w:tcPr>
            <w:tcW w:w="851" w:type="dxa"/>
            <w:noWrap w:val="0"/>
            <w:vAlign w:val="top"/>
          </w:tcPr>
          <w:p w14:paraId="6FDF4109">
            <w:pPr>
              <w:pStyle w:val="36"/>
              <w:spacing w:beforeLines="0" w:afterLines="0" w:line="300" w:lineRule="exact"/>
              <w:ind w:firstLine="0" w:firstLineChars="0"/>
              <w:jc w:val="center"/>
              <w:rPr>
                <w:sz w:val="21"/>
                <w:szCs w:val="21"/>
                <w:lang w:eastAsia="zh-CN"/>
              </w:rPr>
            </w:pPr>
            <w:r>
              <w:rPr>
                <w:sz w:val="21"/>
                <w:szCs w:val="21"/>
                <w:lang w:eastAsia="zh-CN"/>
              </w:rPr>
              <w:t>43</w:t>
            </w:r>
          </w:p>
        </w:tc>
        <w:tc>
          <w:tcPr>
            <w:tcW w:w="1207" w:type="dxa"/>
            <w:noWrap w:val="0"/>
            <w:vAlign w:val="top"/>
          </w:tcPr>
          <w:p w14:paraId="09C3C473">
            <w:pPr>
              <w:pStyle w:val="36"/>
              <w:spacing w:beforeLines="0" w:afterLines="0" w:line="300" w:lineRule="exact"/>
              <w:ind w:firstLine="0" w:firstLineChars="0"/>
              <w:jc w:val="center"/>
              <w:rPr>
                <w:sz w:val="21"/>
                <w:szCs w:val="21"/>
                <w:lang w:eastAsia="zh-CN"/>
              </w:rPr>
            </w:pPr>
            <w:r>
              <w:rPr>
                <w:sz w:val="21"/>
                <w:szCs w:val="21"/>
                <w:lang w:eastAsia="zh-CN"/>
              </w:rPr>
              <w:t>5.4</w:t>
            </w:r>
          </w:p>
        </w:tc>
        <w:tc>
          <w:tcPr>
            <w:tcW w:w="1123" w:type="dxa"/>
            <w:noWrap w:val="0"/>
            <w:vAlign w:val="top"/>
          </w:tcPr>
          <w:p w14:paraId="5A55FBBF">
            <w:pPr>
              <w:pStyle w:val="36"/>
              <w:spacing w:beforeLines="0" w:afterLines="0" w:line="300" w:lineRule="exact"/>
              <w:ind w:firstLine="0" w:firstLineChars="0"/>
              <w:jc w:val="center"/>
              <w:rPr>
                <w:sz w:val="21"/>
                <w:szCs w:val="21"/>
                <w:lang w:eastAsia="zh-CN"/>
              </w:rPr>
            </w:pPr>
            <w:r>
              <w:rPr>
                <w:sz w:val="21"/>
                <w:szCs w:val="21"/>
                <w:lang w:eastAsia="zh-CN"/>
              </w:rPr>
              <w:t>20.4</w:t>
            </w:r>
          </w:p>
        </w:tc>
        <w:tc>
          <w:tcPr>
            <w:tcW w:w="1260" w:type="dxa"/>
            <w:noWrap w:val="0"/>
            <w:vAlign w:val="top"/>
          </w:tcPr>
          <w:p w14:paraId="133C8B9D">
            <w:pPr>
              <w:pStyle w:val="36"/>
              <w:spacing w:beforeLines="0" w:afterLines="0" w:line="300" w:lineRule="exact"/>
              <w:ind w:firstLine="0" w:firstLineChars="0"/>
              <w:jc w:val="center"/>
              <w:rPr>
                <w:sz w:val="21"/>
                <w:szCs w:val="21"/>
                <w:lang w:eastAsia="zh-CN"/>
              </w:rPr>
            </w:pPr>
            <w:r>
              <w:rPr>
                <w:sz w:val="21"/>
                <w:szCs w:val="21"/>
                <w:lang w:eastAsia="zh-CN"/>
              </w:rPr>
              <w:t>357.00</w:t>
            </w:r>
          </w:p>
        </w:tc>
        <w:tc>
          <w:tcPr>
            <w:tcW w:w="1292" w:type="dxa"/>
            <w:noWrap w:val="0"/>
            <w:vAlign w:val="top"/>
          </w:tcPr>
          <w:p w14:paraId="2C694BBF">
            <w:pPr>
              <w:pStyle w:val="36"/>
              <w:spacing w:beforeLines="0" w:afterLines="0" w:line="300" w:lineRule="exact"/>
              <w:ind w:firstLine="0" w:firstLineChars="0"/>
              <w:jc w:val="center"/>
              <w:rPr>
                <w:sz w:val="21"/>
                <w:szCs w:val="21"/>
                <w:lang w:eastAsia="zh-CN"/>
              </w:rPr>
            </w:pPr>
            <w:r>
              <w:rPr>
                <w:sz w:val="21"/>
                <w:szCs w:val="21"/>
                <w:lang w:eastAsia="zh-CN"/>
              </w:rPr>
              <w:t>243.47</w:t>
            </w:r>
          </w:p>
        </w:tc>
        <w:tc>
          <w:tcPr>
            <w:tcW w:w="1365" w:type="dxa"/>
            <w:noWrap w:val="0"/>
            <w:vAlign w:val="top"/>
          </w:tcPr>
          <w:p w14:paraId="4960D955">
            <w:pPr>
              <w:pStyle w:val="36"/>
              <w:spacing w:beforeLines="0" w:afterLines="0" w:line="300" w:lineRule="exact"/>
              <w:ind w:firstLine="0" w:firstLineChars="0"/>
              <w:jc w:val="center"/>
              <w:rPr>
                <w:sz w:val="21"/>
                <w:szCs w:val="21"/>
                <w:lang w:eastAsia="zh-CN"/>
              </w:rPr>
            </w:pPr>
            <w:r>
              <w:rPr>
                <w:sz w:val="21"/>
                <w:szCs w:val="21"/>
                <w:lang w:eastAsia="zh-CN"/>
              </w:rPr>
              <w:t>213.43</w:t>
            </w:r>
          </w:p>
        </w:tc>
        <w:tc>
          <w:tcPr>
            <w:tcW w:w="1260" w:type="dxa"/>
            <w:noWrap w:val="0"/>
            <w:vAlign w:val="top"/>
          </w:tcPr>
          <w:p w14:paraId="0A4F843E">
            <w:pPr>
              <w:pStyle w:val="36"/>
              <w:spacing w:beforeLines="0" w:afterLines="0" w:line="300" w:lineRule="exact"/>
              <w:ind w:firstLine="0" w:firstLineChars="0"/>
              <w:jc w:val="center"/>
              <w:rPr>
                <w:sz w:val="21"/>
                <w:szCs w:val="21"/>
                <w:lang w:eastAsia="zh-CN"/>
              </w:rPr>
            </w:pPr>
          </w:p>
        </w:tc>
      </w:tr>
      <w:tr w14:paraId="2AB9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8D8D532">
            <w:pPr>
              <w:pStyle w:val="36"/>
              <w:spacing w:beforeLines="0" w:afterLines="0" w:line="300" w:lineRule="exact"/>
              <w:ind w:firstLine="0" w:firstLineChars="0"/>
              <w:jc w:val="center"/>
              <w:rPr>
                <w:sz w:val="21"/>
                <w:szCs w:val="21"/>
                <w:lang w:eastAsia="zh-CN"/>
              </w:rPr>
            </w:pPr>
            <w:r>
              <w:rPr>
                <w:sz w:val="21"/>
                <w:szCs w:val="21"/>
                <w:lang w:eastAsia="zh-CN"/>
              </w:rPr>
              <w:t>3</w:t>
            </w:r>
          </w:p>
        </w:tc>
        <w:tc>
          <w:tcPr>
            <w:tcW w:w="851" w:type="dxa"/>
            <w:noWrap w:val="0"/>
            <w:vAlign w:val="top"/>
          </w:tcPr>
          <w:p w14:paraId="060175A7">
            <w:pPr>
              <w:pStyle w:val="36"/>
              <w:spacing w:beforeLines="0" w:afterLines="0" w:line="300" w:lineRule="exact"/>
              <w:ind w:firstLine="0" w:firstLineChars="0"/>
              <w:jc w:val="center"/>
              <w:rPr>
                <w:sz w:val="21"/>
                <w:szCs w:val="21"/>
                <w:lang w:eastAsia="zh-CN"/>
              </w:rPr>
            </w:pPr>
            <w:r>
              <w:rPr>
                <w:sz w:val="21"/>
                <w:szCs w:val="21"/>
                <w:lang w:eastAsia="zh-CN"/>
              </w:rPr>
              <w:t>32</w:t>
            </w:r>
          </w:p>
        </w:tc>
        <w:tc>
          <w:tcPr>
            <w:tcW w:w="1207" w:type="dxa"/>
            <w:noWrap w:val="0"/>
            <w:vAlign w:val="top"/>
          </w:tcPr>
          <w:p w14:paraId="56A6C29E">
            <w:pPr>
              <w:pStyle w:val="36"/>
              <w:spacing w:beforeLines="0" w:afterLines="0" w:line="300" w:lineRule="exact"/>
              <w:ind w:firstLine="0" w:firstLineChars="0"/>
              <w:jc w:val="center"/>
              <w:rPr>
                <w:sz w:val="21"/>
                <w:szCs w:val="21"/>
                <w:lang w:eastAsia="zh-CN"/>
              </w:rPr>
            </w:pPr>
            <w:r>
              <w:rPr>
                <w:sz w:val="21"/>
                <w:szCs w:val="21"/>
                <w:lang w:eastAsia="zh-CN"/>
              </w:rPr>
              <w:t>4.5</w:t>
            </w:r>
          </w:p>
        </w:tc>
        <w:tc>
          <w:tcPr>
            <w:tcW w:w="1123" w:type="dxa"/>
            <w:noWrap w:val="0"/>
            <w:vAlign w:val="top"/>
          </w:tcPr>
          <w:p w14:paraId="16F34297">
            <w:pPr>
              <w:pStyle w:val="36"/>
              <w:spacing w:beforeLines="0" w:afterLines="0" w:line="300" w:lineRule="exact"/>
              <w:ind w:firstLine="0" w:firstLineChars="0"/>
              <w:jc w:val="center"/>
              <w:rPr>
                <w:sz w:val="21"/>
                <w:szCs w:val="21"/>
                <w:lang w:eastAsia="zh-CN"/>
              </w:rPr>
            </w:pPr>
            <w:r>
              <w:rPr>
                <w:sz w:val="21"/>
                <w:szCs w:val="21"/>
                <w:lang w:eastAsia="zh-CN"/>
              </w:rPr>
              <w:t>25.5</w:t>
            </w:r>
          </w:p>
        </w:tc>
        <w:tc>
          <w:tcPr>
            <w:tcW w:w="1260" w:type="dxa"/>
            <w:noWrap w:val="0"/>
            <w:vAlign w:val="top"/>
          </w:tcPr>
          <w:p w14:paraId="442FBB18">
            <w:pPr>
              <w:pStyle w:val="36"/>
              <w:spacing w:beforeLines="0" w:afterLines="0" w:line="300" w:lineRule="exact"/>
              <w:ind w:firstLine="0" w:firstLineChars="0"/>
              <w:jc w:val="center"/>
              <w:rPr>
                <w:sz w:val="21"/>
                <w:szCs w:val="21"/>
                <w:lang w:eastAsia="zh-CN"/>
              </w:rPr>
            </w:pPr>
            <w:r>
              <w:rPr>
                <w:sz w:val="21"/>
                <w:szCs w:val="21"/>
                <w:lang w:eastAsia="zh-CN"/>
              </w:rPr>
              <w:t>446.25</w:t>
            </w:r>
          </w:p>
        </w:tc>
        <w:tc>
          <w:tcPr>
            <w:tcW w:w="1292" w:type="dxa"/>
            <w:noWrap w:val="0"/>
            <w:vAlign w:val="top"/>
          </w:tcPr>
          <w:p w14:paraId="56B3C4EA">
            <w:pPr>
              <w:pStyle w:val="36"/>
              <w:spacing w:beforeLines="0" w:afterLines="0" w:line="300" w:lineRule="exact"/>
              <w:ind w:firstLine="0" w:firstLineChars="0"/>
              <w:jc w:val="center"/>
              <w:rPr>
                <w:sz w:val="21"/>
                <w:szCs w:val="21"/>
                <w:lang w:eastAsia="zh-CN"/>
              </w:rPr>
            </w:pPr>
            <w:r>
              <w:rPr>
                <w:sz w:val="21"/>
                <w:szCs w:val="21"/>
                <w:lang w:eastAsia="zh-CN"/>
              </w:rPr>
              <w:t>236.51</w:t>
            </w:r>
          </w:p>
        </w:tc>
        <w:tc>
          <w:tcPr>
            <w:tcW w:w="1365" w:type="dxa"/>
            <w:noWrap w:val="0"/>
            <w:vAlign w:val="top"/>
          </w:tcPr>
          <w:p w14:paraId="6F4A9949">
            <w:pPr>
              <w:pStyle w:val="36"/>
              <w:spacing w:beforeLines="0" w:afterLines="0" w:line="300" w:lineRule="exact"/>
              <w:ind w:firstLine="0" w:firstLineChars="0"/>
              <w:jc w:val="center"/>
              <w:rPr>
                <w:sz w:val="21"/>
                <w:szCs w:val="21"/>
                <w:lang w:eastAsia="zh-CN"/>
              </w:rPr>
            </w:pPr>
            <w:r>
              <w:rPr>
                <w:sz w:val="21"/>
                <w:szCs w:val="21"/>
                <w:lang w:eastAsia="zh-CN"/>
              </w:rPr>
              <w:t>242.88</w:t>
            </w:r>
          </w:p>
        </w:tc>
        <w:tc>
          <w:tcPr>
            <w:tcW w:w="1260" w:type="dxa"/>
            <w:noWrap w:val="0"/>
            <w:vAlign w:val="top"/>
          </w:tcPr>
          <w:p w14:paraId="1517016F">
            <w:pPr>
              <w:pStyle w:val="36"/>
              <w:spacing w:beforeLines="0" w:afterLines="0" w:line="300" w:lineRule="exact"/>
              <w:ind w:firstLine="0" w:firstLineChars="0"/>
              <w:jc w:val="center"/>
              <w:rPr>
                <w:sz w:val="21"/>
                <w:szCs w:val="21"/>
                <w:lang w:eastAsia="zh-CN"/>
              </w:rPr>
            </w:pPr>
          </w:p>
        </w:tc>
      </w:tr>
      <w:tr w14:paraId="5C65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6EF06A97">
            <w:pPr>
              <w:pStyle w:val="36"/>
              <w:spacing w:beforeLines="0" w:afterLines="0" w:line="300" w:lineRule="exact"/>
              <w:ind w:firstLine="0" w:firstLineChars="0"/>
              <w:jc w:val="center"/>
              <w:rPr>
                <w:sz w:val="21"/>
                <w:szCs w:val="21"/>
                <w:lang w:eastAsia="zh-CN"/>
              </w:rPr>
            </w:pPr>
            <w:r>
              <w:rPr>
                <w:sz w:val="21"/>
                <w:szCs w:val="21"/>
                <w:lang w:eastAsia="zh-CN"/>
              </w:rPr>
              <w:t>4</w:t>
            </w:r>
          </w:p>
        </w:tc>
        <w:tc>
          <w:tcPr>
            <w:tcW w:w="851" w:type="dxa"/>
            <w:noWrap w:val="0"/>
            <w:vAlign w:val="top"/>
          </w:tcPr>
          <w:p w14:paraId="615450E3">
            <w:pPr>
              <w:pStyle w:val="36"/>
              <w:spacing w:beforeLines="0" w:afterLines="0" w:line="300" w:lineRule="exact"/>
              <w:ind w:firstLine="0" w:firstLineChars="0"/>
              <w:jc w:val="center"/>
              <w:rPr>
                <w:sz w:val="21"/>
                <w:szCs w:val="21"/>
                <w:lang w:eastAsia="zh-CN"/>
              </w:rPr>
            </w:pPr>
            <w:r>
              <w:rPr>
                <w:sz w:val="21"/>
                <w:szCs w:val="21"/>
                <w:lang w:eastAsia="zh-CN"/>
              </w:rPr>
              <w:t>21</w:t>
            </w:r>
          </w:p>
        </w:tc>
        <w:tc>
          <w:tcPr>
            <w:tcW w:w="1207" w:type="dxa"/>
            <w:noWrap w:val="0"/>
            <w:vAlign w:val="top"/>
          </w:tcPr>
          <w:p w14:paraId="702FBB3C">
            <w:pPr>
              <w:pStyle w:val="36"/>
              <w:spacing w:beforeLines="0" w:afterLines="0" w:line="300" w:lineRule="exact"/>
              <w:ind w:firstLine="0" w:firstLineChars="0"/>
              <w:jc w:val="center"/>
              <w:rPr>
                <w:sz w:val="21"/>
                <w:szCs w:val="21"/>
                <w:lang w:eastAsia="zh-CN"/>
              </w:rPr>
            </w:pPr>
            <w:r>
              <w:rPr>
                <w:sz w:val="21"/>
                <w:szCs w:val="21"/>
                <w:lang w:eastAsia="zh-CN"/>
              </w:rPr>
              <w:t>4.5</w:t>
            </w:r>
          </w:p>
        </w:tc>
        <w:tc>
          <w:tcPr>
            <w:tcW w:w="1123" w:type="dxa"/>
            <w:noWrap w:val="0"/>
            <w:vAlign w:val="top"/>
          </w:tcPr>
          <w:p w14:paraId="279D2280">
            <w:pPr>
              <w:pStyle w:val="36"/>
              <w:spacing w:beforeLines="0" w:afterLines="0" w:line="300" w:lineRule="exact"/>
              <w:ind w:firstLine="0" w:firstLineChars="0"/>
              <w:jc w:val="center"/>
              <w:rPr>
                <w:sz w:val="21"/>
                <w:szCs w:val="21"/>
                <w:lang w:eastAsia="zh-CN"/>
              </w:rPr>
            </w:pPr>
            <w:r>
              <w:rPr>
                <w:sz w:val="21"/>
                <w:szCs w:val="21"/>
                <w:lang w:eastAsia="zh-CN"/>
              </w:rPr>
              <w:t>28.43</w:t>
            </w:r>
          </w:p>
        </w:tc>
        <w:tc>
          <w:tcPr>
            <w:tcW w:w="1260" w:type="dxa"/>
            <w:noWrap w:val="0"/>
            <w:vAlign w:val="top"/>
          </w:tcPr>
          <w:p w14:paraId="0731A5D3">
            <w:pPr>
              <w:pStyle w:val="36"/>
              <w:spacing w:beforeLines="0" w:afterLines="0" w:line="300" w:lineRule="exact"/>
              <w:ind w:firstLine="0" w:firstLineChars="0"/>
              <w:jc w:val="center"/>
              <w:rPr>
                <w:sz w:val="21"/>
                <w:szCs w:val="21"/>
                <w:lang w:eastAsia="zh-CN"/>
              </w:rPr>
            </w:pPr>
            <w:r>
              <w:rPr>
                <w:sz w:val="21"/>
                <w:szCs w:val="21"/>
                <w:lang w:eastAsia="zh-CN"/>
              </w:rPr>
              <w:t>497.53</w:t>
            </w:r>
          </w:p>
        </w:tc>
        <w:tc>
          <w:tcPr>
            <w:tcW w:w="1292" w:type="dxa"/>
            <w:noWrap w:val="0"/>
            <w:vAlign w:val="top"/>
          </w:tcPr>
          <w:p w14:paraId="6D4683C4">
            <w:pPr>
              <w:pStyle w:val="36"/>
              <w:spacing w:beforeLines="0" w:afterLines="0" w:line="300" w:lineRule="exact"/>
              <w:ind w:firstLine="0" w:firstLineChars="0"/>
              <w:jc w:val="center"/>
              <w:rPr>
                <w:sz w:val="21"/>
                <w:szCs w:val="21"/>
                <w:lang w:eastAsia="zh-CN"/>
              </w:rPr>
            </w:pPr>
            <w:r>
              <w:rPr>
                <w:sz w:val="21"/>
                <w:szCs w:val="21"/>
                <w:lang w:eastAsia="zh-CN"/>
              </w:rPr>
              <w:t>178.12</w:t>
            </w:r>
          </w:p>
        </w:tc>
        <w:tc>
          <w:tcPr>
            <w:tcW w:w="1365" w:type="dxa"/>
            <w:noWrap w:val="0"/>
            <w:vAlign w:val="top"/>
          </w:tcPr>
          <w:p w14:paraId="651F360D">
            <w:pPr>
              <w:pStyle w:val="36"/>
              <w:spacing w:beforeLines="0" w:afterLines="0" w:line="300" w:lineRule="exact"/>
              <w:ind w:firstLine="0" w:firstLineChars="0"/>
              <w:jc w:val="center"/>
              <w:rPr>
                <w:sz w:val="21"/>
                <w:szCs w:val="21"/>
                <w:lang w:eastAsia="zh-CN"/>
              </w:rPr>
            </w:pPr>
            <w:r>
              <w:rPr>
                <w:sz w:val="21"/>
                <w:szCs w:val="21"/>
                <w:lang w:eastAsia="zh-CN"/>
              </w:rPr>
              <w:t>277.74</w:t>
            </w:r>
          </w:p>
        </w:tc>
        <w:tc>
          <w:tcPr>
            <w:tcW w:w="1260" w:type="dxa"/>
            <w:noWrap w:val="0"/>
            <w:vAlign w:val="top"/>
          </w:tcPr>
          <w:p w14:paraId="7AF05B6F">
            <w:pPr>
              <w:pStyle w:val="36"/>
              <w:spacing w:beforeLines="0" w:afterLines="0" w:line="300" w:lineRule="exact"/>
              <w:ind w:firstLine="0" w:firstLineChars="0"/>
              <w:jc w:val="center"/>
              <w:rPr>
                <w:sz w:val="21"/>
                <w:szCs w:val="21"/>
                <w:lang w:eastAsia="zh-CN"/>
              </w:rPr>
            </w:pPr>
          </w:p>
        </w:tc>
      </w:tr>
      <w:tr w14:paraId="4556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6167A124">
            <w:pPr>
              <w:pStyle w:val="36"/>
              <w:spacing w:beforeLines="0" w:afterLines="0" w:line="300" w:lineRule="exact"/>
              <w:ind w:firstLine="0" w:firstLineChars="0"/>
              <w:jc w:val="center"/>
              <w:rPr>
                <w:sz w:val="21"/>
                <w:szCs w:val="21"/>
                <w:lang w:eastAsia="zh-CN"/>
              </w:rPr>
            </w:pPr>
            <w:r>
              <w:rPr>
                <w:sz w:val="21"/>
                <w:szCs w:val="21"/>
                <w:lang w:eastAsia="zh-CN"/>
              </w:rPr>
              <w:t>5</w:t>
            </w:r>
          </w:p>
        </w:tc>
        <w:tc>
          <w:tcPr>
            <w:tcW w:w="851" w:type="dxa"/>
            <w:noWrap w:val="0"/>
            <w:vAlign w:val="top"/>
          </w:tcPr>
          <w:p w14:paraId="46C2564D">
            <w:pPr>
              <w:pStyle w:val="36"/>
              <w:spacing w:beforeLines="0" w:afterLines="0" w:line="300" w:lineRule="exact"/>
              <w:ind w:firstLine="0" w:firstLineChars="0"/>
              <w:jc w:val="center"/>
              <w:rPr>
                <w:sz w:val="21"/>
                <w:szCs w:val="21"/>
                <w:lang w:eastAsia="zh-CN"/>
              </w:rPr>
            </w:pPr>
            <w:r>
              <w:rPr>
                <w:sz w:val="21"/>
                <w:szCs w:val="21"/>
                <w:lang w:eastAsia="zh-CN"/>
              </w:rPr>
              <w:t>12</w:t>
            </w:r>
          </w:p>
        </w:tc>
        <w:tc>
          <w:tcPr>
            <w:tcW w:w="1207" w:type="dxa"/>
            <w:noWrap w:val="0"/>
            <w:vAlign w:val="top"/>
          </w:tcPr>
          <w:p w14:paraId="074B8676">
            <w:pPr>
              <w:pStyle w:val="36"/>
              <w:spacing w:beforeLines="0" w:afterLines="0" w:line="300" w:lineRule="exact"/>
              <w:ind w:firstLine="0" w:firstLineChars="0"/>
              <w:jc w:val="center"/>
              <w:rPr>
                <w:sz w:val="21"/>
                <w:szCs w:val="21"/>
                <w:lang w:eastAsia="zh-CN"/>
              </w:rPr>
            </w:pPr>
            <w:r>
              <w:rPr>
                <w:sz w:val="21"/>
                <w:szCs w:val="21"/>
                <w:lang w:eastAsia="zh-CN"/>
              </w:rPr>
              <w:t>4.0</w:t>
            </w:r>
          </w:p>
        </w:tc>
        <w:tc>
          <w:tcPr>
            <w:tcW w:w="1123" w:type="dxa"/>
            <w:noWrap w:val="0"/>
            <w:vAlign w:val="top"/>
          </w:tcPr>
          <w:p w14:paraId="7598CA00">
            <w:pPr>
              <w:pStyle w:val="36"/>
              <w:spacing w:beforeLines="0" w:afterLines="0" w:line="300" w:lineRule="exact"/>
              <w:ind w:firstLine="0" w:firstLineChars="0"/>
              <w:jc w:val="center"/>
              <w:rPr>
                <w:sz w:val="21"/>
                <w:szCs w:val="21"/>
                <w:lang w:eastAsia="zh-CN"/>
              </w:rPr>
            </w:pPr>
            <w:r>
              <w:rPr>
                <w:sz w:val="21"/>
                <w:szCs w:val="21"/>
                <w:lang w:eastAsia="zh-CN"/>
              </w:rPr>
              <w:t>25.21</w:t>
            </w:r>
          </w:p>
        </w:tc>
        <w:tc>
          <w:tcPr>
            <w:tcW w:w="1260" w:type="dxa"/>
            <w:noWrap w:val="0"/>
            <w:vAlign w:val="top"/>
          </w:tcPr>
          <w:p w14:paraId="37B5C9EA">
            <w:pPr>
              <w:pStyle w:val="36"/>
              <w:spacing w:beforeLines="0" w:afterLines="0" w:line="300" w:lineRule="exact"/>
              <w:ind w:firstLine="0" w:firstLineChars="0"/>
              <w:jc w:val="center"/>
              <w:rPr>
                <w:sz w:val="21"/>
                <w:szCs w:val="21"/>
                <w:lang w:eastAsia="zh-CN"/>
              </w:rPr>
            </w:pPr>
            <w:r>
              <w:rPr>
                <w:sz w:val="21"/>
                <w:szCs w:val="21"/>
                <w:lang w:eastAsia="zh-CN"/>
              </w:rPr>
              <w:t>441.18</w:t>
            </w:r>
          </w:p>
        </w:tc>
        <w:tc>
          <w:tcPr>
            <w:tcW w:w="1292" w:type="dxa"/>
            <w:noWrap w:val="0"/>
            <w:vAlign w:val="top"/>
          </w:tcPr>
          <w:p w14:paraId="732F7799">
            <w:pPr>
              <w:pStyle w:val="36"/>
              <w:spacing w:beforeLines="0" w:afterLines="0" w:line="300" w:lineRule="exact"/>
              <w:ind w:firstLine="0" w:firstLineChars="0"/>
              <w:jc w:val="center"/>
              <w:rPr>
                <w:sz w:val="21"/>
                <w:szCs w:val="21"/>
                <w:lang w:eastAsia="zh-CN"/>
              </w:rPr>
            </w:pPr>
            <w:r>
              <w:rPr>
                <w:sz w:val="21"/>
                <w:szCs w:val="21"/>
                <w:lang w:eastAsia="zh-CN"/>
              </w:rPr>
              <w:t>91.77</w:t>
            </w:r>
          </w:p>
        </w:tc>
        <w:tc>
          <w:tcPr>
            <w:tcW w:w="1365" w:type="dxa"/>
            <w:noWrap w:val="0"/>
            <w:vAlign w:val="top"/>
          </w:tcPr>
          <w:p w14:paraId="1DDB9352">
            <w:pPr>
              <w:pStyle w:val="36"/>
              <w:spacing w:beforeLines="0" w:afterLines="0" w:line="300" w:lineRule="exact"/>
              <w:ind w:firstLine="0" w:firstLineChars="0"/>
              <w:jc w:val="center"/>
              <w:rPr>
                <w:sz w:val="21"/>
                <w:szCs w:val="21"/>
                <w:lang w:eastAsia="zh-CN"/>
              </w:rPr>
            </w:pPr>
            <w:r>
              <w:rPr>
                <w:sz w:val="21"/>
                <w:szCs w:val="21"/>
                <w:lang w:eastAsia="zh-CN"/>
              </w:rPr>
              <w:t>254.32</w:t>
            </w:r>
          </w:p>
        </w:tc>
        <w:tc>
          <w:tcPr>
            <w:tcW w:w="1260" w:type="dxa"/>
            <w:noWrap w:val="0"/>
            <w:vAlign w:val="top"/>
          </w:tcPr>
          <w:p w14:paraId="61C7CBB9">
            <w:pPr>
              <w:pStyle w:val="36"/>
              <w:spacing w:beforeLines="0" w:afterLines="0" w:line="300" w:lineRule="exact"/>
              <w:ind w:firstLine="0" w:firstLineChars="0"/>
              <w:jc w:val="center"/>
              <w:rPr>
                <w:sz w:val="21"/>
                <w:szCs w:val="21"/>
                <w:lang w:eastAsia="zh-CN"/>
              </w:rPr>
            </w:pPr>
          </w:p>
        </w:tc>
      </w:tr>
      <w:tr w14:paraId="0CFC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F85E005">
            <w:pPr>
              <w:pStyle w:val="36"/>
              <w:spacing w:beforeLines="0" w:afterLines="0" w:line="300" w:lineRule="exact"/>
              <w:ind w:firstLine="0" w:firstLineChars="0"/>
              <w:jc w:val="center"/>
              <w:rPr>
                <w:sz w:val="21"/>
                <w:szCs w:val="21"/>
                <w:lang w:eastAsia="zh-CN"/>
              </w:rPr>
            </w:pPr>
            <w:r>
              <w:rPr>
                <w:sz w:val="21"/>
                <w:szCs w:val="21"/>
                <w:lang w:eastAsia="zh-CN"/>
              </w:rPr>
              <w:t>6</w:t>
            </w:r>
          </w:p>
        </w:tc>
        <w:tc>
          <w:tcPr>
            <w:tcW w:w="851" w:type="dxa"/>
            <w:noWrap w:val="0"/>
            <w:vAlign w:val="top"/>
          </w:tcPr>
          <w:p w14:paraId="7CE20A64">
            <w:pPr>
              <w:pStyle w:val="36"/>
              <w:spacing w:beforeLines="0" w:afterLines="0" w:line="300" w:lineRule="exact"/>
              <w:ind w:firstLine="0" w:firstLineChars="0"/>
              <w:jc w:val="center"/>
              <w:rPr>
                <w:sz w:val="21"/>
                <w:szCs w:val="21"/>
                <w:lang w:eastAsia="zh-CN"/>
              </w:rPr>
            </w:pPr>
            <w:r>
              <w:rPr>
                <w:sz w:val="21"/>
                <w:szCs w:val="21"/>
                <w:lang w:eastAsia="zh-CN"/>
              </w:rPr>
              <w:t>3</w:t>
            </w:r>
          </w:p>
        </w:tc>
        <w:tc>
          <w:tcPr>
            <w:tcW w:w="1207" w:type="dxa"/>
            <w:noWrap w:val="0"/>
            <w:vAlign w:val="top"/>
          </w:tcPr>
          <w:p w14:paraId="41D460C5">
            <w:pPr>
              <w:pStyle w:val="36"/>
              <w:spacing w:beforeLines="0" w:afterLines="0" w:line="300" w:lineRule="exact"/>
              <w:ind w:firstLine="0" w:firstLineChars="0"/>
              <w:jc w:val="center"/>
              <w:rPr>
                <w:sz w:val="21"/>
                <w:szCs w:val="21"/>
                <w:lang w:eastAsia="zh-CN"/>
              </w:rPr>
            </w:pPr>
            <w:r>
              <w:rPr>
                <w:sz w:val="21"/>
                <w:szCs w:val="21"/>
                <w:lang w:eastAsia="zh-CN"/>
              </w:rPr>
              <w:t>4.0</w:t>
            </w:r>
          </w:p>
        </w:tc>
        <w:tc>
          <w:tcPr>
            <w:tcW w:w="1123" w:type="dxa"/>
            <w:noWrap w:val="0"/>
            <w:vAlign w:val="top"/>
          </w:tcPr>
          <w:p w14:paraId="35E0D26C">
            <w:pPr>
              <w:pStyle w:val="36"/>
              <w:spacing w:beforeLines="0" w:afterLines="0" w:line="300" w:lineRule="exact"/>
              <w:ind w:firstLine="0" w:firstLineChars="0"/>
              <w:jc w:val="center"/>
              <w:rPr>
                <w:sz w:val="21"/>
                <w:szCs w:val="21"/>
                <w:lang w:eastAsia="zh-CN"/>
              </w:rPr>
            </w:pPr>
            <w:r>
              <w:rPr>
                <w:sz w:val="21"/>
                <w:szCs w:val="21"/>
                <w:lang w:eastAsia="zh-CN"/>
              </w:rPr>
              <w:t>19.30</w:t>
            </w:r>
          </w:p>
        </w:tc>
        <w:tc>
          <w:tcPr>
            <w:tcW w:w="1260" w:type="dxa"/>
            <w:noWrap w:val="0"/>
            <w:vAlign w:val="top"/>
          </w:tcPr>
          <w:p w14:paraId="41914A24">
            <w:pPr>
              <w:pStyle w:val="36"/>
              <w:spacing w:beforeLines="0" w:afterLines="0" w:line="300" w:lineRule="exact"/>
              <w:ind w:firstLine="0" w:firstLineChars="0"/>
              <w:jc w:val="center"/>
              <w:rPr>
                <w:sz w:val="21"/>
                <w:szCs w:val="21"/>
                <w:lang w:eastAsia="zh-CN"/>
              </w:rPr>
            </w:pPr>
            <w:r>
              <w:rPr>
                <w:sz w:val="21"/>
                <w:szCs w:val="21"/>
                <w:lang w:eastAsia="zh-CN"/>
              </w:rPr>
              <w:t>337.75</w:t>
            </w:r>
          </w:p>
        </w:tc>
        <w:tc>
          <w:tcPr>
            <w:tcW w:w="1292" w:type="dxa"/>
            <w:noWrap w:val="0"/>
            <w:vAlign w:val="top"/>
          </w:tcPr>
          <w:p w14:paraId="182C1171">
            <w:pPr>
              <w:pStyle w:val="36"/>
              <w:spacing w:beforeLines="0" w:afterLines="0" w:line="300" w:lineRule="exact"/>
              <w:ind w:firstLine="0" w:firstLineChars="0"/>
              <w:jc w:val="center"/>
              <w:rPr>
                <w:sz w:val="21"/>
                <w:szCs w:val="21"/>
                <w:lang w:eastAsia="zh-CN"/>
              </w:rPr>
            </w:pPr>
            <w:r>
              <w:rPr>
                <w:sz w:val="21"/>
                <w:szCs w:val="21"/>
                <w:lang w:eastAsia="zh-CN"/>
              </w:rPr>
              <w:t>17.56</w:t>
            </w:r>
          </w:p>
        </w:tc>
        <w:tc>
          <w:tcPr>
            <w:tcW w:w="1365" w:type="dxa"/>
            <w:noWrap w:val="0"/>
            <w:vAlign w:val="top"/>
          </w:tcPr>
          <w:p w14:paraId="4BB9F71C">
            <w:pPr>
              <w:pStyle w:val="36"/>
              <w:spacing w:beforeLines="0" w:afterLines="0" w:line="300" w:lineRule="exact"/>
              <w:ind w:firstLine="0" w:firstLineChars="0"/>
              <w:jc w:val="center"/>
              <w:rPr>
                <w:sz w:val="21"/>
                <w:szCs w:val="21"/>
                <w:lang w:eastAsia="zh-CN"/>
              </w:rPr>
            </w:pPr>
            <w:r>
              <w:rPr>
                <w:sz w:val="21"/>
                <w:szCs w:val="21"/>
                <w:lang w:eastAsia="zh-CN"/>
              </w:rPr>
              <w:t>216.31</w:t>
            </w:r>
          </w:p>
        </w:tc>
        <w:tc>
          <w:tcPr>
            <w:tcW w:w="1260" w:type="dxa"/>
            <w:noWrap w:val="0"/>
            <w:vAlign w:val="top"/>
          </w:tcPr>
          <w:p w14:paraId="3FFF2E86">
            <w:pPr>
              <w:pStyle w:val="36"/>
              <w:spacing w:beforeLines="0" w:afterLines="0" w:line="300" w:lineRule="exact"/>
              <w:ind w:firstLine="0" w:firstLineChars="0"/>
              <w:jc w:val="center"/>
              <w:rPr>
                <w:sz w:val="21"/>
                <w:szCs w:val="21"/>
                <w:lang w:eastAsia="zh-CN"/>
              </w:rPr>
            </w:pPr>
          </w:p>
        </w:tc>
      </w:tr>
      <w:tr w14:paraId="17A1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2CA025F">
            <w:pPr>
              <w:pStyle w:val="36"/>
              <w:spacing w:beforeLines="0" w:afterLines="0" w:line="300" w:lineRule="exact"/>
              <w:ind w:firstLine="0" w:firstLineChars="0"/>
              <w:jc w:val="center"/>
              <w:rPr>
                <w:sz w:val="21"/>
                <w:szCs w:val="21"/>
                <w:lang w:eastAsia="zh-CN"/>
              </w:rPr>
            </w:pPr>
            <w:r>
              <w:rPr>
                <w:sz w:val="21"/>
                <w:szCs w:val="21"/>
                <w:lang w:eastAsia="zh-CN"/>
              </w:rPr>
              <w:t>7</w:t>
            </w:r>
          </w:p>
        </w:tc>
        <w:tc>
          <w:tcPr>
            <w:tcW w:w="851" w:type="dxa"/>
            <w:noWrap w:val="0"/>
            <w:vAlign w:val="top"/>
          </w:tcPr>
          <w:p w14:paraId="0B26CFE9">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6</w:t>
            </w:r>
          </w:p>
        </w:tc>
        <w:tc>
          <w:tcPr>
            <w:tcW w:w="1207" w:type="dxa"/>
            <w:noWrap w:val="0"/>
            <w:vAlign w:val="top"/>
          </w:tcPr>
          <w:p w14:paraId="42CD9FBE">
            <w:pPr>
              <w:pStyle w:val="36"/>
              <w:spacing w:beforeLines="0" w:afterLines="0" w:line="300" w:lineRule="exact"/>
              <w:ind w:firstLine="0" w:firstLineChars="0"/>
              <w:jc w:val="center"/>
              <w:rPr>
                <w:sz w:val="21"/>
                <w:szCs w:val="21"/>
                <w:lang w:eastAsia="zh-CN"/>
              </w:rPr>
            </w:pPr>
            <w:r>
              <w:rPr>
                <w:sz w:val="21"/>
                <w:szCs w:val="21"/>
                <w:lang w:eastAsia="zh-CN"/>
              </w:rPr>
              <w:t>4.0</w:t>
            </w:r>
          </w:p>
        </w:tc>
        <w:tc>
          <w:tcPr>
            <w:tcW w:w="1123" w:type="dxa"/>
            <w:noWrap w:val="0"/>
            <w:vAlign w:val="top"/>
          </w:tcPr>
          <w:p w14:paraId="45C53537">
            <w:pPr>
              <w:pStyle w:val="36"/>
              <w:spacing w:beforeLines="0" w:afterLines="0" w:line="300" w:lineRule="exact"/>
              <w:ind w:firstLine="0" w:firstLineChars="0"/>
              <w:jc w:val="center"/>
              <w:rPr>
                <w:sz w:val="21"/>
                <w:szCs w:val="21"/>
                <w:lang w:eastAsia="zh-CN"/>
              </w:rPr>
            </w:pPr>
            <w:r>
              <w:rPr>
                <w:sz w:val="21"/>
                <w:szCs w:val="21"/>
                <w:lang w:eastAsia="zh-CN"/>
              </w:rPr>
              <w:t>10.84</w:t>
            </w:r>
          </w:p>
        </w:tc>
        <w:tc>
          <w:tcPr>
            <w:tcW w:w="1260" w:type="dxa"/>
            <w:noWrap w:val="0"/>
            <w:vAlign w:val="top"/>
          </w:tcPr>
          <w:p w14:paraId="06FD3FF4">
            <w:pPr>
              <w:pStyle w:val="36"/>
              <w:spacing w:beforeLines="0" w:afterLines="0" w:line="300" w:lineRule="exact"/>
              <w:ind w:firstLine="0" w:firstLineChars="0"/>
              <w:jc w:val="center"/>
              <w:rPr>
                <w:sz w:val="21"/>
                <w:szCs w:val="21"/>
                <w:lang w:eastAsia="zh-CN"/>
              </w:rPr>
            </w:pPr>
            <w:r>
              <w:rPr>
                <w:sz w:val="21"/>
                <w:szCs w:val="21"/>
                <w:lang w:eastAsia="zh-CN"/>
              </w:rPr>
              <w:t>189.70</w:t>
            </w:r>
          </w:p>
        </w:tc>
        <w:tc>
          <w:tcPr>
            <w:tcW w:w="1292" w:type="dxa"/>
            <w:noWrap w:val="0"/>
            <w:vAlign w:val="top"/>
          </w:tcPr>
          <w:p w14:paraId="6339EFD4">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19.92</w:t>
            </w:r>
          </w:p>
        </w:tc>
        <w:tc>
          <w:tcPr>
            <w:tcW w:w="1365" w:type="dxa"/>
            <w:noWrap w:val="0"/>
            <w:vAlign w:val="top"/>
          </w:tcPr>
          <w:p w14:paraId="599634BE">
            <w:pPr>
              <w:pStyle w:val="36"/>
              <w:spacing w:beforeLines="0" w:afterLines="0" w:line="300" w:lineRule="exact"/>
              <w:ind w:firstLine="0" w:firstLineChars="0"/>
              <w:jc w:val="center"/>
              <w:rPr>
                <w:sz w:val="21"/>
                <w:szCs w:val="21"/>
                <w:lang w:eastAsia="zh-CN"/>
              </w:rPr>
            </w:pPr>
            <w:r>
              <w:rPr>
                <w:sz w:val="21"/>
                <w:szCs w:val="21"/>
                <w:lang w:eastAsia="zh-CN"/>
              </w:rPr>
              <w:t>156.26</w:t>
            </w:r>
          </w:p>
        </w:tc>
        <w:tc>
          <w:tcPr>
            <w:tcW w:w="1260" w:type="dxa"/>
            <w:noWrap w:val="0"/>
            <w:vAlign w:val="top"/>
          </w:tcPr>
          <w:p w14:paraId="2E540D18">
            <w:pPr>
              <w:pStyle w:val="36"/>
              <w:spacing w:beforeLines="0" w:afterLines="0" w:line="300" w:lineRule="exact"/>
              <w:ind w:firstLine="0" w:firstLineChars="0"/>
              <w:jc w:val="center"/>
              <w:rPr>
                <w:sz w:val="21"/>
                <w:szCs w:val="21"/>
                <w:lang w:eastAsia="zh-CN"/>
              </w:rPr>
            </w:pPr>
          </w:p>
        </w:tc>
      </w:tr>
      <w:tr w14:paraId="5055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72EA4BC">
            <w:pPr>
              <w:pStyle w:val="36"/>
              <w:spacing w:beforeLines="0" w:afterLines="0" w:line="300" w:lineRule="exact"/>
              <w:ind w:firstLine="0" w:firstLineChars="0"/>
              <w:jc w:val="center"/>
              <w:rPr>
                <w:sz w:val="21"/>
                <w:szCs w:val="21"/>
                <w:lang w:eastAsia="zh-CN"/>
              </w:rPr>
            </w:pPr>
            <w:r>
              <w:rPr>
                <w:sz w:val="21"/>
                <w:szCs w:val="21"/>
                <w:lang w:eastAsia="zh-CN"/>
              </w:rPr>
              <w:t>8</w:t>
            </w:r>
          </w:p>
        </w:tc>
        <w:tc>
          <w:tcPr>
            <w:tcW w:w="851" w:type="dxa"/>
            <w:noWrap w:val="0"/>
            <w:vAlign w:val="top"/>
          </w:tcPr>
          <w:p w14:paraId="6A1BFF71">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13</w:t>
            </w:r>
          </w:p>
        </w:tc>
        <w:tc>
          <w:tcPr>
            <w:tcW w:w="1207" w:type="dxa"/>
            <w:noWrap w:val="0"/>
            <w:vAlign w:val="top"/>
          </w:tcPr>
          <w:p w14:paraId="77A880D4">
            <w:pPr>
              <w:pStyle w:val="36"/>
              <w:spacing w:beforeLines="0" w:afterLines="0" w:line="300" w:lineRule="exact"/>
              <w:ind w:firstLine="0" w:firstLineChars="0"/>
              <w:jc w:val="center"/>
              <w:rPr>
                <w:sz w:val="21"/>
                <w:szCs w:val="21"/>
                <w:lang w:eastAsia="zh-CN"/>
              </w:rPr>
            </w:pPr>
            <w:r>
              <w:rPr>
                <w:sz w:val="21"/>
                <w:szCs w:val="21"/>
                <w:lang w:eastAsia="zh-CN"/>
              </w:rPr>
              <w:t>2.2</w:t>
            </w:r>
          </w:p>
        </w:tc>
        <w:tc>
          <w:tcPr>
            <w:tcW w:w="1123" w:type="dxa"/>
            <w:noWrap w:val="0"/>
            <w:vAlign w:val="top"/>
          </w:tcPr>
          <w:p w14:paraId="46344671">
            <w:pPr>
              <w:pStyle w:val="36"/>
              <w:spacing w:beforeLines="0" w:afterLines="0" w:line="300" w:lineRule="exact"/>
              <w:ind w:firstLine="0" w:firstLineChars="0"/>
              <w:jc w:val="center"/>
              <w:rPr>
                <w:sz w:val="21"/>
                <w:szCs w:val="21"/>
                <w:lang w:eastAsia="zh-CN"/>
              </w:rPr>
            </w:pPr>
            <w:r>
              <w:rPr>
                <w:sz w:val="21"/>
                <w:szCs w:val="21"/>
                <w:lang w:eastAsia="zh-CN"/>
              </w:rPr>
              <w:t>1.48</w:t>
            </w:r>
          </w:p>
        </w:tc>
        <w:tc>
          <w:tcPr>
            <w:tcW w:w="1260" w:type="dxa"/>
            <w:noWrap w:val="0"/>
            <w:vAlign w:val="top"/>
          </w:tcPr>
          <w:p w14:paraId="0A5FCA80">
            <w:pPr>
              <w:pStyle w:val="36"/>
              <w:spacing w:beforeLines="0" w:afterLines="0" w:line="300" w:lineRule="exact"/>
              <w:ind w:firstLine="0" w:firstLineChars="0"/>
              <w:jc w:val="center"/>
              <w:rPr>
                <w:sz w:val="21"/>
                <w:szCs w:val="21"/>
                <w:lang w:eastAsia="zh-CN"/>
              </w:rPr>
            </w:pPr>
            <w:r>
              <w:rPr>
                <w:sz w:val="21"/>
                <w:szCs w:val="21"/>
                <w:lang w:eastAsia="zh-CN"/>
              </w:rPr>
              <w:t>25.9</w:t>
            </w:r>
          </w:p>
        </w:tc>
        <w:tc>
          <w:tcPr>
            <w:tcW w:w="1292" w:type="dxa"/>
            <w:noWrap w:val="0"/>
            <w:vAlign w:val="top"/>
          </w:tcPr>
          <w:p w14:paraId="7DDD033B">
            <w:pPr>
              <w:pStyle w:val="36"/>
              <w:spacing w:beforeLines="0" w:afterLines="0" w:line="300" w:lineRule="exact"/>
              <w:ind w:firstLine="0" w:firstLineChars="0"/>
              <w:jc w:val="center"/>
              <w:rPr>
                <w:sz w:val="21"/>
                <w:szCs w:val="21"/>
                <w:lang w:eastAsia="zh-CN"/>
              </w:rPr>
            </w:pPr>
            <w:r>
              <w:rPr>
                <w:rFonts w:hint="eastAsia"/>
                <w:sz w:val="21"/>
                <w:szCs w:val="21"/>
                <w:lang w:eastAsia="zh-CN"/>
              </w:rPr>
              <w:t>﹣</w:t>
            </w:r>
            <w:r>
              <w:rPr>
                <w:sz w:val="21"/>
                <w:szCs w:val="21"/>
                <w:lang w:eastAsia="zh-CN"/>
              </w:rPr>
              <w:t>5.83</w:t>
            </w:r>
          </w:p>
        </w:tc>
        <w:tc>
          <w:tcPr>
            <w:tcW w:w="1365" w:type="dxa"/>
            <w:noWrap w:val="0"/>
            <w:vAlign w:val="top"/>
          </w:tcPr>
          <w:p w14:paraId="2DCC93E5">
            <w:pPr>
              <w:pStyle w:val="36"/>
              <w:spacing w:beforeLines="0" w:afterLines="0" w:line="300" w:lineRule="exact"/>
              <w:ind w:firstLine="0" w:firstLineChars="0"/>
              <w:jc w:val="center"/>
              <w:rPr>
                <w:sz w:val="21"/>
                <w:szCs w:val="21"/>
                <w:lang w:eastAsia="zh-CN"/>
              </w:rPr>
            </w:pPr>
            <w:r>
              <w:rPr>
                <w:sz w:val="21"/>
                <w:szCs w:val="21"/>
                <w:lang w:eastAsia="zh-CN"/>
              </w:rPr>
              <w:t>54.19</w:t>
            </w:r>
          </w:p>
        </w:tc>
        <w:tc>
          <w:tcPr>
            <w:tcW w:w="1260" w:type="dxa"/>
            <w:noWrap w:val="0"/>
            <w:vAlign w:val="top"/>
          </w:tcPr>
          <w:p w14:paraId="0D170D39">
            <w:pPr>
              <w:pStyle w:val="36"/>
              <w:spacing w:beforeLines="0" w:afterLines="0" w:line="300" w:lineRule="exact"/>
              <w:ind w:firstLine="0" w:firstLineChars="0"/>
              <w:jc w:val="center"/>
              <w:rPr>
                <w:sz w:val="21"/>
                <w:szCs w:val="21"/>
                <w:lang w:eastAsia="zh-CN"/>
              </w:rPr>
            </w:pPr>
          </w:p>
        </w:tc>
      </w:tr>
      <w:tr w14:paraId="4EB7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F53888D">
            <w:pPr>
              <w:pStyle w:val="36"/>
              <w:spacing w:beforeLines="0" w:afterLines="0" w:line="300" w:lineRule="exact"/>
              <w:ind w:firstLine="0" w:firstLineChars="0"/>
              <w:jc w:val="center"/>
              <w:rPr>
                <w:sz w:val="21"/>
                <w:szCs w:val="21"/>
                <w:lang w:eastAsia="zh-CN"/>
              </w:rPr>
            </w:pPr>
            <w:r>
              <w:rPr>
                <w:sz w:val="21"/>
                <w:szCs w:val="21"/>
                <w:lang w:eastAsia="zh-CN"/>
              </w:rPr>
              <w:t>9</w:t>
            </w:r>
          </w:p>
        </w:tc>
        <w:tc>
          <w:tcPr>
            <w:tcW w:w="851" w:type="dxa"/>
            <w:noWrap w:val="0"/>
            <w:vAlign w:val="top"/>
          </w:tcPr>
          <w:p w14:paraId="1CD650CF">
            <w:pPr>
              <w:pStyle w:val="36"/>
              <w:spacing w:beforeLines="0" w:afterLines="0" w:line="300" w:lineRule="exact"/>
              <w:ind w:firstLine="0" w:firstLineChars="0"/>
              <w:jc w:val="center"/>
              <w:rPr>
                <w:sz w:val="21"/>
                <w:szCs w:val="21"/>
                <w:lang w:eastAsia="zh-CN"/>
              </w:rPr>
            </w:pPr>
          </w:p>
        </w:tc>
        <w:tc>
          <w:tcPr>
            <w:tcW w:w="1207" w:type="dxa"/>
            <w:noWrap w:val="0"/>
            <w:vAlign w:val="top"/>
          </w:tcPr>
          <w:p w14:paraId="4E9A6133">
            <w:pPr>
              <w:pStyle w:val="36"/>
              <w:spacing w:beforeLines="0" w:afterLines="0" w:line="300" w:lineRule="exact"/>
              <w:ind w:firstLine="0" w:firstLineChars="0"/>
              <w:jc w:val="center"/>
              <w:rPr>
                <w:sz w:val="21"/>
                <w:szCs w:val="21"/>
                <w:lang w:eastAsia="zh-CN"/>
              </w:rPr>
            </w:pPr>
          </w:p>
        </w:tc>
        <w:tc>
          <w:tcPr>
            <w:tcW w:w="1123" w:type="dxa"/>
            <w:noWrap w:val="0"/>
            <w:vAlign w:val="top"/>
          </w:tcPr>
          <w:p w14:paraId="4A051DBB">
            <w:pPr>
              <w:pStyle w:val="36"/>
              <w:spacing w:beforeLines="0" w:afterLines="0" w:line="300" w:lineRule="exact"/>
              <w:ind w:firstLine="0" w:firstLineChars="0"/>
              <w:jc w:val="center"/>
              <w:rPr>
                <w:sz w:val="21"/>
                <w:szCs w:val="21"/>
                <w:lang w:eastAsia="zh-CN"/>
              </w:rPr>
            </w:pPr>
          </w:p>
        </w:tc>
        <w:tc>
          <w:tcPr>
            <w:tcW w:w="1260" w:type="dxa"/>
            <w:noWrap w:val="0"/>
            <w:vAlign w:val="top"/>
          </w:tcPr>
          <w:p w14:paraId="5BBCA5BA">
            <w:pPr>
              <w:pStyle w:val="36"/>
              <w:spacing w:beforeLines="0" w:afterLines="0" w:line="300" w:lineRule="exact"/>
              <w:ind w:firstLine="0" w:firstLineChars="0"/>
              <w:jc w:val="center"/>
              <w:rPr>
                <w:sz w:val="21"/>
                <w:szCs w:val="21"/>
                <w:lang w:eastAsia="zh-CN"/>
              </w:rPr>
            </w:pPr>
          </w:p>
        </w:tc>
        <w:tc>
          <w:tcPr>
            <w:tcW w:w="1292" w:type="dxa"/>
            <w:noWrap w:val="0"/>
            <w:vAlign w:val="top"/>
          </w:tcPr>
          <w:p w14:paraId="197957DB">
            <w:pPr>
              <w:pStyle w:val="36"/>
              <w:spacing w:beforeLines="0" w:afterLines="0" w:line="300" w:lineRule="exact"/>
              <w:ind w:firstLine="0" w:firstLineChars="0"/>
              <w:jc w:val="center"/>
              <w:rPr>
                <w:sz w:val="21"/>
                <w:szCs w:val="21"/>
                <w:lang w:eastAsia="zh-CN"/>
              </w:rPr>
            </w:pPr>
            <w:r>
              <w:rPr>
                <w:sz w:val="21"/>
                <w:szCs w:val="21"/>
                <w:lang w:eastAsia="zh-CN"/>
              </w:rPr>
              <w:t>878.08</w:t>
            </w:r>
          </w:p>
        </w:tc>
        <w:tc>
          <w:tcPr>
            <w:tcW w:w="1365" w:type="dxa"/>
            <w:noWrap w:val="0"/>
            <w:vAlign w:val="top"/>
          </w:tcPr>
          <w:p w14:paraId="18C0E428">
            <w:pPr>
              <w:pStyle w:val="36"/>
              <w:spacing w:beforeLines="0" w:afterLines="0" w:line="300" w:lineRule="exact"/>
              <w:ind w:firstLine="0" w:firstLineChars="0"/>
              <w:jc w:val="center"/>
              <w:rPr>
                <w:sz w:val="21"/>
                <w:szCs w:val="21"/>
                <w:lang w:eastAsia="zh-CN"/>
              </w:rPr>
            </w:pPr>
            <w:r>
              <w:rPr>
                <w:sz w:val="21"/>
                <w:szCs w:val="21"/>
                <w:lang w:eastAsia="zh-CN"/>
              </w:rPr>
              <w:t>1593.93</w:t>
            </w:r>
          </w:p>
        </w:tc>
        <w:tc>
          <w:tcPr>
            <w:tcW w:w="1260" w:type="dxa"/>
            <w:noWrap w:val="0"/>
            <w:vAlign w:val="top"/>
          </w:tcPr>
          <w:p w14:paraId="1476F4B0">
            <w:pPr>
              <w:pStyle w:val="36"/>
              <w:spacing w:beforeLines="0" w:afterLines="0" w:line="300" w:lineRule="exact"/>
              <w:ind w:firstLine="0" w:firstLineChars="0"/>
              <w:jc w:val="center"/>
              <w:rPr>
                <w:sz w:val="21"/>
                <w:szCs w:val="21"/>
                <w:lang w:eastAsia="zh-CN"/>
              </w:rPr>
            </w:pPr>
            <w:r>
              <w:rPr>
                <w:sz w:val="21"/>
                <w:szCs w:val="21"/>
                <w:lang w:eastAsia="zh-CN"/>
              </w:rPr>
              <w:t>1.82</w:t>
            </w:r>
          </w:p>
        </w:tc>
      </w:tr>
    </w:tbl>
    <w:p w14:paraId="49ADCB6C">
      <w:pPr>
        <w:bidi w:val="0"/>
        <w:rPr>
          <w:rFonts w:hint="default"/>
          <w:lang w:val="en-US" w:eastAsia="zh-CN"/>
        </w:rPr>
      </w:pPr>
      <w:r>
        <w:rPr>
          <w:rFonts w:hint="default"/>
          <w:lang w:val="en-US" w:eastAsia="zh-CN"/>
        </w:rPr>
        <w:t>3）稳定性分析结论</w:t>
      </w:r>
    </w:p>
    <w:p w14:paraId="1152CAAC">
      <w:pPr>
        <w:bidi w:val="0"/>
        <w:rPr>
          <w:rFonts w:hint="default"/>
          <w:lang w:val="en-US" w:eastAsia="zh-CN"/>
        </w:rPr>
      </w:pPr>
      <w:r>
        <w:rPr>
          <w:rFonts w:hint="default"/>
          <w:lang w:val="en-US" w:eastAsia="zh-CN"/>
        </w:rPr>
        <w:t>由计算可知，景德镇发电厂第二贮灰场的主坝（一）、主坝（二）、副坝总体抗滑稳定安全系数均在1.60及以上，满足规范要求；因此，该贮灰场坝体是安全的。</w:t>
      </w:r>
    </w:p>
    <w:p w14:paraId="5B449BA6">
      <w:pPr>
        <w:pStyle w:val="3"/>
        <w:bidi w:val="0"/>
        <w:rPr>
          <w:rFonts w:hint="default"/>
          <w:color w:val="auto"/>
          <w:lang w:val="en-US" w:eastAsia="zh-CN"/>
        </w:rPr>
      </w:pPr>
      <w:bookmarkStart w:id="103" w:name="_Toc1634"/>
      <w:bookmarkStart w:id="104" w:name="_Toc24502"/>
      <w:bookmarkStart w:id="105" w:name="_Toc29387"/>
      <w:r>
        <w:rPr>
          <w:rFonts w:hint="default"/>
          <w:color w:val="auto"/>
          <w:lang w:val="en-US" w:eastAsia="zh-CN"/>
        </w:rPr>
        <w:t>2.7 渗流防治</w:t>
      </w:r>
      <w:bookmarkEnd w:id="103"/>
      <w:r>
        <w:rPr>
          <w:rFonts w:hint="default"/>
          <w:color w:val="auto"/>
          <w:lang w:val="en-US" w:eastAsia="zh-CN"/>
        </w:rPr>
        <w:t>状况</w:t>
      </w:r>
      <w:bookmarkEnd w:id="104"/>
      <w:bookmarkEnd w:id="105"/>
    </w:p>
    <w:p w14:paraId="42DF75CB">
      <w:pPr>
        <w:rPr>
          <w:rFonts w:hint="default"/>
          <w:color w:val="auto"/>
          <w:lang w:val="en-US" w:eastAsia="zh-CN"/>
        </w:rPr>
      </w:pPr>
      <w:r>
        <w:rPr>
          <w:rFonts w:hint="default"/>
          <w:color w:val="auto"/>
          <w:lang w:val="en-US" w:eastAsia="zh-CN"/>
        </w:rPr>
        <w:t>景德镇发电厂第二贮灰场于2007年停止送灰，至今已有近1</w:t>
      </w:r>
      <w:r>
        <w:rPr>
          <w:rFonts w:hint="eastAsia"/>
          <w:color w:val="auto"/>
          <w:lang w:val="en-US" w:eastAsia="zh-CN"/>
        </w:rPr>
        <w:t>7</w:t>
      </w:r>
      <w:r>
        <w:rPr>
          <w:rFonts w:hint="default"/>
          <w:color w:val="auto"/>
          <w:lang w:val="en-US" w:eastAsia="zh-CN"/>
        </w:rPr>
        <w:t>年时间，经检阅景德镇发电厂第二灰场安全检查记录及现场勘查，子坝坡脚排水棱体未破坏，未发现坝体有渗流情况。</w:t>
      </w:r>
    </w:p>
    <w:p w14:paraId="18D970AB">
      <w:pPr>
        <w:pStyle w:val="3"/>
        <w:bidi w:val="0"/>
        <w:rPr>
          <w:rFonts w:hint="default"/>
          <w:color w:val="auto"/>
          <w:lang w:val="en-US" w:eastAsia="zh-CN"/>
        </w:rPr>
      </w:pPr>
      <w:bookmarkStart w:id="106" w:name="_Toc12395"/>
      <w:bookmarkStart w:id="107" w:name="_Toc5858"/>
      <w:bookmarkStart w:id="108" w:name="_Toc31881"/>
      <w:r>
        <w:rPr>
          <w:rFonts w:hint="default"/>
          <w:color w:val="auto"/>
          <w:lang w:val="en-US" w:eastAsia="zh-CN"/>
        </w:rPr>
        <w:t>2.8 排水（排洪）设施状况</w:t>
      </w:r>
      <w:bookmarkEnd w:id="106"/>
      <w:bookmarkEnd w:id="107"/>
      <w:bookmarkEnd w:id="108"/>
    </w:p>
    <w:p w14:paraId="35B5370F">
      <w:pPr>
        <w:bidi w:val="0"/>
        <w:rPr>
          <w:rFonts w:hint="default"/>
          <w:lang w:val="en-US" w:eastAsia="zh-CN"/>
        </w:rPr>
      </w:pPr>
      <w:r>
        <w:rPr>
          <w:rFonts w:hint="default"/>
          <w:lang w:val="en-US" w:eastAsia="zh-CN"/>
        </w:rPr>
        <w:t>主坝（一）、主坝（二）坝前设有横向、纵向排水沟，纵向排水沟为矩形，宽300mm、深300mm，水沟底坡比i=0.5%，横向排水沟为矩形，宽500mm、深800mm；现场检查排水沟无破损、堵塞。</w:t>
      </w:r>
    </w:p>
    <w:p w14:paraId="6A9D7D7F">
      <w:pPr>
        <w:bidi w:val="0"/>
        <w:rPr>
          <w:rFonts w:hint="default"/>
          <w:lang w:val="en-US" w:eastAsia="zh-CN"/>
        </w:rPr>
      </w:pPr>
      <w:r>
        <w:rPr>
          <w:rFonts w:hint="default"/>
          <w:lang w:val="en-US" w:eastAsia="zh-CN"/>
        </w:rPr>
        <w:t>景德镇发电厂第二贮灰场三个灰坝均设计采用梯级排水+坝下排水盲沟+排水明沟的排水系统，将水排入昌江。排灰至设计标高时，由副坝排水系统担负贮灰场排水任务。</w:t>
      </w:r>
    </w:p>
    <w:p w14:paraId="24CB1ADA">
      <w:pPr>
        <w:bidi w:val="0"/>
        <w:rPr>
          <w:rFonts w:hint="default"/>
          <w:lang w:val="en-US" w:eastAsia="zh-CN"/>
        </w:rPr>
      </w:pPr>
      <w:r>
        <w:rPr>
          <w:rFonts w:hint="default"/>
          <w:lang w:val="en-US" w:eastAsia="zh-CN"/>
        </w:rPr>
        <w:t>设计景德镇发电厂第二贮灰场时，利用景德镇发电厂第一贮灰场送灰系统由景德镇发电厂第一贮灰场向景德镇发电厂第二贮灰场送灰，目前两个贮灰场已形成整体，大气降水主要通过景德镇发电厂第二贮灰场副坝排水系统排水。</w:t>
      </w:r>
    </w:p>
    <w:p w14:paraId="72206089">
      <w:pPr>
        <w:bidi w:val="0"/>
        <w:rPr>
          <w:rFonts w:hint="default"/>
          <w:lang w:val="en-US" w:eastAsia="zh-CN"/>
        </w:rPr>
      </w:pPr>
      <w:r>
        <w:rPr>
          <w:rFonts w:hint="default"/>
          <w:lang w:val="en-US" w:eastAsia="zh-CN"/>
        </w:rPr>
        <w:t>景德镇发电厂第二贮灰场副坝排水系统采用梯级排水沟+坝下排水暗沟+排水切换井+斜坡式排水明沟+消力池+排水明渠，后排入昌江。主要包括梯级排水沟、坝下排水暗沟、斜坡式排水明沟及坝体两端截水沟。</w:t>
      </w:r>
    </w:p>
    <w:p w14:paraId="563F0BA3">
      <w:pPr>
        <w:bidi w:val="0"/>
        <w:rPr>
          <w:rFonts w:hint="default"/>
          <w:lang w:val="en-US" w:eastAsia="zh-CN"/>
        </w:rPr>
      </w:pPr>
      <w:r>
        <w:rPr>
          <w:rFonts w:hint="default"/>
          <w:lang w:val="en-US" w:eastAsia="zh-CN"/>
        </w:rPr>
        <w:t>评</w:t>
      </w:r>
      <w:r>
        <w:rPr>
          <w:rFonts w:hint="eastAsia"/>
          <w:lang w:val="en-US" w:eastAsia="zh-CN"/>
        </w:rPr>
        <w:t>估</w:t>
      </w:r>
      <w:r>
        <w:rPr>
          <w:rFonts w:hint="default"/>
          <w:lang w:val="en-US" w:eastAsia="zh-CN"/>
        </w:rPr>
        <w:t>时，其排水设施主要有坝体两端截水沟+排水明沟。景德镇发电厂第一、第二贮灰场内大气降水由截水沟、排水明沟排入昌江。排水沟为片石浆砌，规格为内空1.0m×1.2m。</w:t>
      </w:r>
    </w:p>
    <w:p w14:paraId="3A8B025D">
      <w:pPr>
        <w:pStyle w:val="3"/>
        <w:bidi w:val="0"/>
        <w:rPr>
          <w:rFonts w:hint="default"/>
          <w:color w:val="auto"/>
          <w:lang w:val="en-US" w:eastAsia="zh-CN"/>
        </w:rPr>
      </w:pPr>
      <w:bookmarkStart w:id="109" w:name="_Toc21209"/>
      <w:bookmarkStart w:id="110" w:name="_Toc19609"/>
      <w:bookmarkStart w:id="111" w:name="_Toc15725"/>
      <w:r>
        <w:rPr>
          <w:rFonts w:hint="default"/>
          <w:color w:val="auto"/>
          <w:lang w:val="en-US" w:eastAsia="zh-CN"/>
        </w:rPr>
        <w:t>2.9 运行管理</w:t>
      </w:r>
      <w:bookmarkEnd w:id="109"/>
      <w:r>
        <w:rPr>
          <w:rFonts w:hint="default"/>
          <w:color w:val="auto"/>
          <w:lang w:val="en-US" w:eastAsia="zh-CN"/>
        </w:rPr>
        <w:t>状况</w:t>
      </w:r>
      <w:bookmarkEnd w:id="110"/>
      <w:bookmarkEnd w:id="111"/>
    </w:p>
    <w:p w14:paraId="542148B9">
      <w:pPr>
        <w:pStyle w:val="4"/>
        <w:bidi w:val="0"/>
        <w:rPr>
          <w:rFonts w:hint="eastAsia"/>
          <w:lang w:val="en-US" w:eastAsia="zh-CN"/>
        </w:rPr>
      </w:pPr>
      <w:bookmarkStart w:id="112" w:name="_Toc32663"/>
      <w:r>
        <w:rPr>
          <w:rFonts w:hint="eastAsia"/>
          <w:lang w:val="en-US" w:eastAsia="zh-CN"/>
        </w:rPr>
        <w:t>2.9.1 运行管理人员</w:t>
      </w:r>
      <w:bookmarkEnd w:id="112"/>
    </w:p>
    <w:p w14:paraId="1290CFAF">
      <w:pPr>
        <w:rPr>
          <w:rFonts w:hint="default"/>
          <w:lang w:val="en-US" w:eastAsia="zh-CN"/>
        </w:rPr>
      </w:pPr>
      <w:r>
        <w:rPr>
          <w:rFonts w:hint="eastAsia"/>
          <w:lang w:val="en-US" w:eastAsia="zh-CN"/>
        </w:rPr>
        <w:t>景德镇发电厂配备了贮灰场运行管理人员，并参加相应的培训、考核，取得了安全资格证，制定了贮灰场运行管理制度及岗位责任制。</w:t>
      </w:r>
    </w:p>
    <w:p w14:paraId="3209C039">
      <w:pPr>
        <w:pStyle w:val="4"/>
        <w:bidi w:val="0"/>
        <w:rPr>
          <w:rFonts w:hint="eastAsia"/>
          <w:lang w:val="en-US" w:eastAsia="zh-CN"/>
        </w:rPr>
      </w:pPr>
      <w:bookmarkStart w:id="113" w:name="_Toc3337"/>
      <w:r>
        <w:rPr>
          <w:rFonts w:hint="eastAsia"/>
          <w:lang w:val="en-US" w:eastAsia="zh-CN"/>
        </w:rPr>
        <w:t>2.9.2 巡视检查</w:t>
      </w:r>
      <w:bookmarkEnd w:id="113"/>
    </w:p>
    <w:p w14:paraId="518084A3">
      <w:pPr>
        <w:rPr>
          <w:rFonts w:hint="eastAsia"/>
          <w:lang w:val="en-US" w:eastAsia="zh-CN"/>
        </w:rPr>
      </w:pPr>
      <w:r>
        <w:rPr>
          <w:rFonts w:hint="eastAsia"/>
          <w:lang w:val="en-US" w:eastAsia="zh-CN"/>
        </w:rPr>
        <w:t>制定了巡查制度，巡查有记录，但未严格按巡查制度要求做到1天1巡查。</w:t>
      </w:r>
    </w:p>
    <w:p w14:paraId="17EB7A31">
      <w:pPr>
        <w:pStyle w:val="4"/>
        <w:bidi w:val="0"/>
        <w:rPr>
          <w:rFonts w:hint="eastAsia"/>
          <w:lang w:val="en-US" w:eastAsia="zh-CN"/>
        </w:rPr>
      </w:pPr>
      <w:bookmarkStart w:id="114" w:name="_Toc407"/>
      <w:r>
        <w:rPr>
          <w:rFonts w:hint="eastAsia"/>
          <w:lang w:val="en-US" w:eastAsia="zh-CN"/>
        </w:rPr>
        <w:t>2.9.3 坝前放灰</w:t>
      </w:r>
      <w:bookmarkEnd w:id="114"/>
    </w:p>
    <w:p w14:paraId="1309C15B">
      <w:pPr>
        <w:rPr>
          <w:rFonts w:hint="eastAsia"/>
          <w:lang w:val="en-US" w:eastAsia="zh-CN"/>
        </w:rPr>
      </w:pPr>
      <w:r>
        <w:rPr>
          <w:rFonts w:hint="eastAsia"/>
          <w:lang w:val="en-US" w:eastAsia="zh-CN"/>
        </w:rPr>
        <w:t>自2007年起已停止放灰。</w:t>
      </w:r>
    </w:p>
    <w:p w14:paraId="722A61B5">
      <w:pPr>
        <w:pStyle w:val="4"/>
        <w:bidi w:val="0"/>
        <w:rPr>
          <w:rFonts w:hint="eastAsia"/>
          <w:lang w:val="en-US" w:eastAsia="zh-CN"/>
        </w:rPr>
      </w:pPr>
      <w:bookmarkStart w:id="115" w:name="_Toc17198"/>
      <w:r>
        <w:rPr>
          <w:rFonts w:hint="eastAsia"/>
          <w:lang w:val="en-US" w:eastAsia="zh-CN"/>
        </w:rPr>
        <w:t>2.9.4 除灰管路</w:t>
      </w:r>
      <w:bookmarkEnd w:id="115"/>
    </w:p>
    <w:p w14:paraId="08ADF063">
      <w:pPr>
        <w:bidi w:val="0"/>
        <w:rPr>
          <w:rFonts w:hint="default"/>
          <w:lang w:val="en-US" w:eastAsia="zh-CN"/>
        </w:rPr>
      </w:pPr>
      <w:r>
        <w:rPr>
          <w:rFonts w:hint="eastAsia"/>
          <w:lang w:val="en-US" w:eastAsia="zh-CN"/>
        </w:rPr>
        <w:t>自2007年起已停止放灰。</w:t>
      </w:r>
    </w:p>
    <w:p w14:paraId="692EE349">
      <w:pPr>
        <w:pStyle w:val="4"/>
        <w:bidi w:val="0"/>
        <w:rPr>
          <w:rFonts w:hint="eastAsia"/>
          <w:lang w:val="en-US" w:eastAsia="zh-CN"/>
        </w:rPr>
      </w:pPr>
      <w:bookmarkStart w:id="116" w:name="_Toc32469"/>
      <w:r>
        <w:rPr>
          <w:rFonts w:hint="eastAsia"/>
          <w:lang w:val="en-US" w:eastAsia="zh-CN"/>
        </w:rPr>
        <w:t>2.9.5 灰水回收系统</w:t>
      </w:r>
      <w:bookmarkEnd w:id="116"/>
    </w:p>
    <w:p w14:paraId="3C7CBC1D">
      <w:pPr>
        <w:rPr>
          <w:rFonts w:hint="eastAsia"/>
          <w:lang w:val="en-US" w:eastAsia="zh-CN"/>
        </w:rPr>
      </w:pPr>
      <w:r>
        <w:rPr>
          <w:rFonts w:hint="eastAsia"/>
          <w:lang w:val="en-US" w:eastAsia="zh-CN"/>
        </w:rPr>
        <w:t>自2007年起已停止放灰。</w:t>
      </w:r>
    </w:p>
    <w:p w14:paraId="71DB12E6">
      <w:pPr>
        <w:pStyle w:val="4"/>
        <w:bidi w:val="0"/>
        <w:rPr>
          <w:rFonts w:hint="eastAsia"/>
          <w:lang w:val="en-US" w:eastAsia="zh-CN"/>
        </w:rPr>
      </w:pPr>
      <w:bookmarkStart w:id="117" w:name="_Toc28688"/>
      <w:r>
        <w:rPr>
          <w:rFonts w:hint="eastAsia"/>
          <w:lang w:val="en-US" w:eastAsia="zh-CN"/>
        </w:rPr>
        <w:t>2.9.6 灰渣泵房</w:t>
      </w:r>
      <w:bookmarkEnd w:id="117"/>
    </w:p>
    <w:p w14:paraId="261C1F8F">
      <w:pPr>
        <w:rPr>
          <w:rFonts w:hint="eastAsia"/>
          <w:lang w:val="en-US" w:eastAsia="zh-CN"/>
        </w:rPr>
      </w:pPr>
      <w:r>
        <w:rPr>
          <w:rFonts w:hint="eastAsia"/>
          <w:lang w:val="en-US" w:eastAsia="zh-CN"/>
        </w:rPr>
        <w:t>自2007年起已停止放灰。</w:t>
      </w:r>
    </w:p>
    <w:p w14:paraId="37F4C36F">
      <w:pPr>
        <w:pStyle w:val="4"/>
        <w:bidi w:val="0"/>
        <w:rPr>
          <w:rFonts w:hint="eastAsia"/>
          <w:lang w:val="en-US" w:eastAsia="zh-CN"/>
        </w:rPr>
      </w:pPr>
      <w:bookmarkStart w:id="118" w:name="_Toc32638"/>
      <w:r>
        <w:rPr>
          <w:rFonts w:hint="eastAsia"/>
          <w:lang w:val="en-US" w:eastAsia="zh-CN"/>
        </w:rPr>
        <w:t>2.9.7 扬灰控制</w:t>
      </w:r>
      <w:bookmarkEnd w:id="118"/>
    </w:p>
    <w:p w14:paraId="1D351D35">
      <w:pPr>
        <w:rPr>
          <w:rFonts w:hint="eastAsia"/>
          <w:lang w:val="en-US" w:eastAsia="zh-CN"/>
        </w:rPr>
      </w:pPr>
      <w:r>
        <w:rPr>
          <w:rFonts w:hint="eastAsia"/>
          <w:lang w:val="en-US" w:eastAsia="zh-CN"/>
        </w:rPr>
        <w:t>制定了粉尘防治措施，现场检查灰库已恢复植被，无扬尘。</w:t>
      </w:r>
    </w:p>
    <w:p w14:paraId="2B1461D8">
      <w:pPr>
        <w:pStyle w:val="4"/>
        <w:bidi w:val="0"/>
        <w:rPr>
          <w:rFonts w:hint="eastAsia"/>
          <w:lang w:val="en-US" w:eastAsia="zh-CN"/>
        </w:rPr>
      </w:pPr>
      <w:bookmarkStart w:id="119" w:name="_Toc30916"/>
      <w:r>
        <w:rPr>
          <w:rFonts w:hint="eastAsia"/>
          <w:lang w:val="en-US" w:eastAsia="zh-CN"/>
        </w:rPr>
        <w:t>2.9.8 环保罚款</w:t>
      </w:r>
      <w:bookmarkEnd w:id="119"/>
    </w:p>
    <w:p w14:paraId="646BDB55">
      <w:pPr>
        <w:rPr>
          <w:rFonts w:hint="eastAsia"/>
          <w:lang w:val="en-US" w:eastAsia="zh-CN"/>
        </w:rPr>
      </w:pPr>
      <w:r>
        <w:rPr>
          <w:rFonts w:hint="eastAsia"/>
          <w:lang w:val="en-US" w:eastAsia="zh-CN"/>
        </w:rPr>
        <w:t>无环保罚款事件。</w:t>
      </w:r>
    </w:p>
    <w:p w14:paraId="6CA1312F">
      <w:pPr>
        <w:pStyle w:val="4"/>
        <w:bidi w:val="0"/>
        <w:rPr>
          <w:rFonts w:hint="eastAsia"/>
          <w:lang w:val="en-US" w:eastAsia="zh-CN"/>
        </w:rPr>
      </w:pPr>
      <w:bookmarkStart w:id="120" w:name="_Toc25455"/>
      <w:r>
        <w:rPr>
          <w:rFonts w:hint="eastAsia"/>
          <w:lang w:val="en-US" w:eastAsia="zh-CN"/>
        </w:rPr>
        <w:t>2.9.9 贮灰场管理站</w:t>
      </w:r>
      <w:bookmarkEnd w:id="120"/>
    </w:p>
    <w:p w14:paraId="06EFB778">
      <w:pPr>
        <w:rPr>
          <w:rFonts w:hint="default"/>
          <w:lang w:val="en-US" w:eastAsia="zh-CN"/>
        </w:rPr>
      </w:pPr>
      <w:r>
        <w:rPr>
          <w:rFonts w:hint="eastAsia"/>
          <w:lang w:val="en-US" w:eastAsia="zh-CN"/>
        </w:rPr>
        <w:t>自2007年起已停止放灰，由至今已有近17年，针对景德镇发电厂第二贮灰场管理主要是巡视检查。</w:t>
      </w:r>
    </w:p>
    <w:p w14:paraId="67A22D23">
      <w:pPr>
        <w:pStyle w:val="3"/>
        <w:bidi w:val="0"/>
        <w:rPr>
          <w:rFonts w:hint="default"/>
          <w:color w:val="auto"/>
          <w:lang w:val="en-US" w:eastAsia="zh-CN"/>
        </w:rPr>
      </w:pPr>
      <w:bookmarkStart w:id="121" w:name="_Toc16885"/>
      <w:bookmarkStart w:id="122" w:name="_Toc7230"/>
      <w:bookmarkStart w:id="123" w:name="_Toc30827"/>
      <w:r>
        <w:rPr>
          <w:rFonts w:hint="default"/>
          <w:color w:val="auto"/>
          <w:lang w:val="en-US" w:eastAsia="zh-CN"/>
        </w:rPr>
        <w:t>2.10 安全管理</w:t>
      </w:r>
      <w:bookmarkEnd w:id="121"/>
      <w:r>
        <w:rPr>
          <w:rFonts w:hint="default"/>
          <w:color w:val="auto"/>
          <w:lang w:val="en-US" w:eastAsia="zh-CN"/>
        </w:rPr>
        <w:t>状况</w:t>
      </w:r>
      <w:bookmarkEnd w:id="122"/>
      <w:bookmarkEnd w:id="123"/>
    </w:p>
    <w:p w14:paraId="70F449D7">
      <w:pPr>
        <w:pStyle w:val="4"/>
        <w:bidi w:val="0"/>
      </w:pPr>
      <w:bookmarkStart w:id="124" w:name="_Toc19092"/>
      <w:bookmarkStart w:id="125" w:name="_Toc11055"/>
      <w:bookmarkStart w:id="126" w:name="_Toc28974"/>
      <w:r>
        <w:rPr>
          <w:rFonts w:hint="default"/>
          <w:lang w:val="en-US" w:eastAsia="zh-CN"/>
        </w:rPr>
        <w:t>2.10.1 安全管理机构</w:t>
      </w:r>
      <w:bookmarkEnd w:id="124"/>
      <w:bookmarkEnd w:id="125"/>
      <w:bookmarkEnd w:id="126"/>
    </w:p>
    <w:p w14:paraId="29EBCAA6">
      <w:pPr>
        <w:bidi w:val="0"/>
        <w:rPr>
          <w:rFonts w:hint="eastAsia" w:eastAsia="宋体"/>
          <w:color w:val="auto"/>
          <w:lang w:val="en-US" w:eastAsia="zh-CN"/>
        </w:rPr>
      </w:pPr>
      <w:r>
        <w:rPr>
          <w:rFonts w:hint="eastAsia"/>
          <w:color w:val="auto"/>
        </w:rPr>
        <w:t>景德镇发电厂成立了安全生产委员会（暨安全健康环境管理委员会），负责企业生产、防火、交通、防汛防台安全及安全生产标准化、应急管理等安全生产工作。安全生产委员会下设办公室挂靠安全质量环保监察部</w:t>
      </w:r>
      <w:r>
        <w:rPr>
          <w:rFonts w:hint="eastAsia"/>
          <w:color w:val="auto"/>
          <w:lang w:val="en-US" w:eastAsia="zh-CN"/>
        </w:rPr>
        <w:t>。</w:t>
      </w:r>
    </w:p>
    <w:p w14:paraId="73B5FB5F">
      <w:pPr>
        <w:bidi w:val="0"/>
        <w:rPr>
          <w:rFonts w:hint="eastAsia"/>
          <w:color w:val="auto"/>
        </w:rPr>
      </w:pPr>
      <w:r>
        <w:rPr>
          <w:rFonts w:hint="eastAsia"/>
          <w:color w:val="auto"/>
        </w:rPr>
        <w:t>按国家电投江西景电人资〔2024〕17号文，安全生产管理委员会</w:t>
      </w:r>
      <w:r>
        <w:rPr>
          <w:rFonts w:hint="eastAsia"/>
          <w:color w:val="auto"/>
          <w:lang w:val="en-US" w:eastAsia="zh-CN"/>
        </w:rPr>
        <w:t>42</w:t>
      </w:r>
      <w:r>
        <w:rPr>
          <w:rFonts w:hint="eastAsia"/>
          <w:color w:val="auto"/>
        </w:rPr>
        <w:t>人组成，其中主任：</w:t>
      </w:r>
      <w:r>
        <w:rPr>
          <w:rFonts w:hint="eastAsia"/>
          <w:color w:val="auto"/>
          <w:lang w:val="en-US" w:eastAsia="zh-CN"/>
        </w:rPr>
        <w:t>黄刚清</w:t>
      </w:r>
      <w:r>
        <w:rPr>
          <w:rFonts w:hint="eastAsia"/>
          <w:color w:val="auto"/>
        </w:rPr>
        <w:t>，副主任李诚等</w:t>
      </w:r>
      <w:r>
        <w:rPr>
          <w:rFonts w:hint="eastAsia"/>
          <w:color w:val="auto"/>
          <w:lang w:val="en-US" w:eastAsia="zh-CN"/>
        </w:rPr>
        <w:t>10</w:t>
      </w:r>
      <w:r>
        <w:rPr>
          <w:rFonts w:hint="eastAsia"/>
          <w:color w:val="auto"/>
        </w:rPr>
        <w:t>人，成员</w:t>
      </w:r>
      <w:r>
        <w:rPr>
          <w:rFonts w:hint="eastAsia"/>
          <w:color w:val="auto"/>
          <w:lang w:val="en-US" w:eastAsia="zh-CN"/>
        </w:rPr>
        <w:t>31</w:t>
      </w:r>
      <w:r>
        <w:rPr>
          <w:rFonts w:hint="eastAsia"/>
          <w:color w:val="auto"/>
        </w:rPr>
        <w:t>人。</w:t>
      </w:r>
    </w:p>
    <w:p w14:paraId="18768371">
      <w:pPr>
        <w:bidi w:val="0"/>
        <w:rPr>
          <w:rFonts w:hint="eastAsia"/>
          <w:color w:val="auto"/>
        </w:rPr>
      </w:pPr>
      <w:r>
        <w:rPr>
          <w:rFonts w:hint="eastAsia"/>
          <w:color w:val="auto"/>
          <w:lang w:val="en-US" w:eastAsia="zh-CN"/>
        </w:rPr>
        <w:t>发电车间</w:t>
      </w:r>
      <w:r>
        <w:rPr>
          <w:rFonts w:hint="eastAsia"/>
          <w:color w:val="auto"/>
        </w:rPr>
        <w:t>是贮灰场的直接管理部门，负责贮灰场的日常管理工作。安全质量环保监察部为贮灰场安全监督部门，协调指导贮灰场安全管理工作。</w:t>
      </w:r>
    </w:p>
    <w:p w14:paraId="6D4030EE">
      <w:pPr>
        <w:bidi w:val="0"/>
        <w:rPr>
          <w:rFonts w:hint="eastAsia"/>
          <w:color w:val="auto"/>
          <w:lang w:eastAsia="zh-CN"/>
        </w:rPr>
      </w:pPr>
      <w:r>
        <w:rPr>
          <w:rFonts w:hint="eastAsia"/>
          <w:color w:val="auto"/>
          <w:lang w:val="en-US" w:eastAsia="zh-CN"/>
        </w:rPr>
        <w:t>曹泽睿、陈丽媛、计敏焜、汪栌为</w:t>
      </w:r>
      <w:r>
        <w:rPr>
          <w:rFonts w:hint="eastAsia"/>
          <w:color w:val="auto"/>
        </w:rPr>
        <w:t>景德镇发电厂</w:t>
      </w:r>
      <w:r>
        <w:rPr>
          <w:rFonts w:hint="eastAsia"/>
          <w:color w:val="auto"/>
          <w:lang w:val="en-US" w:eastAsia="zh-CN"/>
        </w:rPr>
        <w:t>发电车间</w:t>
      </w:r>
      <w:r>
        <w:rPr>
          <w:rFonts w:hint="eastAsia"/>
          <w:color w:val="auto"/>
        </w:rPr>
        <w:t>专职安全生产管理人员</w:t>
      </w:r>
      <w:r>
        <w:rPr>
          <w:rFonts w:hint="eastAsia"/>
          <w:color w:val="auto"/>
          <w:lang w:eastAsia="zh-CN"/>
        </w:rPr>
        <w:t>。</w:t>
      </w:r>
    </w:p>
    <w:p w14:paraId="50244BB8">
      <w:pPr>
        <w:pStyle w:val="4"/>
        <w:bidi w:val="0"/>
        <w:rPr>
          <w:rFonts w:hint="eastAsia"/>
          <w:lang w:val="en-US" w:eastAsia="zh-CN"/>
        </w:rPr>
      </w:pPr>
      <w:bookmarkStart w:id="127" w:name="_Toc31665"/>
      <w:r>
        <w:rPr>
          <w:rFonts w:hint="eastAsia"/>
          <w:lang w:val="en-US" w:eastAsia="zh-CN"/>
        </w:rPr>
        <w:t>2.10.2 安全管理制度</w:t>
      </w:r>
      <w:bookmarkEnd w:id="127"/>
    </w:p>
    <w:p w14:paraId="3CDC2BB4">
      <w:pPr>
        <w:rPr>
          <w:rFonts w:hint="default"/>
          <w:color w:val="auto"/>
          <w:lang w:val="en-US" w:eastAsia="zh-CN"/>
        </w:rPr>
      </w:pPr>
      <w:r>
        <w:rPr>
          <w:rFonts w:hint="default"/>
          <w:color w:val="auto"/>
          <w:lang w:val="en-US" w:eastAsia="zh-CN"/>
        </w:rPr>
        <w:t>景德镇发电厂建立健全了各项安全管理制度，20</w:t>
      </w:r>
      <w:r>
        <w:rPr>
          <w:rFonts w:hint="eastAsia"/>
          <w:color w:val="auto"/>
          <w:lang w:val="en-US" w:eastAsia="zh-CN"/>
        </w:rPr>
        <w:t>24</w:t>
      </w:r>
      <w:r>
        <w:rPr>
          <w:rFonts w:hint="default"/>
          <w:color w:val="auto"/>
          <w:lang w:val="en-US" w:eastAsia="zh-CN"/>
        </w:rPr>
        <w:t>年</w:t>
      </w:r>
      <w:r>
        <w:rPr>
          <w:rFonts w:hint="eastAsia"/>
          <w:color w:val="auto"/>
          <w:lang w:val="en-US" w:eastAsia="zh-CN"/>
        </w:rPr>
        <w:t>10</w:t>
      </w:r>
      <w:r>
        <w:rPr>
          <w:rFonts w:hint="default"/>
          <w:color w:val="auto"/>
          <w:lang w:val="en-US" w:eastAsia="zh-CN"/>
        </w:rPr>
        <w:t>月对各项管理制度进行了修改，汇编成《</w:t>
      </w:r>
      <w:r>
        <w:rPr>
          <w:rFonts w:hint="eastAsia"/>
          <w:color w:val="auto"/>
          <w:lang w:val="en-US" w:eastAsia="zh-CN"/>
        </w:rPr>
        <w:t>岗位安全生产责任制</w:t>
      </w:r>
      <w:r>
        <w:rPr>
          <w:rFonts w:hint="default"/>
          <w:color w:val="auto"/>
          <w:lang w:val="en-US" w:eastAsia="zh-CN"/>
        </w:rPr>
        <w:t>》，共制定了</w:t>
      </w:r>
      <w:r>
        <w:rPr>
          <w:rFonts w:hint="eastAsia"/>
          <w:color w:val="auto"/>
          <w:lang w:val="en-US" w:eastAsia="zh-CN"/>
        </w:rPr>
        <w:t>240</w:t>
      </w:r>
      <w:r>
        <w:rPr>
          <w:rFonts w:hint="default"/>
          <w:color w:val="auto"/>
          <w:lang w:val="en-US" w:eastAsia="zh-CN"/>
        </w:rPr>
        <w:t>项岗位安全生产责任制，涉及安全生产责任制、安全检查制度、生产安全事故监督管理制度、设备安全管理制度、重大隐患整改制度、职业病危害防治制度及共相关的安全管理制度等。</w:t>
      </w:r>
    </w:p>
    <w:p w14:paraId="2F4D92D9">
      <w:pPr>
        <w:pStyle w:val="4"/>
        <w:bidi w:val="0"/>
        <w:rPr>
          <w:rFonts w:hint="eastAsia"/>
          <w:lang w:val="en-US" w:eastAsia="zh-CN"/>
        </w:rPr>
      </w:pPr>
      <w:bookmarkStart w:id="128" w:name="_Toc27120"/>
      <w:r>
        <w:rPr>
          <w:rFonts w:hint="eastAsia"/>
          <w:lang w:val="en-US" w:eastAsia="zh-CN"/>
        </w:rPr>
        <w:t>2.10.3 安全培训</w:t>
      </w:r>
      <w:bookmarkEnd w:id="128"/>
    </w:p>
    <w:p w14:paraId="6BCE4355">
      <w:pPr>
        <w:rPr>
          <w:rFonts w:hint="default"/>
          <w:color w:val="auto"/>
          <w:lang w:val="en-US" w:eastAsia="zh-CN"/>
        </w:rPr>
      </w:pPr>
      <w:r>
        <w:rPr>
          <w:rFonts w:hint="default"/>
          <w:color w:val="auto"/>
          <w:lang w:val="en-US" w:eastAsia="zh-CN"/>
        </w:rPr>
        <w:t>景德镇发电厂主要负责人及</w:t>
      </w:r>
      <w:r>
        <w:rPr>
          <w:rFonts w:hint="eastAsia"/>
          <w:color w:val="auto"/>
          <w:lang w:val="en-US" w:eastAsia="zh-CN"/>
        </w:rPr>
        <w:t>发电车间</w:t>
      </w:r>
      <w:r>
        <w:rPr>
          <w:rFonts w:hint="default"/>
          <w:color w:val="auto"/>
          <w:lang w:val="en-US" w:eastAsia="zh-CN"/>
        </w:rPr>
        <w:t>安全管理人员均经过相关部门的培训并已取证。相关人员教育培训情况如下：</w:t>
      </w:r>
    </w:p>
    <w:p w14:paraId="32C1F81A">
      <w:pPr>
        <w:rPr>
          <w:rFonts w:hint="default"/>
          <w:color w:val="auto"/>
          <w:lang w:val="en-US" w:eastAsia="zh-CN"/>
        </w:rPr>
      </w:pPr>
      <w:r>
        <w:rPr>
          <w:rFonts w:hint="default"/>
          <w:color w:val="auto"/>
          <w:lang w:val="en-US" w:eastAsia="zh-CN"/>
        </w:rPr>
        <w:t>杨小言：国家电投集团</w:t>
      </w:r>
      <w:r>
        <w:rPr>
          <w:rFonts w:hint="eastAsia"/>
          <w:color w:val="auto"/>
          <w:lang w:val="en-US" w:eastAsia="zh-CN"/>
        </w:rPr>
        <w:t>江西</w:t>
      </w:r>
      <w:r>
        <w:rPr>
          <w:rFonts w:hint="default"/>
          <w:color w:val="auto"/>
          <w:lang w:val="en-US" w:eastAsia="zh-CN"/>
        </w:rPr>
        <w:t>电力有限公司景德镇发电厂主要负责人，证书编号：赣电力F202300</w:t>
      </w:r>
      <w:r>
        <w:rPr>
          <w:rFonts w:hint="eastAsia"/>
          <w:color w:val="auto"/>
          <w:lang w:val="en-US" w:eastAsia="zh-CN"/>
        </w:rPr>
        <w:t>04</w:t>
      </w:r>
      <w:r>
        <w:rPr>
          <w:rFonts w:hint="default"/>
          <w:color w:val="auto"/>
          <w:lang w:val="en-US" w:eastAsia="zh-CN"/>
        </w:rPr>
        <w:t>，发证机关为江西伟灿工程技术咨询有限责任公司，发证日期：2023年</w:t>
      </w:r>
      <w:r>
        <w:rPr>
          <w:rFonts w:hint="eastAsia"/>
          <w:color w:val="auto"/>
          <w:lang w:val="en-US" w:eastAsia="zh-CN"/>
        </w:rPr>
        <w:t>5</w:t>
      </w:r>
      <w:r>
        <w:rPr>
          <w:rFonts w:hint="default"/>
          <w:color w:val="auto"/>
          <w:lang w:val="en-US" w:eastAsia="zh-CN"/>
        </w:rPr>
        <w:t>月</w:t>
      </w:r>
      <w:r>
        <w:rPr>
          <w:rFonts w:hint="eastAsia"/>
          <w:color w:val="auto"/>
          <w:lang w:val="en-US" w:eastAsia="zh-CN"/>
        </w:rPr>
        <w:t>18</w:t>
      </w:r>
      <w:r>
        <w:rPr>
          <w:rFonts w:hint="default"/>
          <w:color w:val="auto"/>
          <w:lang w:val="en-US" w:eastAsia="zh-CN"/>
        </w:rPr>
        <w:t>日。</w:t>
      </w:r>
    </w:p>
    <w:p w14:paraId="21F489C7">
      <w:pPr>
        <w:rPr>
          <w:rFonts w:hint="default"/>
          <w:color w:val="auto"/>
          <w:lang w:val="en-US" w:eastAsia="zh-CN"/>
        </w:rPr>
      </w:pPr>
      <w:r>
        <w:rPr>
          <w:rFonts w:hint="default"/>
          <w:color w:val="auto"/>
          <w:lang w:val="en-US" w:eastAsia="zh-CN"/>
        </w:rPr>
        <w:t>曹泽睿</w:t>
      </w:r>
      <w:r>
        <w:rPr>
          <w:rFonts w:hint="eastAsia"/>
          <w:color w:val="auto"/>
          <w:lang w:val="en-US" w:eastAsia="zh-CN"/>
        </w:rPr>
        <w:t>：</w:t>
      </w:r>
      <w:r>
        <w:rPr>
          <w:rFonts w:hint="default"/>
          <w:color w:val="auto"/>
          <w:lang w:val="en-US" w:eastAsia="zh-CN"/>
        </w:rPr>
        <w:t>国家电投集团江西电力有限公司景德镇发电厂安全生产管理人员，证书编号：赣电力G20240059，发证机关为江西伟灿工程技术咨询有限责任公司，发证日期：2024年3月11日。</w:t>
      </w:r>
    </w:p>
    <w:p w14:paraId="30F1E616">
      <w:pPr>
        <w:rPr>
          <w:rFonts w:hint="default"/>
          <w:color w:val="auto"/>
          <w:lang w:val="en-US" w:eastAsia="zh-CN"/>
        </w:rPr>
      </w:pPr>
      <w:r>
        <w:rPr>
          <w:rFonts w:hint="default"/>
          <w:color w:val="auto"/>
          <w:lang w:val="en-US" w:eastAsia="zh-CN"/>
        </w:rPr>
        <w:t>陈丽媛</w:t>
      </w:r>
      <w:r>
        <w:rPr>
          <w:rFonts w:hint="eastAsia"/>
          <w:color w:val="auto"/>
          <w:lang w:val="en-US" w:eastAsia="zh-CN"/>
        </w:rPr>
        <w:t>：</w:t>
      </w:r>
      <w:r>
        <w:rPr>
          <w:rFonts w:hint="default"/>
          <w:color w:val="auto"/>
          <w:lang w:val="en-US" w:eastAsia="zh-CN"/>
        </w:rPr>
        <w:t>国家电投集团江西电力有限公司景德镇发电厂安全生产管理人员，证书编号：赣电力G2024005</w:t>
      </w:r>
      <w:r>
        <w:rPr>
          <w:rFonts w:hint="eastAsia"/>
          <w:color w:val="auto"/>
          <w:lang w:val="en-US" w:eastAsia="zh-CN"/>
        </w:rPr>
        <w:t>7</w:t>
      </w:r>
      <w:r>
        <w:rPr>
          <w:rFonts w:hint="default"/>
          <w:color w:val="auto"/>
          <w:lang w:val="en-US" w:eastAsia="zh-CN"/>
        </w:rPr>
        <w:t>，发证机关为江西伟灿工程技术咨询有限责任公司，发证日期：2024年3月11日。</w:t>
      </w:r>
    </w:p>
    <w:p w14:paraId="41C754D4">
      <w:pPr>
        <w:rPr>
          <w:rFonts w:hint="default"/>
          <w:color w:val="auto"/>
          <w:lang w:val="en-US" w:eastAsia="zh-CN"/>
        </w:rPr>
      </w:pPr>
      <w:r>
        <w:rPr>
          <w:rFonts w:hint="default"/>
          <w:color w:val="auto"/>
          <w:lang w:val="en-US" w:eastAsia="zh-CN"/>
        </w:rPr>
        <w:t>计敏焜</w:t>
      </w:r>
      <w:r>
        <w:rPr>
          <w:rFonts w:hint="eastAsia"/>
          <w:color w:val="auto"/>
          <w:lang w:val="en-US" w:eastAsia="zh-CN"/>
        </w:rPr>
        <w:t>：</w:t>
      </w:r>
      <w:r>
        <w:rPr>
          <w:rFonts w:hint="default"/>
          <w:color w:val="auto"/>
          <w:lang w:val="en-US" w:eastAsia="zh-CN"/>
        </w:rPr>
        <w:t>国家电投集团江西电力有限公司景德镇发电厂安全生产管理人员，证书编号：赣电力G202400</w:t>
      </w:r>
      <w:r>
        <w:rPr>
          <w:rFonts w:hint="eastAsia"/>
          <w:color w:val="auto"/>
          <w:lang w:val="en-US" w:eastAsia="zh-CN"/>
        </w:rPr>
        <w:t>66</w:t>
      </w:r>
      <w:r>
        <w:rPr>
          <w:rFonts w:hint="default"/>
          <w:color w:val="auto"/>
          <w:lang w:val="en-US" w:eastAsia="zh-CN"/>
        </w:rPr>
        <w:t>，发证机关为江西伟灿工程技术咨询有限责任公司，发证日期：2024年3月11日。</w:t>
      </w:r>
    </w:p>
    <w:p w14:paraId="1600F96C">
      <w:pPr>
        <w:rPr>
          <w:rFonts w:hint="default"/>
          <w:color w:val="auto"/>
          <w:lang w:val="en-US" w:eastAsia="zh-CN"/>
        </w:rPr>
      </w:pPr>
      <w:r>
        <w:rPr>
          <w:rFonts w:hint="default"/>
          <w:color w:val="auto"/>
          <w:lang w:val="en-US" w:eastAsia="zh-CN"/>
        </w:rPr>
        <w:t>汪栌</w:t>
      </w:r>
      <w:r>
        <w:rPr>
          <w:rFonts w:hint="eastAsia"/>
          <w:color w:val="auto"/>
          <w:lang w:val="en-US" w:eastAsia="zh-CN"/>
        </w:rPr>
        <w:t>：</w:t>
      </w:r>
      <w:r>
        <w:rPr>
          <w:rFonts w:hint="default"/>
          <w:color w:val="auto"/>
          <w:lang w:val="en-US" w:eastAsia="zh-CN"/>
        </w:rPr>
        <w:t>国家电投集团江西电力有限公司景德镇发电厂安全生产管理人员，证书编号：赣电力G202400</w:t>
      </w:r>
      <w:r>
        <w:rPr>
          <w:rFonts w:hint="eastAsia"/>
          <w:color w:val="auto"/>
          <w:lang w:val="en-US" w:eastAsia="zh-CN"/>
        </w:rPr>
        <w:t>62</w:t>
      </w:r>
      <w:r>
        <w:rPr>
          <w:rFonts w:hint="default"/>
          <w:color w:val="auto"/>
          <w:lang w:val="en-US" w:eastAsia="zh-CN"/>
        </w:rPr>
        <w:t>，发证机关为江西伟灿工程技术咨询有限责任公司，发证日期：2024年3月11日。</w:t>
      </w:r>
    </w:p>
    <w:p w14:paraId="4CE8E056">
      <w:pPr>
        <w:pStyle w:val="4"/>
        <w:bidi w:val="0"/>
        <w:rPr>
          <w:rFonts w:hint="eastAsia"/>
          <w:lang w:val="en-US" w:eastAsia="zh-CN"/>
        </w:rPr>
      </w:pPr>
      <w:bookmarkStart w:id="129" w:name="_Toc29004"/>
      <w:r>
        <w:rPr>
          <w:rFonts w:hint="eastAsia"/>
          <w:lang w:val="en-US" w:eastAsia="zh-CN"/>
        </w:rPr>
        <w:t>2.10.4 安全资金投入</w:t>
      </w:r>
      <w:bookmarkEnd w:id="129"/>
    </w:p>
    <w:p w14:paraId="3148079D">
      <w:pPr>
        <w:rPr>
          <w:rFonts w:hint="default"/>
          <w:lang w:val="en-US" w:eastAsia="zh-CN"/>
        </w:rPr>
      </w:pPr>
      <w:r>
        <w:rPr>
          <w:rFonts w:hint="default"/>
          <w:lang w:val="en-US" w:eastAsia="zh-CN"/>
        </w:rPr>
        <w:t>景德镇发电厂建立了安全投入保障机制，按规定提取、使用安全生产费用。</w:t>
      </w:r>
    </w:p>
    <w:p w14:paraId="5E6E0BE2">
      <w:pPr>
        <w:pStyle w:val="4"/>
        <w:bidi w:val="0"/>
        <w:rPr>
          <w:rFonts w:hint="eastAsia"/>
          <w:lang w:val="en-US" w:eastAsia="zh-CN"/>
        </w:rPr>
      </w:pPr>
      <w:bookmarkStart w:id="130" w:name="_Toc12960"/>
      <w:r>
        <w:rPr>
          <w:rFonts w:hint="eastAsia"/>
          <w:lang w:val="en-US" w:eastAsia="zh-CN"/>
        </w:rPr>
        <w:t>2.10.5 工伤保险</w:t>
      </w:r>
      <w:bookmarkEnd w:id="130"/>
    </w:p>
    <w:p w14:paraId="15BA8B3E">
      <w:pPr>
        <w:rPr>
          <w:rFonts w:hint="default"/>
          <w:lang w:val="en-US" w:eastAsia="zh-CN"/>
        </w:rPr>
      </w:pPr>
      <w:r>
        <w:rPr>
          <w:rFonts w:hint="default"/>
          <w:lang w:val="en-US" w:eastAsia="zh-CN"/>
        </w:rPr>
        <w:t>制定了工伤管理制度；为从业人员缴纳了工伤保险费。</w:t>
      </w:r>
    </w:p>
    <w:p w14:paraId="1F44828C">
      <w:pPr>
        <w:pStyle w:val="4"/>
        <w:bidi w:val="0"/>
        <w:rPr>
          <w:rFonts w:hint="eastAsia"/>
          <w:lang w:val="en-US" w:eastAsia="zh-CN"/>
        </w:rPr>
      </w:pPr>
      <w:bookmarkStart w:id="131" w:name="_Toc16218"/>
      <w:r>
        <w:rPr>
          <w:rFonts w:hint="eastAsia"/>
          <w:lang w:val="en-US" w:eastAsia="zh-CN"/>
        </w:rPr>
        <w:t>2.10.6 职业病危害防治</w:t>
      </w:r>
      <w:bookmarkEnd w:id="131"/>
    </w:p>
    <w:p w14:paraId="3722F3A9">
      <w:pPr>
        <w:rPr>
          <w:rFonts w:hint="default"/>
          <w:lang w:val="en-US" w:eastAsia="zh-CN"/>
        </w:rPr>
      </w:pPr>
      <w:r>
        <w:rPr>
          <w:rFonts w:hint="default"/>
          <w:lang w:val="en-US" w:eastAsia="zh-CN"/>
        </w:rPr>
        <w:t>景德镇发电厂制定了职业病危害防治管理制度；制定了防尘措施；从业人员使用个体防护设施和用品不规范。</w:t>
      </w:r>
    </w:p>
    <w:p w14:paraId="227EC001">
      <w:pPr>
        <w:pStyle w:val="4"/>
        <w:bidi w:val="0"/>
        <w:rPr>
          <w:rFonts w:hint="eastAsia"/>
          <w:lang w:val="en-US" w:eastAsia="zh-CN"/>
        </w:rPr>
      </w:pPr>
      <w:bookmarkStart w:id="132" w:name="_Toc25149"/>
      <w:r>
        <w:rPr>
          <w:rFonts w:hint="eastAsia"/>
          <w:lang w:val="en-US" w:eastAsia="zh-CN"/>
        </w:rPr>
        <w:t>2.10.7 事故应急救援</w:t>
      </w:r>
      <w:bookmarkEnd w:id="132"/>
    </w:p>
    <w:p w14:paraId="0F041474">
      <w:pPr>
        <w:rPr>
          <w:rFonts w:hint="default"/>
          <w:color w:val="auto"/>
          <w:lang w:val="en-US" w:eastAsia="zh-CN"/>
        </w:rPr>
      </w:pPr>
      <w:r>
        <w:rPr>
          <w:rFonts w:hint="default"/>
          <w:color w:val="auto"/>
          <w:lang w:val="en-US" w:eastAsia="zh-CN"/>
        </w:rPr>
        <w:t>景德镇发电厂建立了事故应急救援组织，制定</w:t>
      </w:r>
      <w:r>
        <w:rPr>
          <w:rFonts w:hint="eastAsia"/>
          <w:color w:val="auto"/>
          <w:lang w:val="en-US" w:eastAsia="zh-CN"/>
        </w:rPr>
        <w:t>了</w:t>
      </w:r>
      <w:r>
        <w:rPr>
          <w:rFonts w:hint="default"/>
          <w:color w:val="auto"/>
          <w:lang w:val="en-US" w:eastAsia="zh-CN"/>
        </w:rPr>
        <w:t>应急预案，</w:t>
      </w:r>
      <w:r>
        <w:rPr>
          <w:rFonts w:hint="eastAsia"/>
          <w:color w:val="auto"/>
          <w:lang w:val="en-US" w:eastAsia="zh-CN"/>
        </w:rPr>
        <w:t>并于2022年6月2日在国家能源局华中监管局进行了</w:t>
      </w:r>
      <w:r>
        <w:rPr>
          <w:rFonts w:hint="default"/>
          <w:color w:val="auto"/>
          <w:lang w:val="en-US" w:eastAsia="zh-CN"/>
        </w:rPr>
        <w:t>备案</w:t>
      </w:r>
      <w:r>
        <w:rPr>
          <w:rFonts w:hint="eastAsia"/>
          <w:color w:val="auto"/>
          <w:lang w:val="en-US" w:eastAsia="zh-CN"/>
        </w:rPr>
        <w:t>，</w:t>
      </w:r>
      <w:r>
        <w:rPr>
          <w:rFonts w:hint="default"/>
          <w:color w:val="auto"/>
          <w:lang w:val="en-US" w:eastAsia="zh-CN"/>
        </w:rPr>
        <w:t>备案号：NY3600002022031。</w:t>
      </w:r>
    </w:p>
    <w:p w14:paraId="03C3661F">
      <w:pPr>
        <w:rPr>
          <w:rFonts w:hint="default"/>
          <w:color w:val="auto"/>
          <w:lang w:val="en-US" w:eastAsia="zh-CN"/>
        </w:rPr>
      </w:pPr>
      <w:r>
        <w:rPr>
          <w:rFonts w:hint="default"/>
          <w:color w:val="auto"/>
          <w:lang w:val="en-US" w:eastAsia="zh-CN"/>
        </w:rPr>
        <w:t>2024年</w:t>
      </w:r>
      <w:r>
        <w:rPr>
          <w:rFonts w:hint="eastAsia"/>
          <w:color w:val="auto"/>
          <w:lang w:val="en-US" w:eastAsia="zh-CN"/>
        </w:rPr>
        <w:t>4</w:t>
      </w:r>
      <w:r>
        <w:rPr>
          <w:rFonts w:hint="default"/>
          <w:color w:val="auto"/>
          <w:lang w:val="en-US" w:eastAsia="zh-CN"/>
        </w:rPr>
        <w:t>月</w:t>
      </w:r>
      <w:r>
        <w:rPr>
          <w:rFonts w:hint="eastAsia"/>
          <w:color w:val="auto"/>
          <w:lang w:val="en-US" w:eastAsia="zh-CN"/>
        </w:rPr>
        <w:t>11</w:t>
      </w:r>
      <w:r>
        <w:rPr>
          <w:rFonts w:hint="default"/>
          <w:color w:val="auto"/>
          <w:lang w:val="en-US" w:eastAsia="zh-CN"/>
        </w:rPr>
        <w:t>日，景德镇电厂组织开展了储灰场垮坝事故应急演练活动，有演练方案、演练过程记录、演练评估总结等文字和图片资料。</w:t>
      </w:r>
    </w:p>
    <w:p w14:paraId="283F9FE2">
      <w:pPr>
        <w:pStyle w:val="4"/>
        <w:bidi w:val="0"/>
        <w:rPr>
          <w:rFonts w:hint="eastAsia"/>
          <w:lang w:val="en-US" w:eastAsia="zh-CN"/>
        </w:rPr>
      </w:pPr>
      <w:bookmarkStart w:id="133" w:name="_Toc11473"/>
      <w:r>
        <w:rPr>
          <w:rFonts w:hint="eastAsia"/>
          <w:lang w:val="en-US" w:eastAsia="zh-CN"/>
        </w:rPr>
        <w:t>2.10.8 安全警示标志</w:t>
      </w:r>
      <w:bookmarkEnd w:id="133"/>
    </w:p>
    <w:p w14:paraId="198EC018">
      <w:pPr>
        <w:rPr>
          <w:rFonts w:hint="default"/>
          <w:lang w:val="en-US" w:eastAsia="zh-CN"/>
        </w:rPr>
      </w:pPr>
      <w:r>
        <w:rPr>
          <w:rFonts w:hint="default"/>
          <w:lang w:val="en-US" w:eastAsia="zh-CN"/>
        </w:rPr>
        <w:t>在贮灰场设置了禁止标志、警示标志等安全标志，部分标志不清晰。</w:t>
      </w:r>
    </w:p>
    <w:p w14:paraId="08D59350">
      <w:pPr>
        <w:pStyle w:val="4"/>
        <w:bidi w:val="0"/>
        <w:rPr>
          <w:rFonts w:hint="eastAsia"/>
          <w:lang w:val="en-US" w:eastAsia="zh-CN"/>
        </w:rPr>
      </w:pPr>
      <w:bookmarkStart w:id="134" w:name="_Toc18444"/>
      <w:r>
        <w:rPr>
          <w:rFonts w:hint="eastAsia"/>
          <w:lang w:val="en-US" w:eastAsia="zh-CN"/>
        </w:rPr>
        <w:t>2.10.9 设计、施工、监理单位资质</w:t>
      </w:r>
      <w:bookmarkEnd w:id="134"/>
    </w:p>
    <w:p w14:paraId="725DAA1A">
      <w:pPr>
        <w:rPr>
          <w:rFonts w:hint="default"/>
          <w:lang w:val="en-US" w:eastAsia="zh-CN"/>
        </w:rPr>
      </w:pPr>
      <w:r>
        <w:rPr>
          <w:rFonts w:hint="default"/>
          <w:lang w:val="en-US" w:eastAsia="zh-CN"/>
        </w:rPr>
        <w:t>景德镇发电厂第二贮灰场，1982年由华东电力设计院设计，1984年由江西省水电工程一处施工完成并投入使用。当时对设计、施工、监理单位资质未作要求。</w:t>
      </w:r>
    </w:p>
    <w:p w14:paraId="66CFA767">
      <w:pPr>
        <w:rPr>
          <w:rFonts w:hint="default"/>
          <w:lang w:val="en-US" w:eastAsia="zh-CN"/>
        </w:rPr>
      </w:pPr>
      <w:r>
        <w:rPr>
          <w:rFonts w:hint="default"/>
          <w:lang w:val="en-US" w:eastAsia="zh-CN"/>
        </w:rPr>
        <w:t>华东电力设计院1953年创建于上海，是国家电力公司直属的大区电力规划勘测设计单位。</w:t>
      </w:r>
    </w:p>
    <w:p w14:paraId="5C8E4C69">
      <w:pPr>
        <w:rPr>
          <w:rFonts w:hint="default"/>
          <w:lang w:val="en-US" w:eastAsia="zh-CN"/>
        </w:rPr>
      </w:pPr>
      <w:r>
        <w:rPr>
          <w:rFonts w:hint="default"/>
          <w:lang w:val="en-US" w:eastAsia="zh-CN"/>
        </w:rPr>
        <w:t>江西省水电工程局成立于1956年12月，系建设部核准的电力施工总承包壹级，水利水电施工总承包壹级，房屋建筑施工总承包贰级，送变电工程专业承包壹级，土石方工程专业承包壹级，钢结构工程专业承包贰级，地基与基础工程专业承包贰级，公路路基工程专业承包贰级企业。</w:t>
      </w:r>
    </w:p>
    <w:p w14:paraId="0863D9B2">
      <w:pPr>
        <w:rPr>
          <w:rFonts w:hint="default"/>
          <w:lang w:val="en-US" w:eastAsia="zh-CN"/>
        </w:rPr>
      </w:pPr>
      <w:r>
        <w:rPr>
          <w:rFonts w:hint="default"/>
          <w:lang w:val="en-US" w:eastAsia="zh-CN"/>
        </w:rPr>
        <w:t>2003年由江西电力设计院进行了加高设计、施工。江西电力设计院成立于1958年，是国家甲级电力勘察设计院，属于世界五百强中国电力建设集团的成员企业。具有电力工程设计、工程勘察综合类、工程总承包、工程咨询、工程监理、工程测绘等多项国家甲级资质及境外工程承包资质。</w:t>
      </w:r>
    </w:p>
    <w:p w14:paraId="5976ACE0">
      <w:pPr>
        <w:pStyle w:val="4"/>
        <w:bidi w:val="0"/>
        <w:rPr>
          <w:rFonts w:hint="eastAsia"/>
          <w:lang w:val="en-US" w:eastAsia="zh-CN"/>
        </w:rPr>
      </w:pPr>
      <w:bookmarkStart w:id="135" w:name="_Toc1894"/>
      <w:r>
        <w:rPr>
          <w:rFonts w:hint="eastAsia"/>
          <w:lang w:val="en-US" w:eastAsia="zh-CN"/>
        </w:rPr>
        <w:t>2.10.10 档案管理</w:t>
      </w:r>
      <w:bookmarkEnd w:id="135"/>
    </w:p>
    <w:p w14:paraId="7D994BB4">
      <w:pPr>
        <w:rPr>
          <w:rFonts w:hint="default"/>
          <w:lang w:val="en-US" w:eastAsia="zh-CN"/>
        </w:rPr>
      </w:pPr>
      <w:r>
        <w:rPr>
          <w:rFonts w:hint="default"/>
          <w:lang w:val="en-US" w:eastAsia="zh-CN"/>
        </w:rPr>
        <w:t>景德镇发电厂第二贮灰场相关技术资料归口景德镇发电厂档案室管理。该档案室管理规范，可查阅到贮灰场的技术资料。</w:t>
      </w:r>
    </w:p>
    <w:p w14:paraId="51A2B9B0">
      <w:pPr>
        <w:pStyle w:val="4"/>
        <w:bidi w:val="0"/>
        <w:rPr>
          <w:rFonts w:hint="eastAsia"/>
          <w:lang w:val="en-US" w:eastAsia="zh-CN"/>
        </w:rPr>
      </w:pPr>
      <w:bookmarkStart w:id="136" w:name="_Toc20589"/>
      <w:r>
        <w:rPr>
          <w:rFonts w:hint="eastAsia"/>
          <w:lang w:val="en-US" w:eastAsia="zh-CN"/>
        </w:rPr>
        <w:t>2.10.11 相关方管理</w:t>
      </w:r>
      <w:bookmarkEnd w:id="136"/>
    </w:p>
    <w:p w14:paraId="20CCE7F7">
      <w:pPr>
        <w:rPr>
          <w:rFonts w:hint="default"/>
          <w:lang w:val="en-US" w:eastAsia="zh-CN"/>
        </w:rPr>
      </w:pPr>
      <w:r>
        <w:rPr>
          <w:rFonts w:hint="default"/>
          <w:lang w:val="en-US" w:eastAsia="zh-CN"/>
        </w:rPr>
        <w:t>景德镇发电厂第二贮灰场由粉煤灰车间直接管理，未涉及相关方。</w:t>
      </w:r>
    </w:p>
    <w:p w14:paraId="30F87B30">
      <w:pPr>
        <w:bidi w:val="0"/>
        <w:ind w:left="0" w:leftChars="0" w:firstLine="0" w:firstLineChars="0"/>
        <w:rPr>
          <w:rFonts w:hint="default" w:eastAsia="宋体"/>
          <w:color w:val="auto"/>
          <w:lang w:val="en-US" w:eastAsia="zh-CN"/>
        </w:rPr>
      </w:pPr>
    </w:p>
    <w:p w14:paraId="3E3B360B">
      <w:pPr>
        <w:bidi w:val="0"/>
        <w:ind w:left="0" w:leftChars="0" w:firstLine="0" w:firstLineChars="0"/>
        <w:rPr>
          <w:rFonts w:hint="default" w:eastAsia="宋体"/>
          <w:color w:val="auto"/>
          <w:lang w:val="en-US" w:eastAsia="zh-CN"/>
        </w:rPr>
        <w:sectPr>
          <w:footerReference r:id="rId7" w:type="default"/>
          <w:type w:val="continuous"/>
          <w:pgSz w:w="11906" w:h="16839"/>
          <w:pgMar w:top="1417" w:right="1417" w:bottom="1417" w:left="1417" w:header="850" w:footer="992" w:gutter="0"/>
          <w:pgBorders>
            <w:top w:val="none" w:sz="0" w:space="0"/>
            <w:left w:val="none" w:sz="0" w:space="0"/>
            <w:bottom w:val="none" w:sz="0" w:space="0"/>
            <w:right w:val="none" w:sz="0" w:space="0"/>
          </w:pgBorders>
          <w:pgNumType w:fmt="decimal" w:start="1"/>
          <w:cols w:space="425" w:num="1"/>
          <w:rtlGutter w:val="0"/>
          <w:docGrid w:linePitch="312" w:charSpace="0"/>
        </w:sectPr>
      </w:pPr>
    </w:p>
    <w:p w14:paraId="66DF78EC">
      <w:pPr>
        <w:bidi w:val="0"/>
        <w:rPr>
          <w:color w:val="auto"/>
        </w:rPr>
      </w:pPr>
    </w:p>
    <w:p w14:paraId="7B667EB5">
      <w:pPr>
        <w:pStyle w:val="2"/>
        <w:bidi w:val="0"/>
        <w:rPr>
          <w:rFonts w:hint="eastAsia"/>
          <w:color w:val="auto"/>
        </w:rPr>
      </w:pPr>
      <w:bookmarkStart w:id="137" w:name="_Toc14745"/>
      <w:bookmarkStart w:id="138" w:name="_Toc22166"/>
      <w:bookmarkStart w:id="139" w:name="_Toc29063"/>
      <w:r>
        <w:rPr>
          <w:rFonts w:hint="eastAsia"/>
          <w:color w:val="auto"/>
        </w:rPr>
        <w:t>3</w:t>
      </w:r>
      <w:r>
        <w:rPr>
          <w:rFonts w:hint="eastAsia"/>
          <w:color w:val="auto"/>
          <w:lang w:val="en-US" w:eastAsia="zh-CN"/>
        </w:rPr>
        <w:t>.</w:t>
      </w:r>
      <w:r>
        <w:rPr>
          <w:rFonts w:hint="eastAsia"/>
          <w:color w:val="auto"/>
        </w:rPr>
        <w:t xml:space="preserve"> 评估单元评定</w:t>
      </w:r>
      <w:bookmarkEnd w:id="137"/>
      <w:bookmarkEnd w:id="138"/>
      <w:bookmarkEnd w:id="139"/>
    </w:p>
    <w:p w14:paraId="4C014BFD">
      <w:pPr>
        <w:rPr>
          <w:rFonts w:hint="eastAsia"/>
          <w:color w:val="auto"/>
        </w:rPr>
      </w:pPr>
      <w:r>
        <w:rPr>
          <w:rFonts w:hint="eastAsia"/>
          <w:color w:val="auto"/>
        </w:rPr>
        <w:t>景德镇发电厂第二贮灰场属湿式贮灰场，本部分采用《燃煤发电厂贮灰场安全评估导则》附录</w:t>
      </w:r>
      <w:r>
        <w:rPr>
          <w:rFonts w:hint="eastAsia"/>
          <w:color w:val="auto"/>
          <w:lang w:val="en-US" w:eastAsia="zh-CN"/>
        </w:rPr>
        <w:t>A</w:t>
      </w:r>
      <w:r>
        <w:rPr>
          <w:rFonts w:hint="eastAsia"/>
          <w:color w:val="auto"/>
        </w:rPr>
        <w:t>：燃煤发电厂湿式贮灰场安全评估表对其进行安全评估。按评估导则要求，将评估对象划分为6个单元进行检查评估，即安全管理、运行管理、防洪度汛、排水设施、坝体结构和渗流防治单元，各单元标准分值均为100分。</w:t>
      </w:r>
    </w:p>
    <w:p w14:paraId="60680CC4">
      <w:pPr>
        <w:ind w:left="0" w:leftChars="0" w:firstLine="0" w:firstLineChars="0"/>
        <w:jc w:val="center"/>
        <w:rPr>
          <w:rFonts w:hint="eastAsia"/>
          <w:color w:val="auto"/>
        </w:rPr>
      </w:pPr>
      <w:r>
        <w:rPr>
          <w:rFonts w:hint="eastAsia"/>
          <w:color w:val="auto"/>
        </w:rPr>
        <w:t>表3-1 燃煤发电厂干式贮灰场安全评估表</w:t>
      </w:r>
    </w:p>
    <w:tbl>
      <w:tblPr>
        <w:tblStyle w:val="32"/>
        <w:tblW w:w="142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5"/>
        <w:gridCol w:w="1562"/>
        <w:gridCol w:w="3446"/>
        <w:gridCol w:w="575"/>
        <w:gridCol w:w="4037"/>
        <w:gridCol w:w="2676"/>
        <w:gridCol w:w="1183"/>
      </w:tblGrid>
      <w:tr w14:paraId="0327B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blHeader/>
          <w:jc w:val="center"/>
        </w:trPr>
        <w:tc>
          <w:tcPr>
            <w:tcW w:w="745" w:type="dxa"/>
            <w:vAlign w:val="center"/>
          </w:tcPr>
          <w:p w14:paraId="39B655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en-US"/>
              </w:rPr>
            </w:pPr>
            <w:r>
              <w:rPr>
                <w:rFonts w:hint="default" w:ascii="Times New Roman" w:hAnsi="Times New Roman" w:eastAsia="宋体" w:cs="Times New Roman"/>
                <w:b/>
                <w:bCs/>
                <w:color w:val="auto"/>
                <w:sz w:val="21"/>
                <w:szCs w:val="21"/>
                <w:lang w:val="en-US" w:eastAsia="en-US"/>
              </w:rPr>
              <w:t>序号</w:t>
            </w:r>
          </w:p>
        </w:tc>
        <w:tc>
          <w:tcPr>
            <w:tcW w:w="1562" w:type="dxa"/>
            <w:vAlign w:val="center"/>
          </w:tcPr>
          <w:p w14:paraId="478687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en-US"/>
              </w:rPr>
            </w:pPr>
            <w:r>
              <w:rPr>
                <w:rFonts w:hint="default" w:ascii="Times New Roman" w:hAnsi="Times New Roman" w:eastAsia="宋体" w:cs="Times New Roman"/>
                <w:b/>
                <w:bCs/>
                <w:color w:val="auto"/>
                <w:sz w:val="21"/>
                <w:szCs w:val="21"/>
                <w:lang w:val="en-US" w:eastAsia="en-US"/>
              </w:rPr>
              <w:t>查评项目</w:t>
            </w:r>
          </w:p>
        </w:tc>
        <w:tc>
          <w:tcPr>
            <w:tcW w:w="3446" w:type="dxa"/>
            <w:vAlign w:val="center"/>
          </w:tcPr>
          <w:p w14:paraId="042222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en-US"/>
              </w:rPr>
            </w:pPr>
            <w:r>
              <w:rPr>
                <w:rFonts w:hint="default" w:ascii="Times New Roman" w:hAnsi="Times New Roman" w:eastAsia="宋体" w:cs="Times New Roman"/>
                <w:b/>
                <w:bCs/>
                <w:color w:val="auto"/>
                <w:sz w:val="21"/>
                <w:szCs w:val="21"/>
                <w:lang w:val="en-US" w:eastAsia="en-US"/>
              </w:rPr>
              <w:t>查评内容及要求</w:t>
            </w:r>
          </w:p>
        </w:tc>
        <w:tc>
          <w:tcPr>
            <w:tcW w:w="575" w:type="dxa"/>
            <w:vAlign w:val="center"/>
          </w:tcPr>
          <w:p w14:paraId="196170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en-US"/>
              </w:rPr>
            </w:pPr>
            <w:r>
              <w:rPr>
                <w:rFonts w:hint="default" w:ascii="Times New Roman" w:hAnsi="Times New Roman" w:eastAsia="宋体" w:cs="Times New Roman"/>
                <w:b/>
                <w:bCs/>
                <w:color w:val="auto"/>
                <w:sz w:val="21"/>
                <w:szCs w:val="21"/>
                <w:lang w:val="en-US" w:eastAsia="en-US"/>
              </w:rPr>
              <w:t>标准分值</w:t>
            </w:r>
          </w:p>
        </w:tc>
        <w:tc>
          <w:tcPr>
            <w:tcW w:w="4037" w:type="dxa"/>
            <w:vAlign w:val="center"/>
          </w:tcPr>
          <w:p w14:paraId="5797FC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en-US"/>
              </w:rPr>
            </w:pPr>
            <w:r>
              <w:rPr>
                <w:rFonts w:hint="default" w:ascii="Times New Roman" w:hAnsi="Times New Roman" w:eastAsia="宋体" w:cs="Times New Roman"/>
                <w:b/>
                <w:bCs/>
                <w:color w:val="auto"/>
                <w:sz w:val="21"/>
                <w:szCs w:val="21"/>
                <w:lang w:val="en-US" w:eastAsia="en-US"/>
              </w:rPr>
              <w:t>评分标准</w:t>
            </w:r>
          </w:p>
        </w:tc>
        <w:tc>
          <w:tcPr>
            <w:tcW w:w="2676" w:type="dxa"/>
            <w:vAlign w:val="center"/>
          </w:tcPr>
          <w:p w14:paraId="69D4BE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en-US"/>
              </w:rPr>
            </w:pPr>
            <w:r>
              <w:rPr>
                <w:rFonts w:hint="default" w:ascii="Times New Roman" w:hAnsi="Times New Roman" w:eastAsia="宋体" w:cs="Times New Roman"/>
                <w:b/>
                <w:bCs/>
                <w:color w:val="auto"/>
                <w:sz w:val="21"/>
                <w:szCs w:val="21"/>
                <w:lang w:val="en-US" w:eastAsia="en-US"/>
              </w:rPr>
              <w:t>查评结果</w:t>
            </w:r>
          </w:p>
        </w:tc>
        <w:tc>
          <w:tcPr>
            <w:tcW w:w="1183" w:type="dxa"/>
            <w:vAlign w:val="center"/>
          </w:tcPr>
          <w:p w14:paraId="25F887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en-US"/>
              </w:rPr>
            </w:pPr>
            <w:r>
              <w:rPr>
                <w:rFonts w:hint="default" w:ascii="Times New Roman" w:hAnsi="Times New Roman" w:eastAsia="宋体" w:cs="Times New Roman"/>
                <w:b/>
                <w:bCs/>
                <w:color w:val="auto"/>
                <w:sz w:val="21"/>
                <w:szCs w:val="21"/>
                <w:lang w:val="en-US" w:eastAsia="en-US"/>
              </w:rPr>
              <w:t>实际得分</w:t>
            </w:r>
          </w:p>
        </w:tc>
      </w:tr>
      <w:tr w14:paraId="43D61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745" w:type="dxa"/>
            <w:vAlign w:val="center"/>
          </w:tcPr>
          <w:p w14:paraId="2CC44D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eastAsia="en-US"/>
              </w:rPr>
            </w:pPr>
            <w:r>
              <w:rPr>
                <w:rFonts w:hint="default" w:ascii="Times New Roman" w:hAnsi="Times New Roman" w:eastAsia="宋体" w:cs="Times New Roman"/>
                <w:b/>
                <w:bCs/>
                <w:color w:val="auto"/>
                <w:sz w:val="21"/>
                <w:szCs w:val="21"/>
                <w:lang w:eastAsia="en-US"/>
              </w:rPr>
              <w:t>1</w:t>
            </w:r>
          </w:p>
        </w:tc>
        <w:tc>
          <w:tcPr>
            <w:tcW w:w="1562" w:type="dxa"/>
            <w:vAlign w:val="center"/>
          </w:tcPr>
          <w:p w14:paraId="0B634A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en-US"/>
              </w:rPr>
            </w:pPr>
            <w:r>
              <w:rPr>
                <w:rFonts w:hint="default" w:ascii="Times New Roman" w:hAnsi="Times New Roman" w:eastAsia="宋体" w:cs="Times New Roman"/>
                <w:b/>
                <w:bCs/>
                <w:color w:val="auto"/>
                <w:sz w:val="21"/>
                <w:szCs w:val="21"/>
                <w:lang w:val="en-US" w:eastAsia="en-US"/>
              </w:rPr>
              <w:t>安全管理</w:t>
            </w:r>
          </w:p>
        </w:tc>
        <w:tc>
          <w:tcPr>
            <w:tcW w:w="3446" w:type="dxa"/>
            <w:vAlign w:val="center"/>
          </w:tcPr>
          <w:p w14:paraId="4657136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eastAsia="en-US"/>
              </w:rPr>
            </w:pPr>
          </w:p>
        </w:tc>
        <w:tc>
          <w:tcPr>
            <w:tcW w:w="575" w:type="dxa"/>
            <w:vAlign w:val="center"/>
          </w:tcPr>
          <w:p w14:paraId="221D7D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100</w:t>
            </w:r>
          </w:p>
        </w:tc>
        <w:tc>
          <w:tcPr>
            <w:tcW w:w="4037" w:type="dxa"/>
            <w:vAlign w:val="center"/>
          </w:tcPr>
          <w:p w14:paraId="7C79B6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p>
        </w:tc>
        <w:tc>
          <w:tcPr>
            <w:tcW w:w="2676" w:type="dxa"/>
            <w:vAlign w:val="center"/>
          </w:tcPr>
          <w:p w14:paraId="5332C7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p>
        </w:tc>
        <w:tc>
          <w:tcPr>
            <w:tcW w:w="1183" w:type="dxa"/>
            <w:vAlign w:val="center"/>
          </w:tcPr>
          <w:p w14:paraId="1D922B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96</w:t>
            </w:r>
          </w:p>
        </w:tc>
      </w:tr>
      <w:tr w14:paraId="2EA1F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45" w:type="dxa"/>
            <w:vAlign w:val="center"/>
          </w:tcPr>
          <w:p w14:paraId="058FD5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1.1</w:t>
            </w:r>
          </w:p>
        </w:tc>
        <w:tc>
          <w:tcPr>
            <w:tcW w:w="1562" w:type="dxa"/>
            <w:vAlign w:val="center"/>
          </w:tcPr>
          <w:p w14:paraId="3DE7AB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安全管理机构</w:t>
            </w:r>
          </w:p>
        </w:tc>
        <w:tc>
          <w:tcPr>
            <w:tcW w:w="3446" w:type="dxa"/>
            <w:vAlign w:val="center"/>
          </w:tcPr>
          <w:p w14:paraId="08434ED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应当明确贮灰场安全管理机构，配置贮灰场专职安全生产管理人员。</w:t>
            </w:r>
          </w:p>
        </w:tc>
        <w:tc>
          <w:tcPr>
            <w:tcW w:w="575" w:type="dxa"/>
            <w:vAlign w:val="center"/>
          </w:tcPr>
          <w:p w14:paraId="676B43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10</w:t>
            </w:r>
          </w:p>
        </w:tc>
        <w:tc>
          <w:tcPr>
            <w:tcW w:w="4037" w:type="dxa"/>
            <w:vAlign w:val="center"/>
          </w:tcPr>
          <w:p w14:paraId="67B512A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安全管理机构不明确，扣标准分的30%~50%；未设专职安全生产管理人员，扣标准分的50%。</w:t>
            </w:r>
          </w:p>
        </w:tc>
        <w:tc>
          <w:tcPr>
            <w:tcW w:w="2676" w:type="dxa"/>
            <w:vAlign w:val="center"/>
          </w:tcPr>
          <w:p w14:paraId="57B7AD7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color w:val="auto"/>
                <w:sz w:val="21"/>
                <w:szCs w:val="21"/>
                <w:lang w:val="en-US" w:eastAsia="zh-CN"/>
              </w:rPr>
            </w:pPr>
            <w:r>
              <w:rPr>
                <w:rFonts w:hint="default" w:ascii="Times New Roman" w:hAnsi="Times New Roman" w:eastAsia="宋体" w:cs="Times New Roman"/>
                <w:color w:val="auto"/>
                <w:sz w:val="21"/>
                <w:szCs w:val="21"/>
                <w:lang w:val="en-US" w:eastAsia="en-US"/>
              </w:rPr>
              <w:t>景德镇发电厂设置了安全管理机构即安全质量环保监察部</w:t>
            </w:r>
            <w:r>
              <w:rPr>
                <w:rFonts w:hint="eastAsia" w:cs="Times New Roman"/>
                <w:color w:val="auto"/>
                <w:sz w:val="21"/>
                <w:szCs w:val="21"/>
                <w:lang w:val="en-US" w:eastAsia="zh-CN"/>
              </w:rPr>
              <w:t>。发电车间是贮灰场的直接管理部门，负责贮灰场的日常管理工作。安全质量环保监察部为贮灰场安全监督部门，协调指导贮灰场安全管理工作。</w:t>
            </w:r>
          </w:p>
          <w:p w14:paraId="6C6811C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曹泽睿、陈丽媛、计敏焜、汪栌为景德镇发电厂发电车间专职安全生产管理人员。</w:t>
            </w:r>
          </w:p>
        </w:tc>
        <w:tc>
          <w:tcPr>
            <w:tcW w:w="1183" w:type="dxa"/>
            <w:vAlign w:val="center"/>
          </w:tcPr>
          <w:p w14:paraId="17FC1D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10</w:t>
            </w:r>
          </w:p>
        </w:tc>
      </w:tr>
      <w:tr w14:paraId="5E14C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jc w:val="center"/>
        </w:trPr>
        <w:tc>
          <w:tcPr>
            <w:tcW w:w="745" w:type="dxa"/>
            <w:vAlign w:val="center"/>
          </w:tcPr>
          <w:p w14:paraId="5D863F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1.2</w:t>
            </w:r>
          </w:p>
        </w:tc>
        <w:tc>
          <w:tcPr>
            <w:tcW w:w="1562" w:type="dxa"/>
            <w:vAlign w:val="center"/>
          </w:tcPr>
          <w:p w14:paraId="58A4F0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安全管理制度</w:t>
            </w:r>
          </w:p>
        </w:tc>
        <w:tc>
          <w:tcPr>
            <w:tcW w:w="3446" w:type="dxa"/>
            <w:vAlign w:val="center"/>
          </w:tcPr>
          <w:p w14:paraId="3104018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应当制定、落实各种安全生产管理制度，主要包括安全生产责任制、安全检查制度、生产安全事故监督管理制度、设备安全管理制度、重大隐患整改制度、职业病危害防治制度及其相关的安全管理制度等。</w:t>
            </w:r>
          </w:p>
        </w:tc>
        <w:tc>
          <w:tcPr>
            <w:tcW w:w="575" w:type="dxa"/>
            <w:vAlign w:val="center"/>
          </w:tcPr>
          <w:p w14:paraId="10B69F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10</w:t>
            </w:r>
          </w:p>
        </w:tc>
        <w:tc>
          <w:tcPr>
            <w:tcW w:w="4037" w:type="dxa"/>
            <w:vAlign w:val="center"/>
          </w:tcPr>
          <w:p w14:paraId="4C55766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制度不健全，扣标准分的30~50%；制度落实情况差，扣标准分的30~50%。</w:t>
            </w:r>
          </w:p>
        </w:tc>
        <w:tc>
          <w:tcPr>
            <w:tcW w:w="2676" w:type="dxa"/>
            <w:vAlign w:val="center"/>
          </w:tcPr>
          <w:p w14:paraId="44A225C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景德镇发电厂建立健全了各项安全管理制度，2024年10月对各项管理制度进行了修改，汇编成《岗位安全生产责任制》，共制定了240项岗位安全生产责任制，涉及安全生产责任制、安全检查制度、生产安全事故监督管理制度、设备安全管理制度、重大隐患整改制度、职业病危害防治制度及共相关的安全管理制度等。</w:t>
            </w:r>
          </w:p>
        </w:tc>
        <w:tc>
          <w:tcPr>
            <w:tcW w:w="1183" w:type="dxa"/>
            <w:vAlign w:val="center"/>
          </w:tcPr>
          <w:p w14:paraId="1CB391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10</w:t>
            </w:r>
          </w:p>
        </w:tc>
      </w:tr>
      <w:tr w14:paraId="3A15C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45" w:type="dxa"/>
            <w:vAlign w:val="center"/>
          </w:tcPr>
          <w:p w14:paraId="1C5D2A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1.3</w:t>
            </w:r>
          </w:p>
        </w:tc>
        <w:tc>
          <w:tcPr>
            <w:tcW w:w="1562" w:type="dxa"/>
            <w:vAlign w:val="center"/>
          </w:tcPr>
          <w:p w14:paraId="164A92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安全培训</w:t>
            </w:r>
          </w:p>
        </w:tc>
        <w:tc>
          <w:tcPr>
            <w:tcW w:w="3446" w:type="dxa"/>
            <w:vAlign w:val="center"/>
          </w:tcPr>
          <w:p w14:paraId="5A99E41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企业主要负责人和安全管理人员应当具有安全生产知识和管理能力，取得安全生产知识和管理能力考核合格证。</w:t>
            </w:r>
          </w:p>
          <w:p w14:paraId="583A4F3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贮灰场作业人员应当经本单位安全培训、考核合格，且合格率达到100%。</w:t>
            </w:r>
          </w:p>
        </w:tc>
        <w:tc>
          <w:tcPr>
            <w:tcW w:w="575" w:type="dxa"/>
            <w:vAlign w:val="center"/>
          </w:tcPr>
          <w:p w14:paraId="0BD058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15</w:t>
            </w:r>
          </w:p>
        </w:tc>
        <w:tc>
          <w:tcPr>
            <w:tcW w:w="4037" w:type="dxa"/>
            <w:vAlign w:val="center"/>
          </w:tcPr>
          <w:p w14:paraId="659210F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企业主要负责人没有取得安全生产知识和管理能力考核合格证，扣标准分的50%；贮灰场安全生产管理人员没有取得安全生产知识和管理能力考核合格证，扣标准分的50%；从业人员安全培训合格率未达到100%，不得分。</w:t>
            </w:r>
          </w:p>
        </w:tc>
        <w:tc>
          <w:tcPr>
            <w:tcW w:w="2676" w:type="dxa"/>
            <w:vAlign w:val="center"/>
          </w:tcPr>
          <w:p w14:paraId="061442E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景德镇发电厂主要负责人及安全管理人员均经过相关部门的培训并已取证。</w:t>
            </w:r>
          </w:p>
        </w:tc>
        <w:tc>
          <w:tcPr>
            <w:tcW w:w="1183" w:type="dxa"/>
            <w:vAlign w:val="center"/>
          </w:tcPr>
          <w:p w14:paraId="7CFE94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15</w:t>
            </w:r>
          </w:p>
        </w:tc>
      </w:tr>
      <w:tr w14:paraId="265F5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745" w:type="dxa"/>
            <w:vAlign w:val="center"/>
          </w:tcPr>
          <w:p w14:paraId="4FAA1E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1.4</w:t>
            </w:r>
          </w:p>
        </w:tc>
        <w:tc>
          <w:tcPr>
            <w:tcW w:w="1562" w:type="dxa"/>
            <w:vAlign w:val="center"/>
          </w:tcPr>
          <w:p w14:paraId="4A872C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安全资金投入</w:t>
            </w:r>
          </w:p>
        </w:tc>
        <w:tc>
          <w:tcPr>
            <w:tcW w:w="3446" w:type="dxa"/>
            <w:vAlign w:val="center"/>
          </w:tcPr>
          <w:p w14:paraId="55CC124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应当按照《企业安全生产费用提取和使用管理办法》的规定，提取安全技术措施专项经费，并专门用于安全生产。</w:t>
            </w:r>
          </w:p>
        </w:tc>
        <w:tc>
          <w:tcPr>
            <w:tcW w:w="575" w:type="dxa"/>
            <w:vAlign w:val="center"/>
          </w:tcPr>
          <w:p w14:paraId="665DA5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10</w:t>
            </w:r>
          </w:p>
        </w:tc>
        <w:tc>
          <w:tcPr>
            <w:tcW w:w="4037" w:type="dxa"/>
            <w:vAlign w:val="center"/>
          </w:tcPr>
          <w:p w14:paraId="65B2698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未提取安全资金，不得分；安全资金未完全用于安全生产，扣标准分的30%~50%。</w:t>
            </w:r>
          </w:p>
        </w:tc>
        <w:tc>
          <w:tcPr>
            <w:tcW w:w="2676" w:type="dxa"/>
            <w:vAlign w:val="center"/>
          </w:tcPr>
          <w:p w14:paraId="41AE0F7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景德镇发电厂建立了安全投入保障机制，按规定提取、使用安全生产费用。</w:t>
            </w:r>
          </w:p>
        </w:tc>
        <w:tc>
          <w:tcPr>
            <w:tcW w:w="1183" w:type="dxa"/>
            <w:vAlign w:val="center"/>
          </w:tcPr>
          <w:p w14:paraId="747CD8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10</w:t>
            </w:r>
          </w:p>
        </w:tc>
      </w:tr>
      <w:tr w14:paraId="4096C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jc w:val="center"/>
        </w:trPr>
        <w:tc>
          <w:tcPr>
            <w:tcW w:w="745" w:type="dxa"/>
            <w:vAlign w:val="center"/>
          </w:tcPr>
          <w:p w14:paraId="580C1C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1.5</w:t>
            </w:r>
          </w:p>
        </w:tc>
        <w:tc>
          <w:tcPr>
            <w:tcW w:w="1562" w:type="dxa"/>
            <w:vAlign w:val="center"/>
          </w:tcPr>
          <w:p w14:paraId="11DDDD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工伤保险</w:t>
            </w:r>
          </w:p>
        </w:tc>
        <w:tc>
          <w:tcPr>
            <w:tcW w:w="3446" w:type="dxa"/>
            <w:vAlign w:val="center"/>
          </w:tcPr>
          <w:p w14:paraId="77980ED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应当制定职工工伤管理制度；按照当地规定，为从业人员缴纳工伤保险费。</w:t>
            </w:r>
          </w:p>
        </w:tc>
        <w:tc>
          <w:tcPr>
            <w:tcW w:w="575" w:type="dxa"/>
            <w:vAlign w:val="center"/>
          </w:tcPr>
          <w:p w14:paraId="66C500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5</w:t>
            </w:r>
          </w:p>
        </w:tc>
        <w:tc>
          <w:tcPr>
            <w:tcW w:w="4037" w:type="dxa"/>
            <w:vAlign w:val="center"/>
          </w:tcPr>
          <w:p w14:paraId="4D74F48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未制定职工工伤管理制度，不得分；未为从业人员缴纳工伤保险费，不得分；缴纳标准达不到当地规定，扣标准分的20%~40%。</w:t>
            </w:r>
          </w:p>
        </w:tc>
        <w:tc>
          <w:tcPr>
            <w:tcW w:w="2676" w:type="dxa"/>
            <w:vAlign w:val="center"/>
          </w:tcPr>
          <w:p w14:paraId="3C95A94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制定了工伤管理制度；为从业人员缴纳了工伤保险费。</w:t>
            </w:r>
          </w:p>
        </w:tc>
        <w:tc>
          <w:tcPr>
            <w:tcW w:w="1183" w:type="dxa"/>
            <w:vAlign w:val="center"/>
          </w:tcPr>
          <w:p w14:paraId="783DEE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5</w:t>
            </w:r>
          </w:p>
        </w:tc>
      </w:tr>
      <w:tr w14:paraId="5C514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45" w:type="dxa"/>
            <w:vAlign w:val="center"/>
          </w:tcPr>
          <w:p w14:paraId="08FED5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1.6</w:t>
            </w:r>
          </w:p>
        </w:tc>
        <w:tc>
          <w:tcPr>
            <w:tcW w:w="1562" w:type="dxa"/>
            <w:vAlign w:val="center"/>
          </w:tcPr>
          <w:p w14:paraId="1A15AA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职业病危害防治</w:t>
            </w:r>
          </w:p>
        </w:tc>
        <w:tc>
          <w:tcPr>
            <w:tcW w:w="3446" w:type="dxa"/>
            <w:vAlign w:val="center"/>
          </w:tcPr>
          <w:p w14:paraId="5291647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应当制定职业病危害防治管理制度；制定和落实职业病防治的具体措施；按照规定为从业人员配备符合国家或行业标准的个体防护设施和用品。</w:t>
            </w:r>
          </w:p>
        </w:tc>
        <w:tc>
          <w:tcPr>
            <w:tcW w:w="575" w:type="dxa"/>
            <w:vAlign w:val="center"/>
          </w:tcPr>
          <w:p w14:paraId="4D1D63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5</w:t>
            </w:r>
          </w:p>
        </w:tc>
        <w:tc>
          <w:tcPr>
            <w:tcW w:w="4037" w:type="dxa"/>
            <w:vAlign w:val="center"/>
          </w:tcPr>
          <w:p w14:paraId="0CDC601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未制定职业病危害防治管理制度，不得分；无防尘的具体措施，不得分；防治措施不完善，扣标准分的20%~40%；个体防护设施和用品配备不全，扣标准分的20%~40%。</w:t>
            </w:r>
          </w:p>
        </w:tc>
        <w:tc>
          <w:tcPr>
            <w:tcW w:w="2676" w:type="dxa"/>
            <w:vAlign w:val="center"/>
          </w:tcPr>
          <w:p w14:paraId="443AD9B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景德镇发电厂制定了职业病危害防治管理制度；制定了防尘措施；从业人员使用个体防护设施和用品不规范。</w:t>
            </w:r>
          </w:p>
        </w:tc>
        <w:tc>
          <w:tcPr>
            <w:tcW w:w="1183" w:type="dxa"/>
            <w:vAlign w:val="center"/>
          </w:tcPr>
          <w:p w14:paraId="5F9AA4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3</w:t>
            </w:r>
          </w:p>
        </w:tc>
      </w:tr>
      <w:tr w14:paraId="7DC50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jc w:val="center"/>
        </w:trPr>
        <w:tc>
          <w:tcPr>
            <w:tcW w:w="745" w:type="dxa"/>
            <w:vAlign w:val="center"/>
          </w:tcPr>
          <w:p w14:paraId="3CD1F1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1.7</w:t>
            </w:r>
          </w:p>
        </w:tc>
        <w:tc>
          <w:tcPr>
            <w:tcW w:w="1562" w:type="dxa"/>
            <w:vAlign w:val="center"/>
          </w:tcPr>
          <w:p w14:paraId="09DDAF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事故应急救援</w:t>
            </w:r>
          </w:p>
        </w:tc>
        <w:tc>
          <w:tcPr>
            <w:tcW w:w="3446" w:type="dxa"/>
            <w:vAlign w:val="center"/>
          </w:tcPr>
          <w:p w14:paraId="1074142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应当建立事故应急救援组织，制定防洪、垮（溃）坝等事故的应急预案，并定期组织演练与评估。</w:t>
            </w:r>
          </w:p>
        </w:tc>
        <w:tc>
          <w:tcPr>
            <w:tcW w:w="575" w:type="dxa"/>
            <w:vAlign w:val="center"/>
          </w:tcPr>
          <w:p w14:paraId="2F98D8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15</w:t>
            </w:r>
          </w:p>
        </w:tc>
        <w:tc>
          <w:tcPr>
            <w:tcW w:w="4037" w:type="dxa"/>
            <w:vAlign w:val="center"/>
          </w:tcPr>
          <w:p w14:paraId="4F38052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未建立事故应急组织，不得分；未制定应急预案，不得分；未组织演练与评估，扣标准分的20%~50%。</w:t>
            </w:r>
          </w:p>
        </w:tc>
        <w:tc>
          <w:tcPr>
            <w:tcW w:w="2676" w:type="dxa"/>
            <w:vAlign w:val="center"/>
          </w:tcPr>
          <w:p w14:paraId="6A7A2A3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景德镇发电厂建立了事故应急救援组织，制定了应急预案，并于2022年6月2日在国家能源局华中监管局进行了备案，备案号：NY3600002022031。</w:t>
            </w:r>
          </w:p>
          <w:p w14:paraId="71B1931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2024年4月11日，景德镇电厂组织开展了储灰场垮坝事故应急演练活动，有演练方案、演练过程记录、演练评估总结等文字和图片资料。</w:t>
            </w:r>
          </w:p>
        </w:tc>
        <w:tc>
          <w:tcPr>
            <w:tcW w:w="1183" w:type="dxa"/>
            <w:vAlign w:val="center"/>
          </w:tcPr>
          <w:p w14:paraId="699746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w:t>
            </w:r>
          </w:p>
        </w:tc>
      </w:tr>
      <w:tr w14:paraId="67DE7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jc w:val="center"/>
        </w:trPr>
        <w:tc>
          <w:tcPr>
            <w:tcW w:w="745" w:type="dxa"/>
            <w:vAlign w:val="center"/>
          </w:tcPr>
          <w:p w14:paraId="37EE70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1.8</w:t>
            </w:r>
          </w:p>
        </w:tc>
        <w:tc>
          <w:tcPr>
            <w:tcW w:w="1562" w:type="dxa"/>
            <w:vAlign w:val="center"/>
          </w:tcPr>
          <w:p w14:paraId="6FD3D1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安全警示标志</w:t>
            </w:r>
          </w:p>
        </w:tc>
        <w:tc>
          <w:tcPr>
            <w:tcW w:w="3446" w:type="dxa"/>
            <w:vAlign w:val="center"/>
          </w:tcPr>
          <w:p w14:paraId="3E5A844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贮灰场应当设置明显、齐全、清晰、规范的安全警示标志。</w:t>
            </w:r>
          </w:p>
        </w:tc>
        <w:tc>
          <w:tcPr>
            <w:tcW w:w="575" w:type="dxa"/>
            <w:vAlign w:val="center"/>
          </w:tcPr>
          <w:p w14:paraId="2D4B1B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5</w:t>
            </w:r>
          </w:p>
        </w:tc>
        <w:tc>
          <w:tcPr>
            <w:tcW w:w="4037" w:type="dxa"/>
            <w:vAlign w:val="center"/>
          </w:tcPr>
          <w:p w14:paraId="0FAE048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未设置安全警示标志，不得分；安全警示标志不明显、不齐全、不清晰或不规范，每处扣标准分的20%。</w:t>
            </w:r>
          </w:p>
        </w:tc>
        <w:tc>
          <w:tcPr>
            <w:tcW w:w="2676" w:type="dxa"/>
            <w:vAlign w:val="center"/>
          </w:tcPr>
          <w:p w14:paraId="28729EC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在贮灰场设置了禁止标志、警示标志等安全标志，部分标志不清晰。</w:t>
            </w:r>
          </w:p>
        </w:tc>
        <w:tc>
          <w:tcPr>
            <w:tcW w:w="1183" w:type="dxa"/>
            <w:vAlign w:val="center"/>
          </w:tcPr>
          <w:p w14:paraId="6AFF53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4</w:t>
            </w:r>
          </w:p>
        </w:tc>
      </w:tr>
      <w:tr w14:paraId="66BF4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745" w:type="dxa"/>
            <w:vAlign w:val="center"/>
          </w:tcPr>
          <w:p w14:paraId="2F55D0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1.9</w:t>
            </w:r>
          </w:p>
        </w:tc>
        <w:tc>
          <w:tcPr>
            <w:tcW w:w="1562" w:type="dxa"/>
            <w:vAlign w:val="center"/>
          </w:tcPr>
          <w:p w14:paraId="573647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设计、施工和监理单位的资质</w:t>
            </w:r>
          </w:p>
        </w:tc>
        <w:tc>
          <w:tcPr>
            <w:tcW w:w="3446" w:type="dxa"/>
            <w:vAlign w:val="center"/>
          </w:tcPr>
          <w:p w14:paraId="20FB6A6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承担贮灰场设计、施工、监理单位应当符合国家规定的从业范围许可。</w:t>
            </w:r>
          </w:p>
        </w:tc>
        <w:tc>
          <w:tcPr>
            <w:tcW w:w="575" w:type="dxa"/>
            <w:vAlign w:val="center"/>
          </w:tcPr>
          <w:p w14:paraId="6A5915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10</w:t>
            </w:r>
          </w:p>
        </w:tc>
        <w:tc>
          <w:tcPr>
            <w:tcW w:w="4037" w:type="dxa"/>
            <w:vAlign w:val="center"/>
          </w:tcPr>
          <w:p w14:paraId="71AE32F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其中一个单位不符合国家规定的从业范围许可，扣标准分的30%。</w:t>
            </w:r>
          </w:p>
        </w:tc>
        <w:tc>
          <w:tcPr>
            <w:tcW w:w="2676" w:type="dxa"/>
            <w:vAlign w:val="center"/>
          </w:tcPr>
          <w:p w14:paraId="21D2732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en-US"/>
              </w:rPr>
              <w:t>设计、施工和监理单位的资质</w:t>
            </w:r>
            <w:r>
              <w:rPr>
                <w:rFonts w:hint="eastAsia" w:cs="Times New Roman"/>
                <w:color w:val="auto"/>
                <w:sz w:val="21"/>
                <w:szCs w:val="21"/>
                <w:lang w:val="en-US" w:eastAsia="zh-CN"/>
              </w:rPr>
              <w:t>均满足要求</w:t>
            </w:r>
          </w:p>
        </w:tc>
        <w:tc>
          <w:tcPr>
            <w:tcW w:w="1183" w:type="dxa"/>
            <w:vAlign w:val="center"/>
          </w:tcPr>
          <w:p w14:paraId="5DA87B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10</w:t>
            </w:r>
          </w:p>
        </w:tc>
      </w:tr>
      <w:tr w14:paraId="623D6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jc w:val="center"/>
        </w:trPr>
        <w:tc>
          <w:tcPr>
            <w:tcW w:w="745" w:type="dxa"/>
            <w:vAlign w:val="center"/>
          </w:tcPr>
          <w:p w14:paraId="332A73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1.10</w:t>
            </w:r>
          </w:p>
        </w:tc>
        <w:tc>
          <w:tcPr>
            <w:tcW w:w="1562" w:type="dxa"/>
            <w:vAlign w:val="center"/>
          </w:tcPr>
          <w:p w14:paraId="01A62F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档案管理</w:t>
            </w:r>
          </w:p>
        </w:tc>
        <w:tc>
          <w:tcPr>
            <w:tcW w:w="3446" w:type="dxa"/>
            <w:vAlign w:val="center"/>
          </w:tcPr>
          <w:p w14:paraId="2745910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贮灰场技术文件（包括勘测报告、初步设计、施工图、竣工图等）的归档资料应当齐全完整</w:t>
            </w:r>
          </w:p>
        </w:tc>
        <w:tc>
          <w:tcPr>
            <w:tcW w:w="575" w:type="dxa"/>
            <w:vAlign w:val="center"/>
          </w:tcPr>
          <w:p w14:paraId="754A90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10</w:t>
            </w:r>
          </w:p>
        </w:tc>
        <w:tc>
          <w:tcPr>
            <w:tcW w:w="4037" w:type="dxa"/>
            <w:vAlign w:val="center"/>
          </w:tcPr>
          <w:p w14:paraId="209FE0C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缺一项技术文件或资料，扣标准分的20%。</w:t>
            </w:r>
          </w:p>
        </w:tc>
        <w:tc>
          <w:tcPr>
            <w:tcW w:w="2676" w:type="dxa"/>
            <w:vAlign w:val="center"/>
          </w:tcPr>
          <w:p w14:paraId="6AED7A3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景德镇发电厂第二贮灰场相关技术资料归口景德镇发电厂档案室管理。该档案室管理规范，可查阅到贮灰场的技术资料。</w:t>
            </w:r>
          </w:p>
        </w:tc>
        <w:tc>
          <w:tcPr>
            <w:tcW w:w="1183" w:type="dxa"/>
            <w:vAlign w:val="center"/>
          </w:tcPr>
          <w:p w14:paraId="3048F3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10</w:t>
            </w:r>
          </w:p>
        </w:tc>
      </w:tr>
      <w:tr w14:paraId="3B33E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jc w:val="center"/>
        </w:trPr>
        <w:tc>
          <w:tcPr>
            <w:tcW w:w="745" w:type="dxa"/>
            <w:vAlign w:val="center"/>
          </w:tcPr>
          <w:p w14:paraId="706666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1.11</w:t>
            </w:r>
          </w:p>
        </w:tc>
        <w:tc>
          <w:tcPr>
            <w:tcW w:w="1562" w:type="dxa"/>
            <w:vAlign w:val="center"/>
          </w:tcPr>
          <w:p w14:paraId="665CE8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相关方管理</w:t>
            </w:r>
          </w:p>
        </w:tc>
        <w:tc>
          <w:tcPr>
            <w:tcW w:w="3446" w:type="dxa"/>
            <w:vAlign w:val="center"/>
          </w:tcPr>
          <w:p w14:paraId="7B7E5DB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委托他方承担贮灰场运行管理具体工作的，双方应当签订安全协议，明确双方责任。委托方应当负责对被委托方进行管理和指导，不得以包代管。</w:t>
            </w:r>
          </w:p>
        </w:tc>
        <w:tc>
          <w:tcPr>
            <w:tcW w:w="575" w:type="dxa"/>
            <w:vAlign w:val="center"/>
          </w:tcPr>
          <w:p w14:paraId="008D2F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5</w:t>
            </w:r>
          </w:p>
        </w:tc>
        <w:tc>
          <w:tcPr>
            <w:tcW w:w="4037" w:type="dxa"/>
            <w:vAlign w:val="center"/>
          </w:tcPr>
          <w:p w14:paraId="3DFEDF5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未建立相关方安全管理制度，不得分；未签订安全协议，不得分；未对相关方进行安全管理，扣标准分的50%；对被委托方管理不到位的，每发现一处问题扣标准分的20~30%。</w:t>
            </w:r>
          </w:p>
        </w:tc>
        <w:tc>
          <w:tcPr>
            <w:tcW w:w="2676" w:type="dxa"/>
            <w:vAlign w:val="center"/>
          </w:tcPr>
          <w:p w14:paraId="492714C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景德镇发电厂第二贮灰场由粉煤灰车间直接管理，未涉及相关方。</w:t>
            </w:r>
          </w:p>
        </w:tc>
        <w:tc>
          <w:tcPr>
            <w:tcW w:w="1183" w:type="dxa"/>
            <w:vAlign w:val="center"/>
          </w:tcPr>
          <w:p w14:paraId="2CEEFA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5</w:t>
            </w:r>
          </w:p>
        </w:tc>
      </w:tr>
      <w:tr w14:paraId="5FB8D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745" w:type="dxa"/>
            <w:vAlign w:val="center"/>
          </w:tcPr>
          <w:p w14:paraId="7865D2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eastAsia="en-US"/>
              </w:rPr>
            </w:pPr>
            <w:r>
              <w:rPr>
                <w:rFonts w:hint="default" w:ascii="Times New Roman" w:hAnsi="Times New Roman" w:eastAsia="宋体" w:cs="Times New Roman"/>
                <w:b/>
                <w:bCs/>
                <w:color w:val="auto"/>
                <w:sz w:val="21"/>
                <w:szCs w:val="21"/>
                <w:lang w:eastAsia="en-US"/>
              </w:rPr>
              <w:t>2</w:t>
            </w:r>
          </w:p>
        </w:tc>
        <w:tc>
          <w:tcPr>
            <w:tcW w:w="1562" w:type="dxa"/>
            <w:vAlign w:val="center"/>
          </w:tcPr>
          <w:p w14:paraId="6BA7E9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en-US"/>
              </w:rPr>
            </w:pPr>
            <w:r>
              <w:rPr>
                <w:rFonts w:hint="default" w:ascii="Times New Roman" w:hAnsi="Times New Roman" w:eastAsia="宋体" w:cs="Times New Roman"/>
                <w:b/>
                <w:bCs/>
                <w:color w:val="auto"/>
                <w:sz w:val="21"/>
                <w:szCs w:val="21"/>
                <w:lang w:val="en-US" w:eastAsia="en-US"/>
              </w:rPr>
              <w:t>运行管理</w:t>
            </w:r>
          </w:p>
        </w:tc>
        <w:tc>
          <w:tcPr>
            <w:tcW w:w="3446" w:type="dxa"/>
            <w:vAlign w:val="center"/>
          </w:tcPr>
          <w:p w14:paraId="4225D25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eastAsia="en-US"/>
              </w:rPr>
            </w:pPr>
          </w:p>
        </w:tc>
        <w:tc>
          <w:tcPr>
            <w:tcW w:w="575" w:type="dxa"/>
            <w:vAlign w:val="center"/>
          </w:tcPr>
          <w:p w14:paraId="1FD550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45</w:t>
            </w:r>
          </w:p>
        </w:tc>
        <w:tc>
          <w:tcPr>
            <w:tcW w:w="4037" w:type="dxa"/>
            <w:vAlign w:val="center"/>
          </w:tcPr>
          <w:p w14:paraId="475600F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eastAsia="en-US"/>
              </w:rPr>
            </w:pPr>
          </w:p>
        </w:tc>
        <w:tc>
          <w:tcPr>
            <w:tcW w:w="2676" w:type="dxa"/>
            <w:vAlign w:val="center"/>
          </w:tcPr>
          <w:p w14:paraId="7C28FDC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eastAsia="en-US"/>
              </w:rPr>
            </w:pPr>
          </w:p>
        </w:tc>
        <w:tc>
          <w:tcPr>
            <w:tcW w:w="1183" w:type="dxa"/>
            <w:vAlign w:val="center"/>
          </w:tcPr>
          <w:p w14:paraId="21D0ED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43</w:t>
            </w:r>
          </w:p>
        </w:tc>
      </w:tr>
      <w:tr w14:paraId="6B8C1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 w:hRule="atLeast"/>
          <w:jc w:val="center"/>
        </w:trPr>
        <w:tc>
          <w:tcPr>
            <w:tcW w:w="745" w:type="dxa"/>
            <w:vAlign w:val="center"/>
          </w:tcPr>
          <w:p w14:paraId="31310A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2.1</w:t>
            </w:r>
          </w:p>
        </w:tc>
        <w:tc>
          <w:tcPr>
            <w:tcW w:w="1562" w:type="dxa"/>
            <w:vAlign w:val="center"/>
          </w:tcPr>
          <w:p w14:paraId="1F6169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运行管理人员</w:t>
            </w:r>
          </w:p>
        </w:tc>
        <w:tc>
          <w:tcPr>
            <w:tcW w:w="3446" w:type="dxa"/>
            <w:vAlign w:val="center"/>
          </w:tcPr>
          <w:p w14:paraId="669887F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应当配备具有专业技术的贮灰场运行管理人员，制定贮灰场运行管理制度和岗位责任制。</w:t>
            </w:r>
          </w:p>
        </w:tc>
        <w:tc>
          <w:tcPr>
            <w:tcW w:w="575" w:type="dxa"/>
            <w:vAlign w:val="center"/>
          </w:tcPr>
          <w:p w14:paraId="37625D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10</w:t>
            </w:r>
          </w:p>
        </w:tc>
        <w:tc>
          <w:tcPr>
            <w:tcW w:w="4037" w:type="dxa"/>
            <w:vAlign w:val="center"/>
          </w:tcPr>
          <w:p w14:paraId="5E08EF1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未配备专业运行管理人员，扣标准分的20%~40%；未制定运行管理制度或岗位责任制，扣标准分的30%。</w:t>
            </w:r>
          </w:p>
        </w:tc>
        <w:tc>
          <w:tcPr>
            <w:tcW w:w="2676" w:type="dxa"/>
            <w:vAlign w:val="center"/>
          </w:tcPr>
          <w:p w14:paraId="26E305A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景德镇发电厂配备了贮灰场运行管理人员，并参加相应的培训、考核，取得了安全资格证，制定了贮灰场运行管理制度及岗位责任制。</w:t>
            </w:r>
          </w:p>
        </w:tc>
        <w:tc>
          <w:tcPr>
            <w:tcW w:w="1183" w:type="dxa"/>
            <w:vAlign w:val="center"/>
          </w:tcPr>
          <w:p w14:paraId="14546C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r>
      <w:tr w14:paraId="018D4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23" w:hRule="atLeast"/>
          <w:jc w:val="center"/>
        </w:trPr>
        <w:tc>
          <w:tcPr>
            <w:tcW w:w="745" w:type="dxa"/>
            <w:vAlign w:val="center"/>
          </w:tcPr>
          <w:p w14:paraId="025CD2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2.2</w:t>
            </w:r>
          </w:p>
        </w:tc>
        <w:tc>
          <w:tcPr>
            <w:tcW w:w="1562" w:type="dxa"/>
            <w:vAlign w:val="center"/>
          </w:tcPr>
          <w:p w14:paraId="4CB8B5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巡视检查</w:t>
            </w:r>
          </w:p>
        </w:tc>
        <w:tc>
          <w:tcPr>
            <w:tcW w:w="3446" w:type="dxa"/>
            <w:vAlign w:val="center"/>
          </w:tcPr>
          <w:p w14:paraId="5A0B8D9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应当按照贮灰场巡视检查制度，对灰坝坡体、排洪设施、运灰道路等进行经常性巡视检查，做好巡视记录、缺陷登记和处理记录。</w:t>
            </w:r>
          </w:p>
        </w:tc>
        <w:tc>
          <w:tcPr>
            <w:tcW w:w="575" w:type="dxa"/>
            <w:vAlign w:val="center"/>
          </w:tcPr>
          <w:p w14:paraId="5229E5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10</w:t>
            </w:r>
          </w:p>
        </w:tc>
        <w:tc>
          <w:tcPr>
            <w:tcW w:w="4037" w:type="dxa"/>
            <w:vAlign w:val="center"/>
          </w:tcPr>
          <w:p w14:paraId="2B2D2DE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未按照贮灰场巡视检查制度进行巡视检查，不得分；无巡视检查记录，扣标准分的50%；缺陷登记及处理不完善，扣标准分的20%~50%。</w:t>
            </w:r>
          </w:p>
        </w:tc>
        <w:tc>
          <w:tcPr>
            <w:tcW w:w="2676" w:type="dxa"/>
            <w:vAlign w:val="center"/>
          </w:tcPr>
          <w:p w14:paraId="1DC5959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制定了巡查制度，巡查有记录，但未严格按巡查制度要求做到1天1巡查。</w:t>
            </w:r>
          </w:p>
        </w:tc>
        <w:tc>
          <w:tcPr>
            <w:tcW w:w="1183" w:type="dxa"/>
            <w:vAlign w:val="center"/>
          </w:tcPr>
          <w:p w14:paraId="18C85C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w:t>
            </w:r>
          </w:p>
        </w:tc>
      </w:tr>
      <w:tr w14:paraId="58459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jc w:val="center"/>
        </w:trPr>
        <w:tc>
          <w:tcPr>
            <w:tcW w:w="745" w:type="dxa"/>
            <w:vAlign w:val="center"/>
          </w:tcPr>
          <w:p w14:paraId="689FC7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2.3</w:t>
            </w:r>
          </w:p>
        </w:tc>
        <w:tc>
          <w:tcPr>
            <w:tcW w:w="1562" w:type="dxa"/>
            <w:vAlign w:val="center"/>
          </w:tcPr>
          <w:p w14:paraId="488800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坝前放灰</w:t>
            </w:r>
          </w:p>
        </w:tc>
        <w:tc>
          <w:tcPr>
            <w:tcW w:w="3446" w:type="dxa"/>
            <w:vAlign w:val="center"/>
          </w:tcPr>
          <w:p w14:paraId="6014078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贮灰场放灰点应当合理布置、及时切换，或采取相应措施，保证坝前均匀放灰;不应当在贮灰场尾部长时间单独放灰。</w:t>
            </w:r>
          </w:p>
        </w:tc>
        <w:tc>
          <w:tcPr>
            <w:tcW w:w="575" w:type="dxa"/>
            <w:vAlign w:val="center"/>
          </w:tcPr>
          <w:p w14:paraId="561A12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4037" w:type="dxa"/>
            <w:vAlign w:val="center"/>
          </w:tcPr>
          <w:p w14:paraId="634A62E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坝前放灰不均匀，扣标准分的20%~30%；灰场尾部长时间单独放灰，扣标准分的20%~50%。</w:t>
            </w:r>
          </w:p>
        </w:tc>
        <w:tc>
          <w:tcPr>
            <w:tcW w:w="2676" w:type="dxa"/>
            <w:vAlign w:val="center"/>
          </w:tcPr>
          <w:p w14:paraId="49CA1E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自2007年起已停止放灰。</w:t>
            </w:r>
          </w:p>
        </w:tc>
        <w:tc>
          <w:tcPr>
            <w:tcW w:w="1183" w:type="dxa"/>
            <w:vAlign w:val="center"/>
          </w:tcPr>
          <w:p w14:paraId="59FFFE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14:paraId="34E13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45" w:type="dxa"/>
            <w:vAlign w:val="center"/>
          </w:tcPr>
          <w:p w14:paraId="4581E1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2.4</w:t>
            </w:r>
          </w:p>
        </w:tc>
        <w:tc>
          <w:tcPr>
            <w:tcW w:w="1562" w:type="dxa"/>
            <w:vAlign w:val="center"/>
          </w:tcPr>
          <w:p w14:paraId="1EC3FC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除灰管路</w:t>
            </w:r>
          </w:p>
        </w:tc>
        <w:tc>
          <w:tcPr>
            <w:tcW w:w="3446" w:type="dxa"/>
            <w:vAlign w:val="center"/>
          </w:tcPr>
          <w:p w14:paraId="787A6FE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除灰管路、伸缩节、管接头、支墩等设施应当完好;除灰管路沿线应当无泄漏、无堵塞、无冲刷坝坡现象。</w:t>
            </w:r>
          </w:p>
        </w:tc>
        <w:tc>
          <w:tcPr>
            <w:tcW w:w="575" w:type="dxa"/>
            <w:vAlign w:val="center"/>
          </w:tcPr>
          <w:p w14:paraId="534A65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w:t>
            </w:r>
          </w:p>
        </w:tc>
        <w:tc>
          <w:tcPr>
            <w:tcW w:w="4037" w:type="dxa"/>
            <w:vAlign w:val="center"/>
          </w:tcPr>
          <w:p w14:paraId="3FE807B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设施有缺陷，每处扣标准分的10%；除灰管路有漏泄、堵塞，每处扣标准分的10%；有冲刷坝坡现象，扣标准分的30%~50%。</w:t>
            </w:r>
          </w:p>
        </w:tc>
        <w:tc>
          <w:tcPr>
            <w:tcW w:w="2676" w:type="dxa"/>
            <w:vAlign w:val="center"/>
          </w:tcPr>
          <w:p w14:paraId="3F2E14E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kern w:val="2"/>
                <w:sz w:val="28"/>
                <w:szCs w:val="24"/>
                <w:lang w:val="en-US" w:eastAsia="en-US" w:bidi="ar-SA"/>
              </w:rPr>
            </w:pPr>
            <w:r>
              <w:rPr>
                <w:rFonts w:hint="default" w:ascii="Times New Roman" w:hAnsi="Times New Roman" w:eastAsia="宋体" w:cs="Times New Roman"/>
                <w:color w:val="auto"/>
                <w:sz w:val="21"/>
                <w:szCs w:val="21"/>
                <w:lang w:val="en-US" w:eastAsia="en-US"/>
              </w:rPr>
              <w:t>自2007年起已停止放灰。</w:t>
            </w:r>
          </w:p>
        </w:tc>
        <w:tc>
          <w:tcPr>
            <w:tcW w:w="1183" w:type="dxa"/>
            <w:vAlign w:val="center"/>
          </w:tcPr>
          <w:p w14:paraId="32BD42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14:paraId="15E37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jc w:val="center"/>
        </w:trPr>
        <w:tc>
          <w:tcPr>
            <w:tcW w:w="745" w:type="dxa"/>
            <w:vAlign w:val="center"/>
          </w:tcPr>
          <w:p w14:paraId="7DBB67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2.5</w:t>
            </w:r>
          </w:p>
        </w:tc>
        <w:tc>
          <w:tcPr>
            <w:tcW w:w="1562" w:type="dxa"/>
            <w:vAlign w:val="center"/>
          </w:tcPr>
          <w:p w14:paraId="57D385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灰水回收系统</w:t>
            </w:r>
          </w:p>
        </w:tc>
        <w:tc>
          <w:tcPr>
            <w:tcW w:w="3446" w:type="dxa"/>
            <w:vAlign w:val="center"/>
          </w:tcPr>
          <w:p w14:paraId="2F2135B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灰水回收泵房及相关设施齐全、完好，运行正常，运行记录完整，灰水实现全部回收。</w:t>
            </w:r>
          </w:p>
        </w:tc>
        <w:tc>
          <w:tcPr>
            <w:tcW w:w="575" w:type="dxa"/>
            <w:vAlign w:val="center"/>
          </w:tcPr>
          <w:p w14:paraId="6CE2A6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eastAsia" w:cs="Times New Roman"/>
                <w:color w:val="auto"/>
                <w:sz w:val="21"/>
                <w:szCs w:val="21"/>
                <w:lang w:val="en-US" w:eastAsia="zh-CN"/>
              </w:rPr>
              <w:t>/</w:t>
            </w:r>
          </w:p>
        </w:tc>
        <w:tc>
          <w:tcPr>
            <w:tcW w:w="4037" w:type="dxa"/>
            <w:vAlign w:val="center"/>
          </w:tcPr>
          <w:p w14:paraId="485AEB5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设施不齐全、有缺陷，扣标准分的20%~30%</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无记录或运行记录不完整，扣标准分的10%~20%</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没有实现灰水全部回收，扣标准分的20%~50%。</w:t>
            </w:r>
          </w:p>
        </w:tc>
        <w:tc>
          <w:tcPr>
            <w:tcW w:w="2676" w:type="dxa"/>
            <w:vAlign w:val="center"/>
          </w:tcPr>
          <w:p w14:paraId="1CC0141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自2007年起已停止放灰。</w:t>
            </w:r>
          </w:p>
        </w:tc>
        <w:tc>
          <w:tcPr>
            <w:tcW w:w="1183" w:type="dxa"/>
            <w:vAlign w:val="center"/>
          </w:tcPr>
          <w:p w14:paraId="369E89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14:paraId="0ACF5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jc w:val="center"/>
        </w:trPr>
        <w:tc>
          <w:tcPr>
            <w:tcW w:w="745" w:type="dxa"/>
            <w:vAlign w:val="center"/>
          </w:tcPr>
          <w:p w14:paraId="2AFEEA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2.6</w:t>
            </w:r>
          </w:p>
        </w:tc>
        <w:tc>
          <w:tcPr>
            <w:tcW w:w="1562" w:type="dxa"/>
            <w:vAlign w:val="center"/>
          </w:tcPr>
          <w:p w14:paraId="55C0B3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灰渣泵房</w:t>
            </w:r>
          </w:p>
        </w:tc>
        <w:tc>
          <w:tcPr>
            <w:tcW w:w="3446" w:type="dxa"/>
            <w:vAlign w:val="center"/>
          </w:tcPr>
          <w:p w14:paraId="680BE48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灰渣泵房运行正常、运行管理记录齐全，实现安全文明生产。</w:t>
            </w:r>
          </w:p>
        </w:tc>
        <w:tc>
          <w:tcPr>
            <w:tcW w:w="575" w:type="dxa"/>
            <w:vAlign w:val="center"/>
          </w:tcPr>
          <w:p w14:paraId="64C9F3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eastAsia" w:cs="Times New Roman"/>
                <w:color w:val="auto"/>
                <w:sz w:val="21"/>
                <w:szCs w:val="21"/>
                <w:lang w:val="en-US" w:eastAsia="zh-CN"/>
              </w:rPr>
              <w:t>/</w:t>
            </w:r>
          </w:p>
        </w:tc>
        <w:tc>
          <w:tcPr>
            <w:tcW w:w="4037" w:type="dxa"/>
            <w:vAlign w:val="center"/>
          </w:tcPr>
          <w:p w14:paraId="27435B0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运行设备有缺陷、无运行记录、安全文明生产状况较差，分别扣标准分的10%~20%。</w:t>
            </w:r>
          </w:p>
        </w:tc>
        <w:tc>
          <w:tcPr>
            <w:tcW w:w="2676" w:type="dxa"/>
            <w:vAlign w:val="center"/>
          </w:tcPr>
          <w:p w14:paraId="371074B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自2007年起已停止放灰。</w:t>
            </w:r>
          </w:p>
        </w:tc>
        <w:tc>
          <w:tcPr>
            <w:tcW w:w="1183" w:type="dxa"/>
            <w:vAlign w:val="center"/>
          </w:tcPr>
          <w:p w14:paraId="408F5F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14:paraId="3E437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745" w:type="dxa"/>
            <w:vAlign w:val="center"/>
          </w:tcPr>
          <w:p w14:paraId="053BD4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en-US"/>
              </w:rPr>
              <w:t>2.</w:t>
            </w:r>
            <w:r>
              <w:rPr>
                <w:rFonts w:hint="eastAsia" w:cs="Times New Roman"/>
                <w:color w:val="auto"/>
                <w:sz w:val="21"/>
                <w:szCs w:val="21"/>
                <w:lang w:val="en-US" w:eastAsia="zh-CN"/>
              </w:rPr>
              <w:t>7</w:t>
            </w:r>
          </w:p>
        </w:tc>
        <w:tc>
          <w:tcPr>
            <w:tcW w:w="1562" w:type="dxa"/>
            <w:vAlign w:val="center"/>
          </w:tcPr>
          <w:p w14:paraId="392812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扬灰控制</w:t>
            </w:r>
          </w:p>
        </w:tc>
        <w:tc>
          <w:tcPr>
            <w:tcW w:w="3446" w:type="dxa"/>
            <w:vAlign w:val="center"/>
          </w:tcPr>
          <w:p w14:paraId="56C330A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应当具备有效的扬灰控制措施，应用效果良好。</w:t>
            </w:r>
          </w:p>
        </w:tc>
        <w:tc>
          <w:tcPr>
            <w:tcW w:w="575" w:type="dxa"/>
            <w:vAlign w:val="center"/>
          </w:tcPr>
          <w:p w14:paraId="448A87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w:t>
            </w:r>
          </w:p>
        </w:tc>
        <w:tc>
          <w:tcPr>
            <w:tcW w:w="4037" w:type="dxa"/>
            <w:vAlign w:val="center"/>
          </w:tcPr>
          <w:p w14:paraId="758323D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无扬灰控制措施，不得分</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扬灰控制效果差，扣标准分的20%-50%。</w:t>
            </w:r>
          </w:p>
        </w:tc>
        <w:tc>
          <w:tcPr>
            <w:tcW w:w="2676" w:type="dxa"/>
            <w:vAlign w:val="center"/>
          </w:tcPr>
          <w:p w14:paraId="316CFDE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制定了粉尘防治措施，现场检查灰库已恢复植被，无扬尘。</w:t>
            </w:r>
          </w:p>
        </w:tc>
        <w:tc>
          <w:tcPr>
            <w:tcW w:w="1183" w:type="dxa"/>
            <w:vAlign w:val="center"/>
          </w:tcPr>
          <w:p w14:paraId="1DC9CC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w:t>
            </w:r>
          </w:p>
        </w:tc>
      </w:tr>
      <w:tr w14:paraId="3660C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jc w:val="center"/>
        </w:trPr>
        <w:tc>
          <w:tcPr>
            <w:tcW w:w="745" w:type="dxa"/>
            <w:vAlign w:val="center"/>
          </w:tcPr>
          <w:p w14:paraId="4EF3CD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en-US"/>
              </w:rPr>
              <w:t>2.</w:t>
            </w:r>
            <w:r>
              <w:rPr>
                <w:rFonts w:hint="eastAsia" w:cs="Times New Roman"/>
                <w:color w:val="auto"/>
                <w:sz w:val="21"/>
                <w:szCs w:val="21"/>
                <w:lang w:val="en-US" w:eastAsia="zh-CN"/>
              </w:rPr>
              <w:t>8</w:t>
            </w:r>
          </w:p>
        </w:tc>
        <w:tc>
          <w:tcPr>
            <w:tcW w:w="1562" w:type="dxa"/>
            <w:vAlign w:val="center"/>
          </w:tcPr>
          <w:p w14:paraId="6D0038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环保罚款</w:t>
            </w:r>
          </w:p>
        </w:tc>
        <w:tc>
          <w:tcPr>
            <w:tcW w:w="3446" w:type="dxa"/>
            <w:vAlign w:val="center"/>
          </w:tcPr>
          <w:p w14:paraId="3875394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近三年财务成本帐中无环保罚款事件。</w:t>
            </w:r>
          </w:p>
        </w:tc>
        <w:tc>
          <w:tcPr>
            <w:tcW w:w="575" w:type="dxa"/>
            <w:vAlign w:val="center"/>
          </w:tcPr>
          <w:p w14:paraId="5B21F5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5</w:t>
            </w:r>
          </w:p>
        </w:tc>
        <w:tc>
          <w:tcPr>
            <w:tcW w:w="4037" w:type="dxa"/>
            <w:vAlign w:val="center"/>
          </w:tcPr>
          <w:p w14:paraId="52B5403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发生因贮灰场环境污染被罚款的不得分。</w:t>
            </w:r>
          </w:p>
        </w:tc>
        <w:tc>
          <w:tcPr>
            <w:tcW w:w="2676" w:type="dxa"/>
            <w:vAlign w:val="center"/>
          </w:tcPr>
          <w:p w14:paraId="273F8B3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无环保罚款事件。</w:t>
            </w:r>
          </w:p>
        </w:tc>
        <w:tc>
          <w:tcPr>
            <w:tcW w:w="1183" w:type="dxa"/>
            <w:vAlign w:val="center"/>
          </w:tcPr>
          <w:p w14:paraId="2B0E21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w:t>
            </w:r>
          </w:p>
        </w:tc>
      </w:tr>
      <w:tr w14:paraId="31D9F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jc w:val="center"/>
        </w:trPr>
        <w:tc>
          <w:tcPr>
            <w:tcW w:w="745" w:type="dxa"/>
            <w:vAlign w:val="center"/>
          </w:tcPr>
          <w:p w14:paraId="50AE32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en-US"/>
              </w:rPr>
              <w:t>2.</w:t>
            </w:r>
            <w:r>
              <w:rPr>
                <w:rFonts w:hint="eastAsia" w:cs="Times New Roman"/>
                <w:color w:val="auto"/>
                <w:sz w:val="21"/>
                <w:szCs w:val="21"/>
                <w:lang w:val="en-US" w:eastAsia="zh-CN"/>
              </w:rPr>
              <w:t>9</w:t>
            </w:r>
          </w:p>
        </w:tc>
        <w:tc>
          <w:tcPr>
            <w:tcW w:w="1562" w:type="dxa"/>
            <w:vAlign w:val="center"/>
          </w:tcPr>
          <w:p w14:paraId="3AAFCC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贮灰场管理站</w:t>
            </w:r>
          </w:p>
        </w:tc>
        <w:tc>
          <w:tcPr>
            <w:tcW w:w="3446" w:type="dxa"/>
            <w:vAlign w:val="center"/>
          </w:tcPr>
          <w:p w14:paraId="32D40D3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应当设置贮灰场管理站，站内应当配备必要的生产、生活设施。</w:t>
            </w:r>
          </w:p>
        </w:tc>
        <w:tc>
          <w:tcPr>
            <w:tcW w:w="575" w:type="dxa"/>
            <w:vAlign w:val="center"/>
          </w:tcPr>
          <w:p w14:paraId="37315A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w:t>
            </w:r>
          </w:p>
        </w:tc>
        <w:tc>
          <w:tcPr>
            <w:tcW w:w="4037" w:type="dxa"/>
            <w:vAlign w:val="center"/>
          </w:tcPr>
          <w:p w14:paraId="7CE4D8E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无贮灰场管理站，不得分</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生产、生活设施不齐全，扣标准分的30%~50%。</w:t>
            </w:r>
          </w:p>
        </w:tc>
        <w:tc>
          <w:tcPr>
            <w:tcW w:w="2676" w:type="dxa"/>
            <w:vAlign w:val="center"/>
          </w:tcPr>
          <w:p w14:paraId="35C86CF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自2007年起已停止放灰，由至今已有近17年，针对景德镇发电厂第二贮灰场管理主要是巡视检查。</w:t>
            </w:r>
          </w:p>
        </w:tc>
        <w:tc>
          <w:tcPr>
            <w:tcW w:w="1183" w:type="dxa"/>
            <w:vAlign w:val="center"/>
          </w:tcPr>
          <w:p w14:paraId="1E842B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14:paraId="35518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745" w:type="dxa"/>
            <w:vAlign w:val="center"/>
          </w:tcPr>
          <w:p w14:paraId="6EDF55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eastAsia="en-US"/>
              </w:rPr>
            </w:pPr>
            <w:r>
              <w:rPr>
                <w:rFonts w:hint="default" w:ascii="Times New Roman" w:hAnsi="Times New Roman" w:eastAsia="宋体" w:cs="Times New Roman"/>
                <w:b/>
                <w:bCs/>
                <w:color w:val="auto"/>
                <w:sz w:val="21"/>
                <w:szCs w:val="21"/>
                <w:lang w:eastAsia="en-US"/>
              </w:rPr>
              <w:t>3</w:t>
            </w:r>
          </w:p>
        </w:tc>
        <w:tc>
          <w:tcPr>
            <w:tcW w:w="1562" w:type="dxa"/>
            <w:vAlign w:val="center"/>
          </w:tcPr>
          <w:p w14:paraId="00A704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en-US"/>
              </w:rPr>
            </w:pPr>
            <w:r>
              <w:rPr>
                <w:rFonts w:hint="default" w:ascii="Times New Roman" w:hAnsi="Times New Roman" w:eastAsia="宋体" w:cs="Times New Roman"/>
                <w:b/>
                <w:bCs/>
                <w:color w:val="auto"/>
                <w:sz w:val="21"/>
                <w:szCs w:val="21"/>
                <w:lang w:val="en-US" w:eastAsia="en-US"/>
              </w:rPr>
              <w:t>防洪度汛</w:t>
            </w:r>
          </w:p>
        </w:tc>
        <w:tc>
          <w:tcPr>
            <w:tcW w:w="3446" w:type="dxa"/>
            <w:vAlign w:val="center"/>
          </w:tcPr>
          <w:p w14:paraId="7582BD7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eastAsia="en-US"/>
              </w:rPr>
            </w:pPr>
          </w:p>
        </w:tc>
        <w:tc>
          <w:tcPr>
            <w:tcW w:w="575" w:type="dxa"/>
            <w:vAlign w:val="center"/>
          </w:tcPr>
          <w:p w14:paraId="76F091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100</w:t>
            </w:r>
          </w:p>
        </w:tc>
        <w:tc>
          <w:tcPr>
            <w:tcW w:w="4037" w:type="dxa"/>
            <w:vAlign w:val="center"/>
          </w:tcPr>
          <w:p w14:paraId="75A9F88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eastAsia="en-US"/>
              </w:rPr>
            </w:pPr>
          </w:p>
        </w:tc>
        <w:tc>
          <w:tcPr>
            <w:tcW w:w="2676" w:type="dxa"/>
            <w:vAlign w:val="center"/>
          </w:tcPr>
          <w:p w14:paraId="52E2CFA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eastAsia="en-US"/>
              </w:rPr>
            </w:pPr>
          </w:p>
        </w:tc>
        <w:tc>
          <w:tcPr>
            <w:tcW w:w="1183" w:type="dxa"/>
            <w:vAlign w:val="center"/>
          </w:tcPr>
          <w:p w14:paraId="0C70FC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92</w:t>
            </w:r>
          </w:p>
        </w:tc>
      </w:tr>
      <w:tr w14:paraId="07701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jc w:val="center"/>
        </w:trPr>
        <w:tc>
          <w:tcPr>
            <w:tcW w:w="745" w:type="dxa"/>
            <w:vAlign w:val="center"/>
          </w:tcPr>
          <w:p w14:paraId="6045F4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3.1</w:t>
            </w:r>
          </w:p>
        </w:tc>
        <w:tc>
          <w:tcPr>
            <w:tcW w:w="1562" w:type="dxa"/>
            <w:vAlign w:val="center"/>
          </w:tcPr>
          <w:p w14:paraId="601B60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防洪标准</w:t>
            </w:r>
          </w:p>
        </w:tc>
        <w:tc>
          <w:tcPr>
            <w:tcW w:w="3446" w:type="dxa"/>
            <w:vAlign w:val="center"/>
          </w:tcPr>
          <w:p w14:paraId="5DE5A4E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防洪标准应当符合现行《火力发电厂水工设计规范》。</w:t>
            </w:r>
          </w:p>
        </w:tc>
        <w:tc>
          <w:tcPr>
            <w:tcW w:w="575" w:type="dxa"/>
            <w:vAlign w:val="center"/>
          </w:tcPr>
          <w:p w14:paraId="4AD719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20</w:t>
            </w:r>
          </w:p>
        </w:tc>
        <w:tc>
          <w:tcPr>
            <w:tcW w:w="4037" w:type="dxa"/>
            <w:vAlign w:val="center"/>
          </w:tcPr>
          <w:p w14:paraId="7A3E856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不符合规范要求，不得分。</w:t>
            </w:r>
          </w:p>
        </w:tc>
        <w:tc>
          <w:tcPr>
            <w:tcW w:w="2676" w:type="dxa"/>
            <w:vAlign w:val="center"/>
          </w:tcPr>
          <w:p w14:paraId="745D6C4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自2007年停止排灰后，贮灰场内无积水，大气降水可通过排水系统排出，坝体防洪标准达到100年一遇的校验标准。</w:t>
            </w:r>
          </w:p>
        </w:tc>
        <w:tc>
          <w:tcPr>
            <w:tcW w:w="1183" w:type="dxa"/>
            <w:vAlign w:val="center"/>
          </w:tcPr>
          <w:p w14:paraId="740A09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20</w:t>
            </w:r>
          </w:p>
        </w:tc>
      </w:tr>
      <w:tr w14:paraId="366E7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6" w:hRule="atLeast"/>
          <w:jc w:val="center"/>
        </w:trPr>
        <w:tc>
          <w:tcPr>
            <w:tcW w:w="745" w:type="dxa"/>
            <w:vAlign w:val="center"/>
          </w:tcPr>
          <w:p w14:paraId="4B9199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3.2</w:t>
            </w:r>
          </w:p>
        </w:tc>
        <w:tc>
          <w:tcPr>
            <w:tcW w:w="1562" w:type="dxa"/>
            <w:vAlign w:val="center"/>
          </w:tcPr>
          <w:p w14:paraId="63DEFE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防洪容积和安全加高</w:t>
            </w:r>
          </w:p>
        </w:tc>
        <w:tc>
          <w:tcPr>
            <w:tcW w:w="3446" w:type="dxa"/>
            <w:vAlign w:val="center"/>
          </w:tcPr>
          <w:p w14:paraId="3D1B32B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运行贮灰标高不超过限制贮灰标高，有足够的防洪容积和安全加高。</w:t>
            </w:r>
          </w:p>
        </w:tc>
        <w:tc>
          <w:tcPr>
            <w:tcW w:w="575" w:type="dxa"/>
            <w:vAlign w:val="center"/>
          </w:tcPr>
          <w:p w14:paraId="1FC9A6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30</w:t>
            </w:r>
          </w:p>
        </w:tc>
        <w:tc>
          <w:tcPr>
            <w:tcW w:w="4037" w:type="dxa"/>
            <w:vAlign w:val="center"/>
          </w:tcPr>
          <w:p w14:paraId="4B1F12E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贮灰标高超过限制贮灰标高，扣标准分的50%~60%</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贮灰标高超过限制贮灰标高，安全加高不满足要求，扣标准分的60%~70%</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贮灰标高超过限制贮灰标高，防洪容积不满足要求，不得分。</w:t>
            </w:r>
          </w:p>
        </w:tc>
        <w:tc>
          <w:tcPr>
            <w:tcW w:w="2676" w:type="dxa"/>
            <w:vAlign w:val="center"/>
          </w:tcPr>
          <w:p w14:paraId="19139EB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自2007年停止排灰，贮灰标高未超过限制贮灰标高。</w:t>
            </w:r>
          </w:p>
        </w:tc>
        <w:tc>
          <w:tcPr>
            <w:tcW w:w="1183" w:type="dxa"/>
            <w:vAlign w:val="center"/>
          </w:tcPr>
          <w:p w14:paraId="19EAB7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30</w:t>
            </w:r>
          </w:p>
        </w:tc>
      </w:tr>
      <w:tr w14:paraId="49336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745" w:type="dxa"/>
            <w:vAlign w:val="center"/>
          </w:tcPr>
          <w:p w14:paraId="0B5B41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3.3</w:t>
            </w:r>
          </w:p>
        </w:tc>
        <w:tc>
          <w:tcPr>
            <w:tcW w:w="1562" w:type="dxa"/>
            <w:vAlign w:val="center"/>
          </w:tcPr>
          <w:p w14:paraId="3AF90B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防洪措施</w:t>
            </w:r>
          </w:p>
        </w:tc>
        <w:tc>
          <w:tcPr>
            <w:tcW w:w="3446" w:type="dxa"/>
            <w:vAlign w:val="center"/>
          </w:tcPr>
          <w:p w14:paraId="4E91BBF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防洪措施齐全并落实。汛前应当进行安全检查和防洪维护。汛期应当加强巡视，对出现的水毁项目及时处理。</w:t>
            </w:r>
          </w:p>
        </w:tc>
        <w:tc>
          <w:tcPr>
            <w:tcW w:w="575" w:type="dxa"/>
            <w:vAlign w:val="center"/>
          </w:tcPr>
          <w:p w14:paraId="39730C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10</w:t>
            </w:r>
          </w:p>
        </w:tc>
        <w:tc>
          <w:tcPr>
            <w:tcW w:w="4037" w:type="dxa"/>
            <w:vAlign w:val="center"/>
          </w:tcPr>
          <w:p w14:paraId="68AC5A5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未制定防汛措施，不得分;防汛措施落实不到位，扣标准分的20%~30%</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汛前未进行检查和维护、未对出现的水毁项目及时处理，扣标准分的30%~50%。</w:t>
            </w:r>
          </w:p>
        </w:tc>
        <w:tc>
          <w:tcPr>
            <w:tcW w:w="2676" w:type="dxa"/>
            <w:vAlign w:val="center"/>
          </w:tcPr>
          <w:p w14:paraId="3D3BF15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制定了防洪措施，要求汛期每天巡视2次，但记录不全。</w:t>
            </w:r>
          </w:p>
        </w:tc>
        <w:tc>
          <w:tcPr>
            <w:tcW w:w="1183" w:type="dxa"/>
            <w:vAlign w:val="center"/>
          </w:tcPr>
          <w:p w14:paraId="447E5C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6</w:t>
            </w:r>
          </w:p>
        </w:tc>
      </w:tr>
      <w:tr w14:paraId="5B07C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45" w:type="dxa"/>
            <w:vAlign w:val="center"/>
          </w:tcPr>
          <w:p w14:paraId="415034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3.4</w:t>
            </w:r>
          </w:p>
        </w:tc>
        <w:tc>
          <w:tcPr>
            <w:tcW w:w="1562" w:type="dxa"/>
            <w:vAlign w:val="center"/>
          </w:tcPr>
          <w:p w14:paraId="32B02F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上坝道路</w:t>
            </w:r>
          </w:p>
        </w:tc>
        <w:tc>
          <w:tcPr>
            <w:tcW w:w="3446" w:type="dxa"/>
            <w:vAlign w:val="center"/>
          </w:tcPr>
          <w:p w14:paraId="38763C1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上坝道路应当平坦、畅通，满足巡视抢险要求</w:t>
            </w:r>
          </w:p>
        </w:tc>
        <w:tc>
          <w:tcPr>
            <w:tcW w:w="575" w:type="dxa"/>
            <w:vAlign w:val="center"/>
          </w:tcPr>
          <w:p w14:paraId="0202AD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15</w:t>
            </w:r>
          </w:p>
        </w:tc>
        <w:tc>
          <w:tcPr>
            <w:tcW w:w="4037" w:type="dxa"/>
            <w:vAlign w:val="center"/>
          </w:tcPr>
          <w:p w14:paraId="74EFFCF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道路不满足要求，扣标准分的10%~30%。</w:t>
            </w:r>
          </w:p>
        </w:tc>
        <w:tc>
          <w:tcPr>
            <w:tcW w:w="2676" w:type="dxa"/>
            <w:vAlign w:val="center"/>
          </w:tcPr>
          <w:p w14:paraId="06B707E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上坝道路畅通。</w:t>
            </w:r>
          </w:p>
        </w:tc>
        <w:tc>
          <w:tcPr>
            <w:tcW w:w="1183" w:type="dxa"/>
            <w:vAlign w:val="center"/>
          </w:tcPr>
          <w:p w14:paraId="0FB1BD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15</w:t>
            </w:r>
          </w:p>
        </w:tc>
      </w:tr>
      <w:tr w14:paraId="4E7D7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jc w:val="center"/>
        </w:trPr>
        <w:tc>
          <w:tcPr>
            <w:tcW w:w="745" w:type="dxa"/>
            <w:vAlign w:val="center"/>
          </w:tcPr>
          <w:p w14:paraId="20C3FE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en-US"/>
              </w:rPr>
              <w:t>3.</w:t>
            </w:r>
            <w:r>
              <w:rPr>
                <w:rFonts w:hint="eastAsia" w:cs="Times New Roman"/>
                <w:color w:val="auto"/>
                <w:sz w:val="21"/>
                <w:szCs w:val="21"/>
                <w:lang w:val="en-US" w:eastAsia="zh-CN"/>
              </w:rPr>
              <w:t>5</w:t>
            </w:r>
          </w:p>
        </w:tc>
        <w:tc>
          <w:tcPr>
            <w:tcW w:w="1562" w:type="dxa"/>
            <w:vAlign w:val="center"/>
          </w:tcPr>
          <w:p w14:paraId="5568C8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坝上照明设施</w:t>
            </w:r>
          </w:p>
        </w:tc>
        <w:tc>
          <w:tcPr>
            <w:tcW w:w="3446" w:type="dxa"/>
            <w:vAlign w:val="center"/>
          </w:tcPr>
          <w:p w14:paraId="07B0095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坝上照明设施应当满足夜间作业和抢修要求。</w:t>
            </w:r>
          </w:p>
        </w:tc>
        <w:tc>
          <w:tcPr>
            <w:tcW w:w="575" w:type="dxa"/>
            <w:vAlign w:val="center"/>
          </w:tcPr>
          <w:p w14:paraId="4DE21F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10</w:t>
            </w:r>
          </w:p>
        </w:tc>
        <w:tc>
          <w:tcPr>
            <w:tcW w:w="4037" w:type="dxa"/>
            <w:vAlign w:val="center"/>
          </w:tcPr>
          <w:p w14:paraId="0D1D75F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坝上照明设施不满足要求，扣标准分的10%~30%。</w:t>
            </w:r>
          </w:p>
        </w:tc>
        <w:tc>
          <w:tcPr>
            <w:tcW w:w="2676" w:type="dxa"/>
            <w:vAlign w:val="center"/>
          </w:tcPr>
          <w:p w14:paraId="3264B5B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坝上无照明设施，备有应急照明设施。</w:t>
            </w:r>
          </w:p>
        </w:tc>
        <w:tc>
          <w:tcPr>
            <w:tcW w:w="1183" w:type="dxa"/>
            <w:vAlign w:val="center"/>
          </w:tcPr>
          <w:p w14:paraId="0B86E8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r>
      <w:tr w14:paraId="4F096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jc w:val="center"/>
        </w:trPr>
        <w:tc>
          <w:tcPr>
            <w:tcW w:w="745" w:type="dxa"/>
            <w:vAlign w:val="center"/>
          </w:tcPr>
          <w:p w14:paraId="6BE8E9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en-US"/>
              </w:rPr>
              <w:t>3.</w:t>
            </w:r>
            <w:r>
              <w:rPr>
                <w:rFonts w:hint="eastAsia" w:cs="Times New Roman"/>
                <w:color w:val="auto"/>
                <w:sz w:val="21"/>
                <w:szCs w:val="21"/>
                <w:lang w:val="en-US" w:eastAsia="zh-CN"/>
              </w:rPr>
              <w:t>6</w:t>
            </w:r>
          </w:p>
        </w:tc>
        <w:tc>
          <w:tcPr>
            <w:tcW w:w="1562" w:type="dxa"/>
            <w:vAlign w:val="center"/>
          </w:tcPr>
          <w:p w14:paraId="0DF9A2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通讯设施</w:t>
            </w:r>
          </w:p>
        </w:tc>
        <w:tc>
          <w:tcPr>
            <w:tcW w:w="3446" w:type="dxa"/>
            <w:vAlign w:val="center"/>
          </w:tcPr>
          <w:p w14:paraId="41C36D6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通讯设施应当完好，通讯畅通。</w:t>
            </w:r>
          </w:p>
        </w:tc>
        <w:tc>
          <w:tcPr>
            <w:tcW w:w="575" w:type="dxa"/>
            <w:vAlign w:val="center"/>
          </w:tcPr>
          <w:p w14:paraId="41B3A9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5</w:t>
            </w:r>
          </w:p>
        </w:tc>
        <w:tc>
          <w:tcPr>
            <w:tcW w:w="4037" w:type="dxa"/>
            <w:vAlign w:val="center"/>
          </w:tcPr>
          <w:p w14:paraId="0C67BDE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通讯不畅通，扣标准分的10%~30%。</w:t>
            </w:r>
          </w:p>
        </w:tc>
        <w:tc>
          <w:tcPr>
            <w:tcW w:w="2676" w:type="dxa"/>
            <w:vAlign w:val="center"/>
          </w:tcPr>
          <w:p w14:paraId="257DC45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手机通讯。</w:t>
            </w:r>
          </w:p>
        </w:tc>
        <w:tc>
          <w:tcPr>
            <w:tcW w:w="1183" w:type="dxa"/>
            <w:vAlign w:val="center"/>
          </w:tcPr>
          <w:p w14:paraId="75F47C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5</w:t>
            </w:r>
          </w:p>
        </w:tc>
      </w:tr>
      <w:tr w14:paraId="78EA0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jc w:val="center"/>
        </w:trPr>
        <w:tc>
          <w:tcPr>
            <w:tcW w:w="745" w:type="dxa"/>
            <w:vAlign w:val="center"/>
          </w:tcPr>
          <w:p w14:paraId="22A019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en-US"/>
              </w:rPr>
              <w:t>3.</w:t>
            </w:r>
            <w:r>
              <w:rPr>
                <w:rFonts w:hint="eastAsia" w:cs="Times New Roman"/>
                <w:color w:val="auto"/>
                <w:sz w:val="21"/>
                <w:szCs w:val="21"/>
                <w:lang w:val="en-US" w:eastAsia="zh-CN"/>
              </w:rPr>
              <w:t>7</w:t>
            </w:r>
          </w:p>
        </w:tc>
        <w:tc>
          <w:tcPr>
            <w:tcW w:w="1562" w:type="dxa"/>
            <w:vAlign w:val="center"/>
          </w:tcPr>
          <w:p w14:paraId="7902DB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防汛设施、物质</w:t>
            </w:r>
          </w:p>
        </w:tc>
        <w:tc>
          <w:tcPr>
            <w:tcW w:w="3446" w:type="dxa"/>
            <w:vAlign w:val="center"/>
          </w:tcPr>
          <w:p w14:paraId="7D47694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防汛器材、设备的配备应当满足要求。</w:t>
            </w:r>
          </w:p>
        </w:tc>
        <w:tc>
          <w:tcPr>
            <w:tcW w:w="575" w:type="dxa"/>
            <w:vAlign w:val="center"/>
          </w:tcPr>
          <w:p w14:paraId="4722AB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10</w:t>
            </w:r>
          </w:p>
        </w:tc>
        <w:tc>
          <w:tcPr>
            <w:tcW w:w="4037" w:type="dxa"/>
            <w:vAlign w:val="center"/>
          </w:tcPr>
          <w:p w14:paraId="5C86387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防汛器材、设备不能正常投入使用或数量不能满足要求，分别扣标准分的10%~30%。</w:t>
            </w:r>
          </w:p>
        </w:tc>
        <w:tc>
          <w:tcPr>
            <w:tcW w:w="2676" w:type="dxa"/>
            <w:vAlign w:val="center"/>
          </w:tcPr>
          <w:p w14:paraId="70FA89B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有防汛器材、设备，配备基本满足要求。</w:t>
            </w:r>
          </w:p>
        </w:tc>
        <w:tc>
          <w:tcPr>
            <w:tcW w:w="1183" w:type="dxa"/>
            <w:vAlign w:val="center"/>
          </w:tcPr>
          <w:p w14:paraId="0A6A36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r>
      <w:tr w14:paraId="1A297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745" w:type="dxa"/>
            <w:vAlign w:val="center"/>
          </w:tcPr>
          <w:p w14:paraId="7B99E0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eastAsia="en-US"/>
              </w:rPr>
            </w:pPr>
            <w:r>
              <w:rPr>
                <w:rFonts w:hint="default" w:ascii="Times New Roman" w:hAnsi="Times New Roman" w:eastAsia="宋体" w:cs="Times New Roman"/>
                <w:b/>
                <w:bCs/>
                <w:color w:val="auto"/>
                <w:sz w:val="21"/>
                <w:szCs w:val="21"/>
                <w:lang w:eastAsia="en-US"/>
              </w:rPr>
              <w:t>4</w:t>
            </w:r>
          </w:p>
        </w:tc>
        <w:tc>
          <w:tcPr>
            <w:tcW w:w="1562" w:type="dxa"/>
            <w:vAlign w:val="center"/>
          </w:tcPr>
          <w:p w14:paraId="3F363C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en-US"/>
              </w:rPr>
            </w:pPr>
            <w:r>
              <w:rPr>
                <w:rFonts w:hint="default" w:ascii="Times New Roman" w:hAnsi="Times New Roman" w:eastAsia="宋体" w:cs="Times New Roman"/>
                <w:b/>
                <w:bCs/>
                <w:color w:val="auto"/>
                <w:sz w:val="21"/>
                <w:szCs w:val="21"/>
                <w:lang w:val="en-US" w:eastAsia="en-US"/>
              </w:rPr>
              <w:t>排水设施</w:t>
            </w:r>
          </w:p>
        </w:tc>
        <w:tc>
          <w:tcPr>
            <w:tcW w:w="3446" w:type="dxa"/>
            <w:vAlign w:val="center"/>
          </w:tcPr>
          <w:p w14:paraId="6CFB8E5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eastAsia="en-US"/>
              </w:rPr>
            </w:pPr>
          </w:p>
        </w:tc>
        <w:tc>
          <w:tcPr>
            <w:tcW w:w="575" w:type="dxa"/>
            <w:vAlign w:val="center"/>
          </w:tcPr>
          <w:p w14:paraId="3A5FF8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100</w:t>
            </w:r>
          </w:p>
        </w:tc>
        <w:tc>
          <w:tcPr>
            <w:tcW w:w="4037" w:type="dxa"/>
            <w:vAlign w:val="center"/>
          </w:tcPr>
          <w:p w14:paraId="1AF72B3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eastAsia="en-US"/>
              </w:rPr>
            </w:pPr>
          </w:p>
        </w:tc>
        <w:tc>
          <w:tcPr>
            <w:tcW w:w="2676" w:type="dxa"/>
            <w:vAlign w:val="center"/>
          </w:tcPr>
          <w:p w14:paraId="60901E5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FF0000"/>
                <w:sz w:val="21"/>
                <w:szCs w:val="21"/>
                <w:lang w:eastAsia="en-US"/>
              </w:rPr>
            </w:pPr>
          </w:p>
        </w:tc>
        <w:tc>
          <w:tcPr>
            <w:tcW w:w="1183" w:type="dxa"/>
            <w:vAlign w:val="center"/>
          </w:tcPr>
          <w:p w14:paraId="638513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FF0000"/>
                <w:sz w:val="21"/>
                <w:szCs w:val="21"/>
                <w:lang w:val="en-US" w:eastAsia="zh-CN"/>
              </w:rPr>
            </w:pPr>
            <w:r>
              <w:rPr>
                <w:rFonts w:hint="eastAsia" w:cs="Times New Roman"/>
                <w:color w:val="auto"/>
                <w:sz w:val="21"/>
                <w:szCs w:val="21"/>
                <w:lang w:val="en-US" w:eastAsia="zh-CN"/>
              </w:rPr>
              <w:t>94</w:t>
            </w:r>
          </w:p>
        </w:tc>
      </w:tr>
      <w:tr w14:paraId="57F9C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jc w:val="center"/>
        </w:trPr>
        <w:tc>
          <w:tcPr>
            <w:tcW w:w="745" w:type="dxa"/>
            <w:vAlign w:val="center"/>
          </w:tcPr>
          <w:p w14:paraId="38577F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4.1</w:t>
            </w:r>
          </w:p>
        </w:tc>
        <w:tc>
          <w:tcPr>
            <w:tcW w:w="1562" w:type="dxa"/>
            <w:vAlign w:val="center"/>
          </w:tcPr>
          <w:p w14:paraId="66121D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排水建筑物</w:t>
            </w:r>
          </w:p>
        </w:tc>
        <w:tc>
          <w:tcPr>
            <w:tcW w:w="3446" w:type="dxa"/>
            <w:vAlign w:val="center"/>
          </w:tcPr>
          <w:p w14:paraId="1FE5A46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排水竖井、排水斜槽、排水卧管、集水池、消力池、排洪沟等建筑物应当结构完好，运行正常。</w:t>
            </w:r>
          </w:p>
        </w:tc>
        <w:tc>
          <w:tcPr>
            <w:tcW w:w="575" w:type="dxa"/>
            <w:vAlign w:val="center"/>
          </w:tcPr>
          <w:p w14:paraId="5E61E6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40</w:t>
            </w:r>
          </w:p>
        </w:tc>
        <w:tc>
          <w:tcPr>
            <w:tcW w:w="4037" w:type="dxa"/>
            <w:vAlign w:val="center"/>
          </w:tcPr>
          <w:p w14:paraId="40A7D7F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排水建筑物出现裂缝、钢筋腐蚀、管接头漏泥等，扣标准分的30%；排水系统排水不畅，扣标准分的40%；排水系统堵塞或坍塌，丧失排水能力，不得分。</w:t>
            </w:r>
          </w:p>
        </w:tc>
        <w:tc>
          <w:tcPr>
            <w:tcW w:w="2676" w:type="dxa"/>
            <w:vAlign w:val="center"/>
          </w:tcPr>
          <w:p w14:paraId="7340874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采用明沟排水，水沟较完好。</w:t>
            </w:r>
          </w:p>
        </w:tc>
        <w:tc>
          <w:tcPr>
            <w:tcW w:w="1183" w:type="dxa"/>
            <w:vAlign w:val="center"/>
          </w:tcPr>
          <w:p w14:paraId="0E7498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36</w:t>
            </w:r>
          </w:p>
        </w:tc>
      </w:tr>
      <w:tr w14:paraId="0FB1F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1" w:hRule="atLeast"/>
          <w:jc w:val="center"/>
        </w:trPr>
        <w:tc>
          <w:tcPr>
            <w:tcW w:w="745" w:type="dxa"/>
            <w:vAlign w:val="center"/>
          </w:tcPr>
          <w:p w14:paraId="4BCB86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4.2</w:t>
            </w:r>
          </w:p>
        </w:tc>
        <w:tc>
          <w:tcPr>
            <w:tcW w:w="1562" w:type="dxa"/>
            <w:vAlign w:val="center"/>
          </w:tcPr>
          <w:p w14:paraId="637522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排水能力</w:t>
            </w:r>
          </w:p>
        </w:tc>
        <w:tc>
          <w:tcPr>
            <w:tcW w:w="3446" w:type="dxa"/>
            <w:vAlign w:val="center"/>
          </w:tcPr>
          <w:p w14:paraId="5AB1B89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排水系统（含排洪系统）排水能力应当满足要求，排水连续通畅。</w:t>
            </w:r>
          </w:p>
        </w:tc>
        <w:tc>
          <w:tcPr>
            <w:tcW w:w="575" w:type="dxa"/>
            <w:vAlign w:val="center"/>
          </w:tcPr>
          <w:p w14:paraId="54B5D5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30</w:t>
            </w:r>
          </w:p>
        </w:tc>
        <w:tc>
          <w:tcPr>
            <w:tcW w:w="4037" w:type="dxa"/>
            <w:vAlign w:val="center"/>
          </w:tcPr>
          <w:p w14:paraId="3A1E8B2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排水建筑物的进水口标高不连续，扣标准分的40%；排洪范围内盖板或孔口塞开启不满足排洪能力要求，扣标准分的20%。</w:t>
            </w:r>
          </w:p>
        </w:tc>
        <w:tc>
          <w:tcPr>
            <w:tcW w:w="2676" w:type="dxa"/>
            <w:vAlign w:val="center"/>
          </w:tcPr>
          <w:p w14:paraId="3F82792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排水系统满足要求。</w:t>
            </w:r>
          </w:p>
        </w:tc>
        <w:tc>
          <w:tcPr>
            <w:tcW w:w="1183" w:type="dxa"/>
            <w:vAlign w:val="center"/>
          </w:tcPr>
          <w:p w14:paraId="2A0DEE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30</w:t>
            </w:r>
          </w:p>
        </w:tc>
      </w:tr>
      <w:tr w14:paraId="68634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96" w:hRule="atLeast"/>
          <w:jc w:val="center"/>
        </w:trPr>
        <w:tc>
          <w:tcPr>
            <w:tcW w:w="745" w:type="dxa"/>
            <w:vAlign w:val="center"/>
          </w:tcPr>
          <w:p w14:paraId="36ECA7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4.3</w:t>
            </w:r>
          </w:p>
        </w:tc>
        <w:tc>
          <w:tcPr>
            <w:tcW w:w="1562" w:type="dxa"/>
            <w:vAlign w:val="center"/>
          </w:tcPr>
          <w:p w14:paraId="2BA9A8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排水设施部件</w:t>
            </w:r>
          </w:p>
        </w:tc>
        <w:tc>
          <w:tcPr>
            <w:tcW w:w="3446" w:type="dxa"/>
            <w:vAlign w:val="center"/>
          </w:tcPr>
          <w:p w14:paraId="65DF8B1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孔口塞、预制叠梁、盖板等排水设施部件应当齐全、完好，可适时调整水位。</w:t>
            </w:r>
          </w:p>
        </w:tc>
        <w:tc>
          <w:tcPr>
            <w:tcW w:w="575" w:type="dxa"/>
            <w:vAlign w:val="center"/>
          </w:tcPr>
          <w:p w14:paraId="5691EF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20</w:t>
            </w:r>
          </w:p>
        </w:tc>
        <w:tc>
          <w:tcPr>
            <w:tcW w:w="4037" w:type="dxa"/>
            <w:vAlign w:val="center"/>
          </w:tcPr>
          <w:p w14:paraId="4B12AB8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排水设施部件不齐全，不能适时调整水位，扣标准分的10%~20%。</w:t>
            </w:r>
          </w:p>
        </w:tc>
        <w:tc>
          <w:tcPr>
            <w:tcW w:w="2676" w:type="dxa"/>
            <w:vAlign w:val="center"/>
          </w:tcPr>
          <w:p w14:paraId="02932C4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排水设施部件较全。</w:t>
            </w:r>
          </w:p>
        </w:tc>
        <w:tc>
          <w:tcPr>
            <w:tcW w:w="1183" w:type="dxa"/>
            <w:vAlign w:val="center"/>
          </w:tcPr>
          <w:p w14:paraId="157FE4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18</w:t>
            </w:r>
          </w:p>
        </w:tc>
      </w:tr>
      <w:tr w14:paraId="000AE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jc w:val="center"/>
        </w:trPr>
        <w:tc>
          <w:tcPr>
            <w:tcW w:w="745" w:type="dxa"/>
            <w:vAlign w:val="center"/>
          </w:tcPr>
          <w:p w14:paraId="3E1262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4.4</w:t>
            </w:r>
          </w:p>
        </w:tc>
        <w:tc>
          <w:tcPr>
            <w:tcW w:w="1562" w:type="dxa"/>
            <w:vAlign w:val="center"/>
          </w:tcPr>
          <w:p w14:paraId="3670A2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通往排水系统进水口的道路或船</w:t>
            </w:r>
          </w:p>
          <w:p w14:paraId="757C94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只</w:t>
            </w:r>
          </w:p>
        </w:tc>
        <w:tc>
          <w:tcPr>
            <w:tcW w:w="3446" w:type="dxa"/>
            <w:vAlign w:val="center"/>
          </w:tcPr>
          <w:p w14:paraId="6B7B068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通往排水系统进水口的道路或船只，应当满足运行要求。</w:t>
            </w:r>
          </w:p>
        </w:tc>
        <w:tc>
          <w:tcPr>
            <w:tcW w:w="575" w:type="dxa"/>
            <w:vAlign w:val="center"/>
          </w:tcPr>
          <w:p w14:paraId="08CB2E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10</w:t>
            </w:r>
          </w:p>
        </w:tc>
        <w:tc>
          <w:tcPr>
            <w:tcW w:w="4037" w:type="dxa"/>
            <w:vAlign w:val="center"/>
          </w:tcPr>
          <w:p w14:paraId="71DBEA6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无通往排水系统进水口的道路或船只，不得分。</w:t>
            </w:r>
          </w:p>
        </w:tc>
        <w:tc>
          <w:tcPr>
            <w:tcW w:w="2676" w:type="dxa"/>
            <w:vAlign w:val="center"/>
          </w:tcPr>
          <w:p w14:paraId="426149A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人员可通行。</w:t>
            </w:r>
          </w:p>
        </w:tc>
        <w:tc>
          <w:tcPr>
            <w:tcW w:w="1183" w:type="dxa"/>
            <w:vAlign w:val="center"/>
          </w:tcPr>
          <w:p w14:paraId="03D695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r>
      <w:tr w14:paraId="79CB3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745" w:type="dxa"/>
            <w:vAlign w:val="center"/>
          </w:tcPr>
          <w:p w14:paraId="0D73BA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eastAsia="en-US"/>
              </w:rPr>
            </w:pPr>
            <w:r>
              <w:rPr>
                <w:rFonts w:hint="default" w:ascii="Times New Roman" w:hAnsi="Times New Roman" w:eastAsia="宋体" w:cs="Times New Roman"/>
                <w:b/>
                <w:bCs/>
                <w:color w:val="auto"/>
                <w:sz w:val="21"/>
                <w:szCs w:val="21"/>
                <w:lang w:eastAsia="en-US"/>
              </w:rPr>
              <w:t>5</w:t>
            </w:r>
          </w:p>
        </w:tc>
        <w:tc>
          <w:tcPr>
            <w:tcW w:w="1562" w:type="dxa"/>
            <w:vAlign w:val="center"/>
          </w:tcPr>
          <w:p w14:paraId="18B359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en-US"/>
              </w:rPr>
            </w:pPr>
            <w:r>
              <w:rPr>
                <w:rFonts w:hint="default" w:ascii="Times New Roman" w:hAnsi="Times New Roman" w:eastAsia="宋体" w:cs="Times New Roman"/>
                <w:b/>
                <w:bCs/>
                <w:color w:val="auto"/>
                <w:sz w:val="21"/>
                <w:szCs w:val="21"/>
                <w:lang w:val="en-US" w:eastAsia="en-US"/>
              </w:rPr>
              <w:t>坝体结构</w:t>
            </w:r>
          </w:p>
        </w:tc>
        <w:tc>
          <w:tcPr>
            <w:tcW w:w="3446" w:type="dxa"/>
            <w:vAlign w:val="center"/>
          </w:tcPr>
          <w:p w14:paraId="1A83681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eastAsia="en-US"/>
              </w:rPr>
            </w:pPr>
          </w:p>
        </w:tc>
        <w:tc>
          <w:tcPr>
            <w:tcW w:w="575" w:type="dxa"/>
            <w:vAlign w:val="center"/>
          </w:tcPr>
          <w:p w14:paraId="499551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100</w:t>
            </w:r>
          </w:p>
        </w:tc>
        <w:tc>
          <w:tcPr>
            <w:tcW w:w="4037" w:type="dxa"/>
            <w:vAlign w:val="center"/>
          </w:tcPr>
          <w:p w14:paraId="25829EF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eastAsia="en-US"/>
              </w:rPr>
            </w:pPr>
          </w:p>
        </w:tc>
        <w:tc>
          <w:tcPr>
            <w:tcW w:w="2676" w:type="dxa"/>
            <w:vAlign w:val="center"/>
          </w:tcPr>
          <w:p w14:paraId="65D7B0A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eastAsia="en-US"/>
              </w:rPr>
            </w:pPr>
          </w:p>
        </w:tc>
        <w:tc>
          <w:tcPr>
            <w:tcW w:w="1183" w:type="dxa"/>
            <w:vAlign w:val="center"/>
          </w:tcPr>
          <w:p w14:paraId="3210FA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90</w:t>
            </w:r>
          </w:p>
        </w:tc>
      </w:tr>
      <w:tr w14:paraId="02A3C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jc w:val="center"/>
        </w:trPr>
        <w:tc>
          <w:tcPr>
            <w:tcW w:w="745" w:type="dxa"/>
            <w:vAlign w:val="center"/>
          </w:tcPr>
          <w:p w14:paraId="3E1919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5.1</w:t>
            </w:r>
          </w:p>
        </w:tc>
        <w:tc>
          <w:tcPr>
            <w:tcW w:w="1562" w:type="dxa"/>
            <w:vAlign w:val="center"/>
          </w:tcPr>
          <w:p w14:paraId="2D0CDF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坝体状况</w:t>
            </w:r>
          </w:p>
        </w:tc>
        <w:tc>
          <w:tcPr>
            <w:tcW w:w="3446" w:type="dxa"/>
            <w:vAlign w:val="center"/>
          </w:tcPr>
          <w:p w14:paraId="008294D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坝体</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包括初期坝、副坝、子坝</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轮廓尺寸应当满足设计要求、结构完整、沉降稳定</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坝体应当无裂缝、冲刷和滑移现象。</w:t>
            </w:r>
          </w:p>
        </w:tc>
        <w:tc>
          <w:tcPr>
            <w:tcW w:w="575" w:type="dxa"/>
            <w:vAlign w:val="center"/>
          </w:tcPr>
          <w:p w14:paraId="05E2E6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40</w:t>
            </w:r>
          </w:p>
        </w:tc>
        <w:tc>
          <w:tcPr>
            <w:tcW w:w="4037" w:type="dxa"/>
            <w:vAlign w:val="center"/>
          </w:tcPr>
          <w:p w14:paraId="5D18CEA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坝体轮廓尺寸不满设计要求，扣标准分的20%；坝坡因冲刷严重形成冲沟，扣标准分的30%；坝体有裂缝、坍塌、浅层滑坡现象，扣标准分的50%；坝体出现严重裂缝、坍塌、滑坡现象，危及坝体安全，不得分。</w:t>
            </w:r>
          </w:p>
        </w:tc>
        <w:tc>
          <w:tcPr>
            <w:tcW w:w="2676" w:type="dxa"/>
            <w:vAlign w:val="center"/>
          </w:tcPr>
          <w:p w14:paraId="420FD64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查阅竣工图，初期坝、子坝（初期坝加高）满足设计要求，结构完整、沉降稳定；现场检查，未发现坝体有裂缝、冲刷和滑移现象。</w:t>
            </w:r>
          </w:p>
        </w:tc>
        <w:tc>
          <w:tcPr>
            <w:tcW w:w="1183" w:type="dxa"/>
            <w:vAlign w:val="center"/>
          </w:tcPr>
          <w:p w14:paraId="769C51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40</w:t>
            </w:r>
          </w:p>
        </w:tc>
      </w:tr>
      <w:tr w14:paraId="42517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4" w:hRule="atLeast"/>
          <w:jc w:val="center"/>
        </w:trPr>
        <w:tc>
          <w:tcPr>
            <w:tcW w:w="745" w:type="dxa"/>
            <w:vAlign w:val="center"/>
          </w:tcPr>
          <w:p w14:paraId="2C9E21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5.2</w:t>
            </w:r>
          </w:p>
        </w:tc>
        <w:tc>
          <w:tcPr>
            <w:tcW w:w="1562" w:type="dxa"/>
            <w:vAlign w:val="center"/>
          </w:tcPr>
          <w:p w14:paraId="545DE8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坝体抗滑稳定</w:t>
            </w:r>
          </w:p>
        </w:tc>
        <w:tc>
          <w:tcPr>
            <w:tcW w:w="3446" w:type="dxa"/>
            <w:vAlign w:val="center"/>
          </w:tcPr>
          <w:p w14:paraId="7C42EC4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坝体抗滑稳定安全系数应当满足规范要求</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坝体抗震安全运行条件应当满足要求。</w:t>
            </w:r>
          </w:p>
        </w:tc>
        <w:tc>
          <w:tcPr>
            <w:tcW w:w="575" w:type="dxa"/>
            <w:vAlign w:val="center"/>
          </w:tcPr>
          <w:p w14:paraId="0022B1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40</w:t>
            </w:r>
          </w:p>
        </w:tc>
        <w:tc>
          <w:tcPr>
            <w:tcW w:w="4037" w:type="dxa"/>
            <w:vAlign w:val="center"/>
          </w:tcPr>
          <w:p w14:paraId="645561A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坝体抗滑稳定安全系数不小于0.95倍规范允许值，扣标准分的50%~60%</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坝体抗滑稳定安全系数不小于0.90倍规范允许值，扣标准分的60%~70%</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坝体抗滑稳定安全系数小于0.90倍规范允许值，不得分</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坝体抗震安全运行条件不满足要求，扣标准分的30%。</w:t>
            </w:r>
          </w:p>
        </w:tc>
        <w:tc>
          <w:tcPr>
            <w:tcW w:w="2676" w:type="dxa"/>
            <w:vAlign w:val="center"/>
          </w:tcPr>
          <w:p w14:paraId="08D2D81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经计算，坝体抗滑稳定安全系数为1.60及以上，符合要求。</w:t>
            </w:r>
          </w:p>
        </w:tc>
        <w:tc>
          <w:tcPr>
            <w:tcW w:w="1183" w:type="dxa"/>
            <w:vAlign w:val="center"/>
          </w:tcPr>
          <w:p w14:paraId="7D171C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40</w:t>
            </w:r>
          </w:p>
        </w:tc>
      </w:tr>
      <w:tr w14:paraId="4077C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jc w:val="center"/>
        </w:trPr>
        <w:tc>
          <w:tcPr>
            <w:tcW w:w="745" w:type="dxa"/>
            <w:vAlign w:val="center"/>
          </w:tcPr>
          <w:p w14:paraId="3B80B2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en-US"/>
              </w:rPr>
              <w:t>5.</w:t>
            </w:r>
            <w:r>
              <w:rPr>
                <w:rFonts w:hint="eastAsia" w:cs="Times New Roman"/>
                <w:color w:val="auto"/>
                <w:sz w:val="21"/>
                <w:szCs w:val="21"/>
                <w:lang w:val="en-US" w:eastAsia="zh-CN"/>
              </w:rPr>
              <w:t>3</w:t>
            </w:r>
          </w:p>
        </w:tc>
        <w:tc>
          <w:tcPr>
            <w:tcW w:w="1562" w:type="dxa"/>
            <w:vAlign w:val="center"/>
          </w:tcPr>
          <w:p w14:paraId="0AC45F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变位监测</w:t>
            </w:r>
          </w:p>
        </w:tc>
        <w:tc>
          <w:tcPr>
            <w:tcW w:w="3446" w:type="dxa"/>
            <w:vAlign w:val="center"/>
          </w:tcPr>
          <w:p w14:paraId="48CAA7C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观测基准点、变位观测点应当齐全完好，定期监测、分析。</w:t>
            </w:r>
          </w:p>
        </w:tc>
        <w:tc>
          <w:tcPr>
            <w:tcW w:w="575" w:type="dxa"/>
            <w:vAlign w:val="center"/>
          </w:tcPr>
          <w:p w14:paraId="21CF31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10</w:t>
            </w:r>
          </w:p>
        </w:tc>
        <w:tc>
          <w:tcPr>
            <w:tcW w:w="4037" w:type="dxa"/>
            <w:vAlign w:val="center"/>
          </w:tcPr>
          <w:p w14:paraId="426851D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观测设施不齐全，扣标准分的20%~50%；未定期监测、分析，扣标准分的20%~50%。</w:t>
            </w:r>
          </w:p>
        </w:tc>
        <w:tc>
          <w:tcPr>
            <w:tcW w:w="2676" w:type="dxa"/>
            <w:vAlign w:val="center"/>
          </w:tcPr>
          <w:p w14:paraId="76A8592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有观测基准点，自2007年后未监测。</w:t>
            </w:r>
          </w:p>
        </w:tc>
        <w:tc>
          <w:tcPr>
            <w:tcW w:w="1183" w:type="dxa"/>
            <w:vAlign w:val="center"/>
          </w:tcPr>
          <w:p w14:paraId="39A13E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w:t>
            </w:r>
          </w:p>
        </w:tc>
      </w:tr>
      <w:tr w14:paraId="2A392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jc w:val="center"/>
        </w:trPr>
        <w:tc>
          <w:tcPr>
            <w:tcW w:w="745" w:type="dxa"/>
            <w:vAlign w:val="center"/>
          </w:tcPr>
          <w:p w14:paraId="508945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en-US"/>
              </w:rPr>
              <w:t>5.</w:t>
            </w:r>
            <w:r>
              <w:rPr>
                <w:rFonts w:hint="eastAsia" w:cs="Times New Roman"/>
                <w:color w:val="auto"/>
                <w:sz w:val="21"/>
                <w:szCs w:val="21"/>
                <w:lang w:val="en-US" w:eastAsia="zh-CN"/>
              </w:rPr>
              <w:t>4</w:t>
            </w:r>
          </w:p>
        </w:tc>
        <w:tc>
          <w:tcPr>
            <w:tcW w:w="1562" w:type="dxa"/>
            <w:vAlign w:val="center"/>
          </w:tcPr>
          <w:p w14:paraId="30AFA3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贮灰场内取灰</w:t>
            </w:r>
          </w:p>
        </w:tc>
        <w:tc>
          <w:tcPr>
            <w:tcW w:w="3446" w:type="dxa"/>
            <w:vAlign w:val="center"/>
          </w:tcPr>
          <w:p w14:paraId="5523821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贮灰场内取灰应当制定取灰方案，并按照规定取灰。</w:t>
            </w:r>
          </w:p>
        </w:tc>
        <w:tc>
          <w:tcPr>
            <w:tcW w:w="575" w:type="dxa"/>
            <w:vAlign w:val="center"/>
          </w:tcPr>
          <w:p w14:paraId="559B78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10</w:t>
            </w:r>
          </w:p>
        </w:tc>
        <w:tc>
          <w:tcPr>
            <w:tcW w:w="4037" w:type="dxa"/>
            <w:vAlign w:val="center"/>
          </w:tcPr>
          <w:p w14:paraId="0649944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未制定取灰方案，不得分；取灰坑危及坝体安全，不得分；未按照规定在贮灰场内取灰，扣标准分的20%~40%。</w:t>
            </w:r>
          </w:p>
        </w:tc>
        <w:tc>
          <w:tcPr>
            <w:tcW w:w="2676" w:type="dxa"/>
            <w:vAlign w:val="center"/>
          </w:tcPr>
          <w:p w14:paraId="1432AAA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未取灰。</w:t>
            </w:r>
          </w:p>
        </w:tc>
        <w:tc>
          <w:tcPr>
            <w:tcW w:w="1183" w:type="dxa"/>
            <w:vAlign w:val="center"/>
          </w:tcPr>
          <w:p w14:paraId="256481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r>
      <w:tr w14:paraId="26421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745" w:type="dxa"/>
            <w:vAlign w:val="center"/>
          </w:tcPr>
          <w:p w14:paraId="7D3B4F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eastAsia="en-US"/>
              </w:rPr>
            </w:pPr>
            <w:r>
              <w:rPr>
                <w:rFonts w:hint="default" w:ascii="Times New Roman" w:hAnsi="Times New Roman" w:eastAsia="宋体" w:cs="Times New Roman"/>
                <w:b/>
                <w:bCs/>
                <w:color w:val="auto"/>
                <w:sz w:val="21"/>
                <w:szCs w:val="21"/>
                <w:lang w:eastAsia="en-US"/>
              </w:rPr>
              <w:t>6</w:t>
            </w:r>
          </w:p>
        </w:tc>
        <w:tc>
          <w:tcPr>
            <w:tcW w:w="1562" w:type="dxa"/>
            <w:vAlign w:val="center"/>
          </w:tcPr>
          <w:p w14:paraId="44FF0A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en-US"/>
              </w:rPr>
            </w:pPr>
            <w:r>
              <w:rPr>
                <w:rFonts w:hint="default" w:ascii="Times New Roman" w:hAnsi="Times New Roman" w:eastAsia="宋体" w:cs="Times New Roman"/>
                <w:b/>
                <w:bCs/>
                <w:color w:val="auto"/>
                <w:sz w:val="21"/>
                <w:szCs w:val="21"/>
                <w:lang w:val="en-US" w:eastAsia="en-US"/>
              </w:rPr>
              <w:t>渗流防治</w:t>
            </w:r>
          </w:p>
        </w:tc>
        <w:tc>
          <w:tcPr>
            <w:tcW w:w="3446" w:type="dxa"/>
            <w:vAlign w:val="center"/>
          </w:tcPr>
          <w:p w14:paraId="7A7F96B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eastAsia="en-US"/>
              </w:rPr>
            </w:pPr>
          </w:p>
        </w:tc>
        <w:tc>
          <w:tcPr>
            <w:tcW w:w="575" w:type="dxa"/>
            <w:vAlign w:val="center"/>
          </w:tcPr>
          <w:p w14:paraId="146036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100</w:t>
            </w:r>
          </w:p>
        </w:tc>
        <w:tc>
          <w:tcPr>
            <w:tcW w:w="4037" w:type="dxa"/>
            <w:vAlign w:val="center"/>
          </w:tcPr>
          <w:p w14:paraId="7E4F929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eastAsia="en-US"/>
              </w:rPr>
            </w:pPr>
          </w:p>
        </w:tc>
        <w:tc>
          <w:tcPr>
            <w:tcW w:w="2676" w:type="dxa"/>
            <w:vAlign w:val="center"/>
          </w:tcPr>
          <w:p w14:paraId="68C145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eastAsia="en-US"/>
              </w:rPr>
            </w:pPr>
          </w:p>
        </w:tc>
        <w:tc>
          <w:tcPr>
            <w:tcW w:w="1183" w:type="dxa"/>
            <w:vAlign w:val="center"/>
          </w:tcPr>
          <w:p w14:paraId="6D00AA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80</w:t>
            </w:r>
          </w:p>
        </w:tc>
      </w:tr>
      <w:tr w14:paraId="7A04F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jc w:val="center"/>
        </w:trPr>
        <w:tc>
          <w:tcPr>
            <w:tcW w:w="745" w:type="dxa"/>
            <w:vAlign w:val="center"/>
          </w:tcPr>
          <w:p w14:paraId="625E85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6.1</w:t>
            </w:r>
          </w:p>
        </w:tc>
        <w:tc>
          <w:tcPr>
            <w:tcW w:w="1562" w:type="dxa"/>
            <w:vAlign w:val="center"/>
          </w:tcPr>
          <w:p w14:paraId="0B94F2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干滩长度</w:t>
            </w:r>
          </w:p>
        </w:tc>
        <w:tc>
          <w:tcPr>
            <w:tcW w:w="3446" w:type="dxa"/>
            <w:vAlign w:val="center"/>
          </w:tcPr>
          <w:p w14:paraId="23422DF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坝下游坡面无渗流溢出点或湿片；坝脚渗流水量平稳、水质清澈。</w:t>
            </w:r>
          </w:p>
        </w:tc>
        <w:tc>
          <w:tcPr>
            <w:tcW w:w="575" w:type="dxa"/>
            <w:vAlign w:val="center"/>
          </w:tcPr>
          <w:p w14:paraId="19FB5A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w:t>
            </w:r>
          </w:p>
        </w:tc>
        <w:tc>
          <w:tcPr>
            <w:tcW w:w="4037" w:type="dxa"/>
            <w:vAlign w:val="center"/>
          </w:tcPr>
          <w:p w14:paraId="3085B78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运行干滩长度不符合设计要求，扣标准分的30%~50%</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坝前干滩长度范围内存在稳定水面，扣标准分的30%。</w:t>
            </w:r>
          </w:p>
        </w:tc>
        <w:tc>
          <w:tcPr>
            <w:tcW w:w="2676" w:type="dxa"/>
            <w:vAlign w:val="center"/>
          </w:tcPr>
          <w:p w14:paraId="094A244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自2007年起停止送灰，贮灰标高达到设计标高（+60m），贮灰场内无水。</w:t>
            </w:r>
          </w:p>
        </w:tc>
        <w:tc>
          <w:tcPr>
            <w:tcW w:w="1183" w:type="dxa"/>
            <w:vAlign w:val="center"/>
          </w:tcPr>
          <w:p w14:paraId="432CAA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w:t>
            </w:r>
          </w:p>
        </w:tc>
      </w:tr>
      <w:tr w14:paraId="5C363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745" w:type="dxa"/>
            <w:vAlign w:val="center"/>
          </w:tcPr>
          <w:p w14:paraId="58F4C6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6.2</w:t>
            </w:r>
          </w:p>
        </w:tc>
        <w:tc>
          <w:tcPr>
            <w:tcW w:w="1562" w:type="dxa"/>
            <w:vAlign w:val="center"/>
          </w:tcPr>
          <w:p w14:paraId="7F5B64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坝体渗流</w:t>
            </w:r>
          </w:p>
        </w:tc>
        <w:tc>
          <w:tcPr>
            <w:tcW w:w="3446" w:type="dxa"/>
            <w:vAlign w:val="center"/>
          </w:tcPr>
          <w:p w14:paraId="1418050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坝基及坝肩渗流水量平稳、水质清澈。</w:t>
            </w:r>
          </w:p>
        </w:tc>
        <w:tc>
          <w:tcPr>
            <w:tcW w:w="575" w:type="dxa"/>
            <w:vAlign w:val="center"/>
          </w:tcPr>
          <w:p w14:paraId="63CB34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lang w:eastAsia="en-US"/>
              </w:rPr>
              <w:t>0</w:t>
            </w:r>
          </w:p>
        </w:tc>
        <w:tc>
          <w:tcPr>
            <w:tcW w:w="4037" w:type="dxa"/>
            <w:vAlign w:val="center"/>
          </w:tcPr>
          <w:p w14:paraId="4997CEB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下游坡面有高位溢出点，出现局部湿片，扣标准分的40%；坝坡有大面积渗流，扣标准分的50%；坝坡出现管涌、流土，形成渗流破坏，不得分。</w:t>
            </w:r>
          </w:p>
        </w:tc>
        <w:tc>
          <w:tcPr>
            <w:tcW w:w="2676" w:type="dxa"/>
            <w:vAlign w:val="center"/>
          </w:tcPr>
          <w:p w14:paraId="12A4CBC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自2007年起停止送灰运行，贮灰场内无水。现场检查坝下游坡面无渗流溢出点或湿片；坝脚渗流水量平稳、水质清澈。</w:t>
            </w:r>
          </w:p>
        </w:tc>
        <w:tc>
          <w:tcPr>
            <w:tcW w:w="1183" w:type="dxa"/>
            <w:vAlign w:val="center"/>
          </w:tcPr>
          <w:p w14:paraId="62DA51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30</w:t>
            </w:r>
          </w:p>
        </w:tc>
      </w:tr>
      <w:tr w14:paraId="506E1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745" w:type="dxa"/>
            <w:vAlign w:val="center"/>
          </w:tcPr>
          <w:p w14:paraId="15C3EA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6.3</w:t>
            </w:r>
          </w:p>
        </w:tc>
        <w:tc>
          <w:tcPr>
            <w:tcW w:w="1562" w:type="dxa"/>
            <w:vAlign w:val="center"/>
          </w:tcPr>
          <w:p w14:paraId="235B62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zh-CN"/>
              </w:rPr>
              <w:t>坝基及坝肩渗流</w:t>
            </w:r>
          </w:p>
        </w:tc>
        <w:tc>
          <w:tcPr>
            <w:tcW w:w="3446" w:type="dxa"/>
            <w:vAlign w:val="center"/>
          </w:tcPr>
          <w:p w14:paraId="4C76CFC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排渗系统（包括排渗管、排渗体）运行正常，渗透水清澈。</w:t>
            </w:r>
          </w:p>
        </w:tc>
        <w:tc>
          <w:tcPr>
            <w:tcW w:w="575" w:type="dxa"/>
            <w:vAlign w:val="center"/>
          </w:tcPr>
          <w:p w14:paraId="44267F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c>
          <w:tcPr>
            <w:tcW w:w="4037" w:type="dxa"/>
            <w:vAlign w:val="center"/>
          </w:tcPr>
          <w:p w14:paraId="7113A13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坝基及坝肩出现管涌、流土，形成渗流破坏，不得分。</w:t>
            </w:r>
          </w:p>
        </w:tc>
        <w:tc>
          <w:tcPr>
            <w:tcW w:w="2676" w:type="dxa"/>
            <w:vAlign w:val="center"/>
          </w:tcPr>
          <w:p w14:paraId="2B6391A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自2007年起停止送灰运行，贮灰场内无水。现场检查未发现坝体有渗流现象。</w:t>
            </w:r>
          </w:p>
        </w:tc>
        <w:tc>
          <w:tcPr>
            <w:tcW w:w="1183" w:type="dxa"/>
            <w:vAlign w:val="center"/>
          </w:tcPr>
          <w:p w14:paraId="0C07CF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r>
      <w:tr w14:paraId="2A3AE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 w:hRule="atLeast"/>
          <w:jc w:val="center"/>
        </w:trPr>
        <w:tc>
          <w:tcPr>
            <w:tcW w:w="745" w:type="dxa"/>
            <w:vAlign w:val="center"/>
          </w:tcPr>
          <w:p w14:paraId="6FB621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6.4</w:t>
            </w:r>
          </w:p>
        </w:tc>
        <w:tc>
          <w:tcPr>
            <w:tcW w:w="1562" w:type="dxa"/>
            <w:vAlign w:val="center"/>
          </w:tcPr>
          <w:p w14:paraId="5DF0A0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排渗系统</w:t>
            </w:r>
          </w:p>
        </w:tc>
        <w:tc>
          <w:tcPr>
            <w:tcW w:w="3446" w:type="dxa"/>
            <w:vAlign w:val="center"/>
          </w:tcPr>
          <w:p w14:paraId="12B9511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浸润线监测设施齐全、完好；定期开展浸润线监测，并根据监测结果绘制浸润线。</w:t>
            </w:r>
          </w:p>
        </w:tc>
        <w:tc>
          <w:tcPr>
            <w:tcW w:w="575" w:type="dxa"/>
            <w:vAlign w:val="center"/>
          </w:tcPr>
          <w:p w14:paraId="17CBFA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c>
          <w:tcPr>
            <w:tcW w:w="4037" w:type="dxa"/>
            <w:vAlign w:val="center"/>
          </w:tcPr>
          <w:p w14:paraId="7307E81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排渗系统淤堵，排渗能力降低，扣标准分的20%~50%。</w:t>
            </w:r>
          </w:p>
        </w:tc>
        <w:tc>
          <w:tcPr>
            <w:tcW w:w="2676" w:type="dxa"/>
            <w:vAlign w:val="center"/>
          </w:tcPr>
          <w:p w14:paraId="7506B7C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自2007年起停止送灰，正常时贮灰场内无水。降雨时，渗透水清澈。</w:t>
            </w:r>
          </w:p>
        </w:tc>
        <w:tc>
          <w:tcPr>
            <w:tcW w:w="1183" w:type="dxa"/>
            <w:vAlign w:val="center"/>
          </w:tcPr>
          <w:p w14:paraId="05E249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r>
      <w:tr w14:paraId="14D6F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jc w:val="center"/>
        </w:trPr>
        <w:tc>
          <w:tcPr>
            <w:tcW w:w="745" w:type="dxa"/>
            <w:vAlign w:val="center"/>
          </w:tcPr>
          <w:p w14:paraId="16B2D4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6.5</w:t>
            </w:r>
          </w:p>
        </w:tc>
        <w:tc>
          <w:tcPr>
            <w:tcW w:w="1562" w:type="dxa"/>
            <w:vAlign w:val="center"/>
          </w:tcPr>
          <w:p w14:paraId="5E8BD6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浸润线监测</w:t>
            </w:r>
          </w:p>
        </w:tc>
        <w:tc>
          <w:tcPr>
            <w:tcW w:w="3446" w:type="dxa"/>
            <w:vAlign w:val="center"/>
          </w:tcPr>
          <w:p w14:paraId="1AB6746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zh-CN"/>
              </w:rPr>
              <w:t>灰场排水及渗透水应当定期进行水质监测，防</w:t>
            </w:r>
            <w:r>
              <w:rPr>
                <w:rFonts w:hint="eastAsia" w:ascii="Times New Roman" w:hAnsi="Times New Roman" w:eastAsia="宋体" w:cs="Times New Roman"/>
                <w:color w:val="auto"/>
                <w:sz w:val="21"/>
                <w:szCs w:val="21"/>
                <w:lang w:val="en-US" w:eastAsia="zh-CN"/>
              </w:rPr>
              <w:t>止对地下水的影响。</w:t>
            </w:r>
          </w:p>
        </w:tc>
        <w:tc>
          <w:tcPr>
            <w:tcW w:w="575" w:type="dxa"/>
            <w:vAlign w:val="center"/>
          </w:tcPr>
          <w:p w14:paraId="646E5C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c>
          <w:tcPr>
            <w:tcW w:w="4037" w:type="dxa"/>
            <w:vAlign w:val="center"/>
          </w:tcPr>
          <w:p w14:paraId="2E740F7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监测设施不齐全、不完好，扣标准分的40%；未定期监测，扣标准分的30%；未绘制浸润线，扣标准分的30%。</w:t>
            </w:r>
          </w:p>
        </w:tc>
        <w:tc>
          <w:tcPr>
            <w:tcW w:w="2676" w:type="dxa"/>
            <w:vAlign w:val="center"/>
          </w:tcPr>
          <w:p w14:paraId="755A068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en-US"/>
              </w:rPr>
              <w:t>自2007年起停止送灰。</w:t>
            </w:r>
            <w:r>
              <w:rPr>
                <w:rFonts w:hint="eastAsia" w:cs="Times New Roman"/>
                <w:color w:val="auto"/>
                <w:sz w:val="21"/>
                <w:szCs w:val="21"/>
                <w:lang w:val="en-US" w:eastAsia="zh-CN"/>
              </w:rPr>
              <w:t>不需要进行浸润线监测</w:t>
            </w:r>
          </w:p>
        </w:tc>
        <w:tc>
          <w:tcPr>
            <w:tcW w:w="1183" w:type="dxa"/>
            <w:vAlign w:val="center"/>
          </w:tcPr>
          <w:p w14:paraId="1904E3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w:t>
            </w:r>
          </w:p>
        </w:tc>
      </w:tr>
      <w:tr w14:paraId="351F7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745" w:type="dxa"/>
            <w:vAlign w:val="center"/>
          </w:tcPr>
          <w:p w14:paraId="06D087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en-US"/>
              </w:rPr>
              <w:t>6.</w:t>
            </w:r>
            <w:r>
              <w:rPr>
                <w:rFonts w:hint="eastAsia" w:cs="Times New Roman"/>
                <w:color w:val="auto"/>
                <w:sz w:val="21"/>
                <w:szCs w:val="21"/>
                <w:lang w:val="en-US" w:eastAsia="zh-CN"/>
              </w:rPr>
              <w:t>6</w:t>
            </w:r>
          </w:p>
        </w:tc>
        <w:tc>
          <w:tcPr>
            <w:tcW w:w="1562" w:type="dxa"/>
            <w:vAlign w:val="center"/>
          </w:tcPr>
          <w:p w14:paraId="616BC9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对地下水影响</w:t>
            </w:r>
          </w:p>
        </w:tc>
        <w:tc>
          <w:tcPr>
            <w:tcW w:w="3446" w:type="dxa"/>
            <w:vAlign w:val="center"/>
          </w:tcPr>
          <w:p w14:paraId="5D96292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灰场排水及渗透水应当定期进行水质监测，防止对地下水的影响。</w:t>
            </w:r>
          </w:p>
        </w:tc>
        <w:tc>
          <w:tcPr>
            <w:tcW w:w="575" w:type="dxa"/>
            <w:vAlign w:val="center"/>
          </w:tcPr>
          <w:p w14:paraId="717ADE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en-US"/>
              </w:rPr>
            </w:pPr>
            <w:r>
              <w:rPr>
                <w:rFonts w:hint="default" w:ascii="Times New Roman" w:hAnsi="Times New Roman" w:eastAsia="宋体" w:cs="Times New Roman"/>
                <w:color w:val="auto"/>
                <w:sz w:val="21"/>
                <w:szCs w:val="21"/>
                <w:lang w:eastAsia="en-US"/>
              </w:rPr>
              <w:t>20</w:t>
            </w:r>
          </w:p>
        </w:tc>
        <w:tc>
          <w:tcPr>
            <w:tcW w:w="4037" w:type="dxa"/>
            <w:vAlign w:val="center"/>
          </w:tcPr>
          <w:p w14:paraId="6DC4B71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未进行水质化验，不得分；水质化验有一项不合格，扣标准分的10%~20%。</w:t>
            </w:r>
          </w:p>
        </w:tc>
        <w:tc>
          <w:tcPr>
            <w:tcW w:w="2676" w:type="dxa"/>
            <w:vAlign w:val="center"/>
          </w:tcPr>
          <w:p w14:paraId="4DE19A9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未提供水质化验单。未发现对地下水产生影响</w:t>
            </w:r>
          </w:p>
        </w:tc>
        <w:tc>
          <w:tcPr>
            <w:tcW w:w="1183" w:type="dxa"/>
            <w:vAlign w:val="center"/>
          </w:tcPr>
          <w:p w14:paraId="4EF5A0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w:t>
            </w:r>
          </w:p>
        </w:tc>
      </w:tr>
    </w:tbl>
    <w:p w14:paraId="144EC564">
      <w:pPr>
        <w:bidi w:val="0"/>
        <w:rPr>
          <w:rFonts w:hint="eastAsia"/>
          <w:color w:val="auto"/>
        </w:rPr>
      </w:pPr>
      <w:r>
        <w:rPr>
          <w:rFonts w:hint="eastAsia"/>
          <w:color w:val="auto"/>
          <w:lang w:val="en-US" w:eastAsia="zh-CN"/>
        </w:rPr>
        <w:t>评估</w:t>
      </w:r>
      <w:r>
        <w:rPr>
          <w:rFonts w:hint="eastAsia"/>
          <w:color w:val="auto"/>
        </w:rPr>
        <w:t>小结：通过对</w:t>
      </w:r>
      <w:r>
        <w:rPr>
          <w:rFonts w:hint="eastAsia"/>
          <w:color w:val="auto"/>
          <w:lang w:eastAsia="zh-CN"/>
        </w:rPr>
        <w:t>景德镇发电厂第二贮灰场</w:t>
      </w:r>
      <w:r>
        <w:rPr>
          <w:rFonts w:hint="eastAsia"/>
          <w:color w:val="auto"/>
        </w:rPr>
        <w:t>六个单元的检查，各单元得分率均大于80%。具体得分情况如下：安全管理单元得</w:t>
      </w:r>
      <w:r>
        <w:rPr>
          <w:rFonts w:hint="eastAsia"/>
          <w:color w:val="auto"/>
          <w:lang w:val="en-US" w:eastAsia="zh-CN"/>
        </w:rPr>
        <w:t>96</w:t>
      </w:r>
      <w:r>
        <w:rPr>
          <w:rFonts w:hint="eastAsia"/>
          <w:color w:val="auto"/>
        </w:rPr>
        <w:t>分，得分率</w:t>
      </w:r>
      <w:r>
        <w:rPr>
          <w:rFonts w:hint="eastAsia"/>
          <w:color w:val="auto"/>
          <w:lang w:val="en-US" w:eastAsia="zh-CN"/>
        </w:rPr>
        <w:t>96</w:t>
      </w:r>
      <w:r>
        <w:rPr>
          <w:rFonts w:hint="eastAsia"/>
          <w:color w:val="auto"/>
        </w:rPr>
        <w:t>%；运行管理单元得</w:t>
      </w:r>
      <w:r>
        <w:rPr>
          <w:rFonts w:hint="eastAsia"/>
          <w:color w:val="auto"/>
          <w:lang w:val="en-US" w:eastAsia="zh-CN"/>
        </w:rPr>
        <w:t>43</w:t>
      </w:r>
      <w:r>
        <w:rPr>
          <w:rFonts w:hint="eastAsia"/>
          <w:color w:val="auto"/>
        </w:rPr>
        <w:t>分，得分率</w:t>
      </w:r>
      <w:r>
        <w:rPr>
          <w:rFonts w:hint="eastAsia"/>
          <w:color w:val="auto"/>
          <w:lang w:val="en-US" w:eastAsia="zh-CN"/>
        </w:rPr>
        <w:t>95.6</w:t>
      </w:r>
      <w:r>
        <w:rPr>
          <w:rFonts w:hint="eastAsia"/>
          <w:color w:val="auto"/>
        </w:rPr>
        <w:t>%；防洪度汛单元得</w:t>
      </w:r>
      <w:r>
        <w:rPr>
          <w:rFonts w:hint="eastAsia"/>
          <w:color w:val="auto"/>
          <w:lang w:val="en-US" w:eastAsia="zh-CN"/>
        </w:rPr>
        <w:t>92</w:t>
      </w:r>
      <w:r>
        <w:rPr>
          <w:rFonts w:hint="eastAsia"/>
          <w:color w:val="auto"/>
        </w:rPr>
        <w:t>分，得分率</w:t>
      </w:r>
      <w:r>
        <w:rPr>
          <w:rFonts w:hint="eastAsia"/>
          <w:color w:val="auto"/>
          <w:lang w:val="en-US" w:eastAsia="zh-CN"/>
        </w:rPr>
        <w:t>92</w:t>
      </w:r>
      <w:r>
        <w:rPr>
          <w:rFonts w:hint="eastAsia"/>
          <w:color w:val="auto"/>
        </w:rPr>
        <w:t>%；排水设施单元得</w:t>
      </w:r>
      <w:r>
        <w:rPr>
          <w:rFonts w:hint="eastAsia"/>
          <w:color w:val="auto"/>
          <w:lang w:val="en-US" w:eastAsia="zh-CN"/>
        </w:rPr>
        <w:t>94</w:t>
      </w:r>
      <w:r>
        <w:rPr>
          <w:rFonts w:hint="eastAsia"/>
          <w:color w:val="auto"/>
        </w:rPr>
        <w:t>分，得分率</w:t>
      </w:r>
      <w:r>
        <w:rPr>
          <w:rFonts w:hint="eastAsia"/>
          <w:color w:val="auto"/>
          <w:lang w:val="en-US" w:eastAsia="zh-CN"/>
        </w:rPr>
        <w:t>94</w:t>
      </w:r>
      <w:r>
        <w:rPr>
          <w:rFonts w:hint="eastAsia"/>
          <w:color w:val="auto"/>
        </w:rPr>
        <w:t>%；坝体结构单元得</w:t>
      </w:r>
      <w:r>
        <w:rPr>
          <w:rFonts w:hint="eastAsia"/>
          <w:color w:val="auto"/>
          <w:lang w:val="en-US" w:eastAsia="zh-CN"/>
        </w:rPr>
        <w:t>90</w:t>
      </w:r>
      <w:r>
        <w:rPr>
          <w:rFonts w:hint="eastAsia"/>
          <w:color w:val="auto"/>
        </w:rPr>
        <w:t>分，得分率</w:t>
      </w:r>
      <w:r>
        <w:rPr>
          <w:rFonts w:hint="eastAsia"/>
          <w:color w:val="auto"/>
          <w:lang w:val="en-US" w:eastAsia="zh-CN"/>
        </w:rPr>
        <w:t>90</w:t>
      </w:r>
      <w:r>
        <w:rPr>
          <w:rFonts w:hint="eastAsia"/>
          <w:color w:val="auto"/>
        </w:rPr>
        <w:t>%；渗流防治单元得</w:t>
      </w:r>
      <w:r>
        <w:rPr>
          <w:rFonts w:hint="eastAsia"/>
          <w:color w:val="auto"/>
          <w:lang w:val="en-US" w:eastAsia="zh-CN"/>
        </w:rPr>
        <w:t>80</w:t>
      </w:r>
      <w:r>
        <w:rPr>
          <w:rFonts w:hint="eastAsia"/>
          <w:color w:val="auto"/>
        </w:rPr>
        <w:t>分，得分率</w:t>
      </w:r>
      <w:r>
        <w:rPr>
          <w:rFonts w:hint="eastAsia"/>
          <w:color w:val="auto"/>
          <w:lang w:val="en-US" w:eastAsia="zh-CN"/>
        </w:rPr>
        <w:t>80</w:t>
      </w:r>
      <w:r>
        <w:rPr>
          <w:rFonts w:hint="eastAsia"/>
          <w:color w:val="auto"/>
        </w:rPr>
        <w:t>%。</w:t>
      </w:r>
    </w:p>
    <w:p w14:paraId="1707E14D">
      <w:pPr>
        <w:bidi w:val="0"/>
        <w:rPr>
          <w:rFonts w:hint="eastAsia"/>
          <w:color w:val="auto"/>
        </w:rPr>
      </w:pPr>
    </w:p>
    <w:p w14:paraId="6E9340B6">
      <w:pPr>
        <w:bidi w:val="0"/>
        <w:rPr>
          <w:rFonts w:hint="eastAsia"/>
          <w:color w:val="auto"/>
        </w:rPr>
        <w:sectPr>
          <w:headerReference r:id="rId8" w:type="default"/>
          <w:footerReference r:id="rId9" w:type="default"/>
          <w:pgSz w:w="16839" w:h="11906" w:orient="landscape"/>
          <w:pgMar w:top="1417" w:right="1417" w:bottom="1417" w:left="1417" w:header="850" w:footer="992" w:gutter="0"/>
          <w:pgBorders>
            <w:top w:val="none" w:sz="0" w:space="0"/>
            <w:left w:val="none" w:sz="0" w:space="0"/>
            <w:bottom w:val="none" w:sz="0" w:space="0"/>
            <w:right w:val="none" w:sz="0" w:space="0"/>
          </w:pgBorders>
          <w:pgNumType w:fmt="decimal"/>
          <w:cols w:space="425" w:num="1"/>
          <w:rtlGutter w:val="0"/>
          <w:docGrid w:linePitch="312" w:charSpace="0"/>
        </w:sectPr>
      </w:pPr>
    </w:p>
    <w:p w14:paraId="45268E90">
      <w:pPr>
        <w:pStyle w:val="2"/>
        <w:bidi w:val="0"/>
        <w:rPr>
          <w:rFonts w:hint="default"/>
          <w:color w:val="auto"/>
          <w:lang w:val="en-US" w:eastAsia="zh-CN"/>
        </w:rPr>
      </w:pPr>
      <w:bookmarkStart w:id="140" w:name="_Toc19756"/>
      <w:bookmarkStart w:id="141" w:name="_Toc9563"/>
      <w:bookmarkStart w:id="142" w:name="_Toc16185"/>
      <w:r>
        <w:rPr>
          <w:rFonts w:hint="default"/>
          <w:color w:val="auto"/>
          <w:lang w:val="en-US" w:eastAsia="zh-CN"/>
        </w:rPr>
        <w:t>4</w:t>
      </w:r>
      <w:r>
        <w:rPr>
          <w:rFonts w:hint="eastAsia"/>
          <w:color w:val="auto"/>
          <w:lang w:val="en-US" w:eastAsia="zh-CN"/>
        </w:rPr>
        <w:t>.</w:t>
      </w:r>
      <w:r>
        <w:rPr>
          <w:rFonts w:hint="default"/>
          <w:color w:val="auto"/>
          <w:lang w:val="en-US" w:eastAsia="zh-CN"/>
        </w:rPr>
        <w:t xml:space="preserve"> 安全等级确定</w:t>
      </w:r>
      <w:bookmarkEnd w:id="140"/>
      <w:bookmarkEnd w:id="141"/>
      <w:bookmarkEnd w:id="142"/>
    </w:p>
    <w:p w14:paraId="65CF8820">
      <w:pPr>
        <w:pStyle w:val="3"/>
        <w:bidi w:val="0"/>
        <w:rPr>
          <w:rFonts w:hint="default"/>
          <w:color w:val="auto"/>
          <w:lang w:val="en-US" w:eastAsia="zh-CN"/>
        </w:rPr>
      </w:pPr>
      <w:bookmarkStart w:id="143" w:name="_Toc24935"/>
      <w:bookmarkStart w:id="144" w:name="_Toc25805"/>
      <w:bookmarkStart w:id="145" w:name="_Toc28895"/>
      <w:r>
        <w:rPr>
          <w:rFonts w:hint="default"/>
          <w:color w:val="auto"/>
          <w:lang w:val="en-US" w:eastAsia="zh-CN"/>
        </w:rPr>
        <w:t>4.1 贮灰场安全等级划分及判定标准</w:t>
      </w:r>
      <w:bookmarkEnd w:id="143"/>
      <w:bookmarkEnd w:id="144"/>
      <w:bookmarkEnd w:id="145"/>
    </w:p>
    <w:p w14:paraId="3D5BACC8">
      <w:pPr>
        <w:rPr>
          <w:rFonts w:hint="default"/>
          <w:color w:val="auto"/>
          <w:lang w:val="en-US" w:eastAsia="zh-CN"/>
        </w:rPr>
      </w:pPr>
      <w:r>
        <w:rPr>
          <w:rFonts w:hint="default"/>
          <w:color w:val="auto"/>
          <w:lang w:val="en-US" w:eastAsia="zh-CN"/>
        </w:rPr>
        <w:t>对贮灰场安全等级的判定采用标准对照法，按照《燃煤发电厂贮灰场安全评估导则》（国能安全</w:t>
      </w:r>
      <w:r>
        <w:rPr>
          <w:rFonts w:hint="eastAsia" w:ascii="宋体" w:hAnsi="宋体" w:eastAsia="宋体" w:cs="宋体"/>
          <w:color w:val="auto"/>
          <w:lang w:val="en-US" w:eastAsia="zh-CN"/>
        </w:rPr>
        <w:t>[</w:t>
      </w:r>
      <w:r>
        <w:rPr>
          <w:rFonts w:hint="default"/>
          <w:color w:val="auto"/>
          <w:lang w:val="en-US" w:eastAsia="zh-CN"/>
        </w:rPr>
        <w:t>2016</w:t>
      </w:r>
      <w:r>
        <w:rPr>
          <w:rFonts w:hint="eastAsia" w:ascii="宋体" w:hAnsi="宋体" w:eastAsia="宋体" w:cs="宋体"/>
          <w:color w:val="auto"/>
          <w:lang w:val="en-US" w:eastAsia="zh-CN"/>
        </w:rPr>
        <w:t>]</w:t>
      </w:r>
      <w:r>
        <w:rPr>
          <w:rFonts w:hint="default"/>
          <w:color w:val="auto"/>
          <w:lang w:val="en-US" w:eastAsia="zh-CN"/>
        </w:rPr>
        <w:t>234号）规定的正常灰场、病态灰场、险情灰场判定标准与贮灰场现状进行对照，确定贮灰场安全等级。</w:t>
      </w:r>
    </w:p>
    <w:p w14:paraId="658BD22C">
      <w:pPr>
        <w:ind w:left="0" w:leftChars="0" w:firstLine="0" w:firstLineChars="0"/>
        <w:jc w:val="center"/>
        <w:rPr>
          <w:rFonts w:hint="default"/>
          <w:color w:val="auto"/>
          <w:lang w:val="en-US" w:eastAsia="zh-CN"/>
        </w:rPr>
      </w:pPr>
      <w:r>
        <w:rPr>
          <w:rFonts w:hint="default"/>
          <w:color w:val="auto"/>
          <w:lang w:val="en-US" w:eastAsia="zh-CN"/>
        </w:rPr>
        <w:t>表4.1-1 贮灰场安全等级判定表</w:t>
      </w:r>
    </w:p>
    <w:tbl>
      <w:tblPr>
        <w:tblStyle w:val="32"/>
        <w:tblW w:w="94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5"/>
        <w:gridCol w:w="8504"/>
      </w:tblGrid>
      <w:tr w14:paraId="62A78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jc w:val="center"/>
        </w:trPr>
        <w:tc>
          <w:tcPr>
            <w:tcW w:w="975" w:type="dxa"/>
            <w:vAlign w:val="center"/>
          </w:tcPr>
          <w:p w14:paraId="287C6ED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b/>
                <w:bCs/>
                <w:snapToGrid w:val="0"/>
                <w:color w:val="auto"/>
                <w:spacing w:val="2"/>
                <w:kern w:val="0"/>
                <w:sz w:val="21"/>
                <w:szCs w:val="21"/>
                <w:lang w:val="en-US" w:eastAsia="en-US" w:bidi="ar-SA"/>
              </w:rPr>
              <w:t>级别</w:t>
            </w:r>
          </w:p>
        </w:tc>
        <w:tc>
          <w:tcPr>
            <w:tcW w:w="8504" w:type="dxa"/>
            <w:vAlign w:val="center"/>
          </w:tcPr>
          <w:p w14:paraId="270149D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b/>
                <w:bCs/>
                <w:snapToGrid w:val="0"/>
                <w:color w:val="auto"/>
                <w:spacing w:val="6"/>
                <w:kern w:val="0"/>
                <w:sz w:val="21"/>
                <w:szCs w:val="21"/>
                <w:lang w:val="en-US" w:eastAsia="en-US" w:bidi="ar-SA"/>
              </w:rPr>
              <w:t>检查内容</w:t>
            </w:r>
          </w:p>
        </w:tc>
      </w:tr>
      <w:tr w14:paraId="37ACC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975" w:type="dxa"/>
            <w:vMerge w:val="restart"/>
            <w:tcBorders>
              <w:bottom w:val="nil"/>
            </w:tcBorders>
            <w:vAlign w:val="center"/>
          </w:tcPr>
          <w:p w14:paraId="75C84D5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snapToGrid w:val="0"/>
                <w:color w:val="auto"/>
                <w:spacing w:val="2"/>
                <w:kern w:val="0"/>
                <w:sz w:val="21"/>
                <w:szCs w:val="21"/>
                <w:lang w:val="en-US" w:eastAsia="en-US" w:bidi="ar-SA"/>
              </w:rPr>
              <w:t>正常</w:t>
            </w:r>
            <w:r>
              <w:rPr>
                <w:rFonts w:hint="default" w:ascii="Times New Roman" w:hAnsi="Times New Roman" w:eastAsia="宋体" w:cs="Times New Roman"/>
                <w:snapToGrid w:val="0"/>
                <w:color w:val="auto"/>
                <w:spacing w:val="3"/>
                <w:kern w:val="0"/>
                <w:sz w:val="21"/>
                <w:szCs w:val="21"/>
                <w:lang w:val="en-US" w:eastAsia="en-US" w:bidi="ar-SA"/>
              </w:rPr>
              <w:t>灰场</w:t>
            </w:r>
          </w:p>
        </w:tc>
        <w:tc>
          <w:tcPr>
            <w:tcW w:w="8504" w:type="dxa"/>
            <w:vAlign w:val="center"/>
          </w:tcPr>
          <w:p w14:paraId="1F4E123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both"/>
              <w:textAlignment w:val="baseline"/>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snapToGrid w:val="0"/>
                <w:color w:val="auto"/>
                <w:spacing w:val="10"/>
                <w:kern w:val="0"/>
                <w:sz w:val="21"/>
                <w:szCs w:val="21"/>
                <w:lang w:val="en-US" w:eastAsia="en-US" w:bidi="ar-SA"/>
              </w:rPr>
              <w:t>1）防洪能力</w:t>
            </w:r>
            <w:r>
              <w:rPr>
                <w:rFonts w:hint="eastAsia" w:ascii="Times New Roman" w:hAnsi="Times New Roman" w:eastAsia="宋体" w:cs="Times New Roman"/>
                <w:snapToGrid w:val="0"/>
                <w:color w:val="auto"/>
                <w:spacing w:val="10"/>
                <w:kern w:val="0"/>
                <w:sz w:val="21"/>
                <w:szCs w:val="21"/>
                <w:lang w:val="en-US" w:eastAsia="zh-CN" w:bidi="ar-SA"/>
              </w:rPr>
              <w:t>：</w:t>
            </w:r>
            <w:r>
              <w:rPr>
                <w:rFonts w:hint="default" w:ascii="Times New Roman" w:hAnsi="Times New Roman" w:eastAsia="宋体" w:cs="Times New Roman"/>
                <w:snapToGrid w:val="0"/>
                <w:color w:val="auto"/>
                <w:spacing w:val="10"/>
                <w:kern w:val="0"/>
                <w:sz w:val="21"/>
                <w:szCs w:val="21"/>
                <w:lang w:val="en-US" w:eastAsia="en-US" w:bidi="ar-SA"/>
              </w:rPr>
              <w:t>按照灰坝设计级别所规定的洪水标准，运行贮灰标高不超过限制贮灰标高，有足够的防洪容积和安全加高。</w:t>
            </w:r>
          </w:p>
        </w:tc>
      </w:tr>
      <w:tr w14:paraId="6F5EF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jc w:val="center"/>
        </w:trPr>
        <w:tc>
          <w:tcPr>
            <w:tcW w:w="975" w:type="dxa"/>
            <w:vMerge w:val="continue"/>
            <w:tcBorders>
              <w:top w:val="nil"/>
              <w:bottom w:val="nil"/>
            </w:tcBorders>
            <w:vAlign w:val="center"/>
          </w:tcPr>
          <w:p w14:paraId="571FC7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lang w:eastAsia="en-US"/>
              </w:rPr>
            </w:pPr>
          </w:p>
        </w:tc>
        <w:tc>
          <w:tcPr>
            <w:tcW w:w="8504" w:type="dxa"/>
            <w:vAlign w:val="center"/>
          </w:tcPr>
          <w:p w14:paraId="5AAB1CD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both"/>
              <w:textAlignment w:val="baseline"/>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snapToGrid w:val="0"/>
                <w:color w:val="auto"/>
                <w:spacing w:val="9"/>
                <w:kern w:val="0"/>
                <w:sz w:val="21"/>
                <w:szCs w:val="21"/>
                <w:lang w:val="en-US" w:eastAsia="en-US" w:bidi="ar-SA"/>
              </w:rPr>
              <w:t>2）排水设施：排水系统（含排洪系统）设施，符合设计标准要求，运行工况正常。</w:t>
            </w:r>
          </w:p>
        </w:tc>
      </w:tr>
      <w:tr w14:paraId="12C6E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975" w:type="dxa"/>
            <w:vMerge w:val="continue"/>
            <w:tcBorders>
              <w:top w:val="nil"/>
              <w:bottom w:val="nil"/>
            </w:tcBorders>
            <w:vAlign w:val="center"/>
          </w:tcPr>
          <w:p w14:paraId="60BD57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lang w:eastAsia="en-US"/>
              </w:rPr>
            </w:pPr>
          </w:p>
        </w:tc>
        <w:tc>
          <w:tcPr>
            <w:tcW w:w="8504" w:type="dxa"/>
            <w:vAlign w:val="center"/>
          </w:tcPr>
          <w:p w14:paraId="187CA4A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both"/>
              <w:textAlignment w:val="baseline"/>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3）坝体结构：坝体结构完整、沉降稳定、未发现裂缝和滑移现象，抗滑稳定安全系数满足</w:t>
            </w:r>
            <w:r>
              <w:rPr>
                <w:rFonts w:hint="default" w:ascii="Times New Roman" w:hAnsi="Times New Roman" w:eastAsia="宋体" w:cs="Times New Roman"/>
                <w:snapToGrid w:val="0"/>
                <w:color w:val="auto"/>
                <w:spacing w:val="5"/>
                <w:kern w:val="0"/>
                <w:sz w:val="21"/>
                <w:szCs w:val="21"/>
                <w:lang w:val="en-US" w:eastAsia="en-US" w:bidi="ar-SA"/>
              </w:rPr>
              <w:t>规范要求。</w:t>
            </w:r>
          </w:p>
        </w:tc>
      </w:tr>
      <w:tr w14:paraId="74B2B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975" w:type="dxa"/>
            <w:vMerge w:val="continue"/>
            <w:tcBorders>
              <w:top w:val="nil"/>
              <w:bottom w:val="nil"/>
            </w:tcBorders>
            <w:vAlign w:val="center"/>
          </w:tcPr>
          <w:p w14:paraId="699FD3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lang w:eastAsia="en-US"/>
              </w:rPr>
            </w:pPr>
          </w:p>
        </w:tc>
        <w:tc>
          <w:tcPr>
            <w:tcW w:w="8504" w:type="dxa"/>
            <w:vAlign w:val="center"/>
          </w:tcPr>
          <w:p w14:paraId="0E3809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both"/>
              <w:textAlignment w:val="baseline"/>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snapToGrid w:val="0"/>
                <w:color w:val="auto"/>
                <w:spacing w:val="9"/>
                <w:kern w:val="0"/>
                <w:sz w:val="21"/>
                <w:szCs w:val="21"/>
                <w:lang w:val="en-US" w:eastAsia="en-US" w:bidi="ar-SA"/>
              </w:rPr>
              <w:t>4）渗流防治：排渗设施有效，渗透水量平稳、水质清澈，没有影响坝体</w:t>
            </w:r>
            <w:r>
              <w:rPr>
                <w:rFonts w:hint="default" w:ascii="Times New Roman" w:hAnsi="Times New Roman" w:eastAsia="宋体" w:cs="Times New Roman"/>
                <w:snapToGrid w:val="0"/>
                <w:color w:val="auto"/>
                <w:spacing w:val="8"/>
                <w:kern w:val="0"/>
                <w:sz w:val="21"/>
                <w:szCs w:val="21"/>
                <w:lang w:val="en-US" w:eastAsia="en-US" w:bidi="ar-SA"/>
              </w:rPr>
              <w:t>渗透稳定的状况。防渗设施完好，没有造成地下水位抬高和地下水水质污染。</w:t>
            </w:r>
          </w:p>
        </w:tc>
      </w:tr>
      <w:tr w14:paraId="3A94C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975" w:type="dxa"/>
            <w:vMerge w:val="continue"/>
            <w:tcBorders>
              <w:top w:val="nil"/>
            </w:tcBorders>
            <w:vAlign w:val="center"/>
          </w:tcPr>
          <w:p w14:paraId="19E3DE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lang w:eastAsia="en-US"/>
              </w:rPr>
            </w:pPr>
          </w:p>
        </w:tc>
        <w:tc>
          <w:tcPr>
            <w:tcW w:w="8504" w:type="dxa"/>
            <w:vAlign w:val="center"/>
          </w:tcPr>
          <w:p w14:paraId="12A5E5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both"/>
              <w:textAlignment w:val="baseline"/>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snapToGrid w:val="0"/>
                <w:color w:val="auto"/>
                <w:spacing w:val="7"/>
                <w:kern w:val="0"/>
                <w:sz w:val="21"/>
                <w:szCs w:val="21"/>
                <w:lang w:val="en-US" w:eastAsia="en-US" w:bidi="ar-SA"/>
              </w:rPr>
              <w:t>5）得分率：各评估单元得分率均在80%及以上。</w:t>
            </w:r>
          </w:p>
        </w:tc>
      </w:tr>
      <w:tr w14:paraId="1D10D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975" w:type="dxa"/>
            <w:vMerge w:val="restart"/>
            <w:tcBorders>
              <w:bottom w:val="nil"/>
            </w:tcBorders>
            <w:vAlign w:val="center"/>
          </w:tcPr>
          <w:p w14:paraId="3DC5FE5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snapToGrid w:val="0"/>
                <w:color w:val="auto"/>
                <w:spacing w:val="5"/>
                <w:kern w:val="0"/>
                <w:sz w:val="21"/>
                <w:szCs w:val="21"/>
                <w:lang w:val="en-US" w:eastAsia="en-US" w:bidi="ar-SA"/>
              </w:rPr>
              <w:t>病态</w:t>
            </w:r>
            <w:r>
              <w:rPr>
                <w:rFonts w:hint="default" w:ascii="Times New Roman" w:hAnsi="Times New Roman" w:eastAsia="宋体" w:cs="Times New Roman"/>
                <w:snapToGrid w:val="0"/>
                <w:color w:val="auto"/>
                <w:spacing w:val="3"/>
                <w:kern w:val="0"/>
                <w:sz w:val="21"/>
                <w:szCs w:val="21"/>
                <w:lang w:val="en-US" w:eastAsia="en-US" w:bidi="ar-SA"/>
              </w:rPr>
              <w:t>灰场</w:t>
            </w:r>
          </w:p>
        </w:tc>
        <w:tc>
          <w:tcPr>
            <w:tcW w:w="8504" w:type="dxa"/>
            <w:vAlign w:val="center"/>
          </w:tcPr>
          <w:p w14:paraId="600A64A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both"/>
              <w:textAlignment w:val="baseline"/>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1）防洪能力：安全加高不满足设计洪水标准要求。</w:t>
            </w:r>
          </w:p>
        </w:tc>
      </w:tr>
      <w:tr w14:paraId="57A1C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975" w:type="dxa"/>
            <w:vMerge w:val="continue"/>
            <w:tcBorders>
              <w:top w:val="nil"/>
              <w:bottom w:val="nil"/>
            </w:tcBorders>
            <w:vAlign w:val="center"/>
          </w:tcPr>
          <w:p w14:paraId="0593BE5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lang w:eastAsia="en-US"/>
              </w:rPr>
            </w:pPr>
          </w:p>
        </w:tc>
        <w:tc>
          <w:tcPr>
            <w:tcW w:w="8504" w:type="dxa"/>
            <w:vAlign w:val="center"/>
          </w:tcPr>
          <w:p w14:paraId="747A8E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both"/>
              <w:textAlignment w:val="baseline"/>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snapToGrid w:val="0"/>
                <w:color w:val="auto"/>
                <w:spacing w:val="9"/>
                <w:kern w:val="0"/>
                <w:sz w:val="21"/>
                <w:szCs w:val="21"/>
                <w:lang w:val="en-US" w:eastAsia="en-US" w:bidi="ar-SA"/>
              </w:rPr>
              <w:t>2）排水设施：排水建筑物出现裂缝、钢筋腐蚀、管接头漏泥状况。</w:t>
            </w:r>
          </w:p>
        </w:tc>
      </w:tr>
      <w:tr w14:paraId="24791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975" w:type="dxa"/>
            <w:vMerge w:val="continue"/>
            <w:tcBorders>
              <w:top w:val="nil"/>
              <w:bottom w:val="nil"/>
            </w:tcBorders>
            <w:vAlign w:val="center"/>
          </w:tcPr>
          <w:p w14:paraId="193476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lang w:eastAsia="en-US"/>
              </w:rPr>
            </w:pPr>
          </w:p>
        </w:tc>
        <w:tc>
          <w:tcPr>
            <w:tcW w:w="8504" w:type="dxa"/>
            <w:vAlign w:val="center"/>
          </w:tcPr>
          <w:p w14:paraId="0D33B51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both"/>
              <w:textAlignment w:val="baseline"/>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3）坝体结构：坝体整体外坡陡于设计值，坝坡冲刷严重形成冲沟，坝体抗滑稳定安全系数</w:t>
            </w:r>
            <w:r>
              <w:rPr>
                <w:rFonts w:hint="default" w:ascii="Times New Roman" w:hAnsi="Times New Roman" w:eastAsia="宋体" w:cs="Times New Roman"/>
                <w:snapToGrid w:val="0"/>
                <w:color w:val="auto"/>
                <w:spacing w:val="5"/>
                <w:kern w:val="0"/>
                <w:sz w:val="21"/>
                <w:szCs w:val="21"/>
                <w:lang w:val="en-US" w:eastAsia="en-US" w:bidi="ar-SA"/>
              </w:rPr>
              <w:t>不小于0.95倍规范允许值。</w:t>
            </w:r>
          </w:p>
        </w:tc>
      </w:tr>
      <w:tr w14:paraId="0512F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975" w:type="dxa"/>
            <w:vMerge w:val="continue"/>
            <w:tcBorders>
              <w:top w:val="nil"/>
              <w:bottom w:val="nil"/>
            </w:tcBorders>
            <w:vAlign w:val="center"/>
          </w:tcPr>
          <w:p w14:paraId="1D8E1F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lang w:eastAsia="en-US"/>
              </w:rPr>
            </w:pPr>
          </w:p>
        </w:tc>
        <w:tc>
          <w:tcPr>
            <w:tcW w:w="8504" w:type="dxa"/>
            <w:vAlign w:val="center"/>
          </w:tcPr>
          <w:p w14:paraId="1CBE6EC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both"/>
              <w:textAlignment w:val="baseline"/>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4）渗流防治：坝体浸润线位置过高，有高位出溢点，坡面出现湿片。渗透水对地下水位抬高和地下水水质造成一定影响。</w:t>
            </w:r>
          </w:p>
        </w:tc>
      </w:tr>
      <w:tr w14:paraId="15D79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975" w:type="dxa"/>
            <w:vMerge w:val="continue"/>
            <w:tcBorders>
              <w:top w:val="nil"/>
            </w:tcBorders>
            <w:vAlign w:val="center"/>
          </w:tcPr>
          <w:p w14:paraId="59C682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lang w:eastAsia="en-US"/>
              </w:rPr>
            </w:pPr>
          </w:p>
        </w:tc>
        <w:tc>
          <w:tcPr>
            <w:tcW w:w="8504" w:type="dxa"/>
            <w:vAlign w:val="center"/>
          </w:tcPr>
          <w:p w14:paraId="24B5446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both"/>
              <w:textAlignment w:val="baseline"/>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snapToGrid w:val="0"/>
                <w:color w:val="auto"/>
                <w:spacing w:val="7"/>
                <w:kern w:val="0"/>
                <w:sz w:val="21"/>
                <w:szCs w:val="21"/>
                <w:lang w:val="en-US" w:eastAsia="en-US" w:bidi="ar-SA"/>
              </w:rPr>
              <w:t>5）得分率：各评估单元均在70%及以上。</w:t>
            </w:r>
          </w:p>
        </w:tc>
      </w:tr>
      <w:tr w14:paraId="5242A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975" w:type="dxa"/>
            <w:vMerge w:val="restart"/>
            <w:tcBorders>
              <w:bottom w:val="nil"/>
            </w:tcBorders>
            <w:vAlign w:val="center"/>
          </w:tcPr>
          <w:p w14:paraId="0181412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snapToGrid w:val="0"/>
                <w:color w:val="auto"/>
                <w:spacing w:val="-1"/>
                <w:kern w:val="0"/>
                <w:sz w:val="21"/>
                <w:szCs w:val="21"/>
                <w:lang w:val="en-US" w:eastAsia="en-US" w:bidi="ar-SA"/>
              </w:rPr>
              <w:t>险情</w:t>
            </w:r>
            <w:r>
              <w:rPr>
                <w:rFonts w:hint="default" w:ascii="Times New Roman" w:hAnsi="Times New Roman" w:eastAsia="宋体" w:cs="Times New Roman"/>
                <w:snapToGrid w:val="0"/>
                <w:color w:val="auto"/>
                <w:spacing w:val="3"/>
                <w:kern w:val="0"/>
                <w:sz w:val="21"/>
                <w:szCs w:val="21"/>
                <w:lang w:val="en-US" w:eastAsia="en-US" w:bidi="ar-SA"/>
              </w:rPr>
              <w:t>灰场</w:t>
            </w:r>
          </w:p>
        </w:tc>
        <w:tc>
          <w:tcPr>
            <w:tcW w:w="8504" w:type="dxa"/>
            <w:vAlign w:val="center"/>
          </w:tcPr>
          <w:p w14:paraId="580D2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both"/>
              <w:textAlignment w:val="baseline"/>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1）防洪能力：无安全加高或防洪容积不满足设计洪水标准要求。</w:t>
            </w:r>
          </w:p>
        </w:tc>
      </w:tr>
      <w:tr w14:paraId="0EC16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975" w:type="dxa"/>
            <w:vMerge w:val="continue"/>
            <w:tcBorders>
              <w:top w:val="nil"/>
              <w:bottom w:val="nil"/>
            </w:tcBorders>
            <w:vAlign w:val="center"/>
          </w:tcPr>
          <w:p w14:paraId="40B51F7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lang w:eastAsia="en-US"/>
              </w:rPr>
            </w:pPr>
          </w:p>
        </w:tc>
        <w:tc>
          <w:tcPr>
            <w:tcW w:w="8504" w:type="dxa"/>
            <w:vAlign w:val="center"/>
          </w:tcPr>
          <w:p w14:paraId="7EC81C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both"/>
              <w:textAlignment w:val="baseline"/>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2）排水设施：排水系统存在局部堵塞、排水不畅的情况，存在大范围破损状况，严重影响</w:t>
            </w:r>
            <w:r>
              <w:rPr>
                <w:rFonts w:hint="default" w:ascii="Times New Roman" w:hAnsi="Times New Roman" w:eastAsia="宋体" w:cs="Times New Roman"/>
                <w:snapToGrid w:val="0"/>
                <w:color w:val="auto"/>
                <w:spacing w:val="9"/>
                <w:kern w:val="0"/>
                <w:sz w:val="21"/>
                <w:szCs w:val="21"/>
                <w:lang w:val="en-US" w:eastAsia="en-US" w:bidi="ar-SA"/>
              </w:rPr>
              <w:t>排水系统安全运行，甚至丧失排水能力的情况。</w:t>
            </w:r>
          </w:p>
        </w:tc>
      </w:tr>
      <w:tr w14:paraId="53C6F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975" w:type="dxa"/>
            <w:vMerge w:val="continue"/>
            <w:tcBorders>
              <w:top w:val="nil"/>
              <w:bottom w:val="nil"/>
            </w:tcBorders>
            <w:vAlign w:val="center"/>
          </w:tcPr>
          <w:p w14:paraId="439958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lang w:eastAsia="en-US"/>
              </w:rPr>
            </w:pPr>
          </w:p>
        </w:tc>
        <w:tc>
          <w:tcPr>
            <w:tcW w:w="8504" w:type="dxa"/>
            <w:vAlign w:val="center"/>
          </w:tcPr>
          <w:p w14:paraId="2428D8A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both"/>
              <w:textAlignment w:val="baseline"/>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snapToGrid w:val="0"/>
                <w:color w:val="auto"/>
                <w:spacing w:val="10"/>
                <w:kern w:val="0"/>
                <w:sz w:val="21"/>
                <w:szCs w:val="21"/>
                <w:lang w:val="en-US" w:eastAsia="en-US" w:bidi="ar-SA"/>
              </w:rPr>
              <w:t>3）坝体结构：坝体出现裂缝、坍塌、浅层滑坡现象。坝体抗滑稳定安全</w:t>
            </w:r>
            <w:r>
              <w:rPr>
                <w:rFonts w:hint="default" w:ascii="Times New Roman" w:hAnsi="Times New Roman" w:eastAsia="宋体" w:cs="Times New Roman"/>
                <w:snapToGrid w:val="0"/>
                <w:color w:val="auto"/>
                <w:spacing w:val="9"/>
                <w:kern w:val="0"/>
                <w:sz w:val="21"/>
                <w:szCs w:val="21"/>
                <w:lang w:val="en-US" w:eastAsia="en-US" w:bidi="ar-SA"/>
              </w:rPr>
              <w:t>系数小于0.95倍</w:t>
            </w:r>
            <w:r>
              <w:rPr>
                <w:rFonts w:hint="default" w:ascii="Times New Roman" w:hAnsi="Times New Roman" w:eastAsia="宋体" w:cs="Times New Roman"/>
                <w:snapToGrid w:val="0"/>
                <w:color w:val="auto"/>
                <w:spacing w:val="6"/>
                <w:kern w:val="0"/>
                <w:sz w:val="21"/>
                <w:szCs w:val="21"/>
                <w:lang w:val="en-US" w:eastAsia="en-US" w:bidi="ar-SA"/>
              </w:rPr>
              <w:t>规范允许值。</w:t>
            </w:r>
          </w:p>
        </w:tc>
      </w:tr>
      <w:tr w14:paraId="4A573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975" w:type="dxa"/>
            <w:vMerge w:val="continue"/>
            <w:tcBorders>
              <w:top w:val="nil"/>
              <w:bottom w:val="nil"/>
            </w:tcBorders>
            <w:vAlign w:val="center"/>
          </w:tcPr>
          <w:p w14:paraId="4CBC96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lang w:eastAsia="en-US"/>
              </w:rPr>
            </w:pPr>
          </w:p>
        </w:tc>
        <w:tc>
          <w:tcPr>
            <w:tcW w:w="8504" w:type="dxa"/>
            <w:vAlign w:val="center"/>
          </w:tcPr>
          <w:p w14:paraId="3620FD5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both"/>
              <w:textAlignment w:val="baseline"/>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snapToGrid w:val="0"/>
                <w:color w:val="auto"/>
                <w:spacing w:val="8"/>
                <w:kern w:val="0"/>
                <w:sz w:val="21"/>
                <w:szCs w:val="21"/>
                <w:lang w:val="en-US" w:eastAsia="en-US" w:bidi="ar-SA"/>
              </w:rPr>
              <w:t>4）渗流防治：坝坡存在大面积渗流，或出现管涌流土现象，形成渗流破坏。渗透水对地下水位抬高和地下水水质造成严重影响。</w:t>
            </w:r>
          </w:p>
        </w:tc>
      </w:tr>
      <w:tr w14:paraId="12579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975" w:type="dxa"/>
            <w:vMerge w:val="continue"/>
            <w:tcBorders>
              <w:top w:val="nil"/>
            </w:tcBorders>
            <w:vAlign w:val="center"/>
          </w:tcPr>
          <w:p w14:paraId="01996B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snapToGrid w:val="0"/>
                <w:color w:val="auto"/>
                <w:kern w:val="0"/>
                <w:sz w:val="21"/>
                <w:szCs w:val="21"/>
                <w:lang w:eastAsia="en-US"/>
              </w:rPr>
            </w:pPr>
          </w:p>
        </w:tc>
        <w:tc>
          <w:tcPr>
            <w:tcW w:w="8504" w:type="dxa"/>
            <w:vAlign w:val="center"/>
          </w:tcPr>
          <w:p w14:paraId="1DCDE82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both"/>
              <w:textAlignment w:val="baseline"/>
              <w:rPr>
                <w:rFonts w:hint="default" w:ascii="Times New Roman" w:hAnsi="Times New Roman" w:eastAsia="宋体" w:cs="Times New Roman"/>
                <w:snapToGrid w:val="0"/>
                <w:color w:val="auto"/>
                <w:kern w:val="0"/>
                <w:sz w:val="21"/>
                <w:szCs w:val="21"/>
                <w:lang w:val="en-US" w:eastAsia="en-US" w:bidi="ar-SA"/>
              </w:rPr>
            </w:pPr>
            <w:r>
              <w:rPr>
                <w:rFonts w:hint="default" w:ascii="Times New Roman" w:hAnsi="Times New Roman" w:eastAsia="宋体" w:cs="Times New Roman"/>
                <w:snapToGrid w:val="0"/>
                <w:color w:val="auto"/>
                <w:spacing w:val="7"/>
                <w:kern w:val="0"/>
                <w:sz w:val="21"/>
                <w:szCs w:val="21"/>
                <w:lang w:val="en-US" w:eastAsia="en-US" w:bidi="ar-SA"/>
              </w:rPr>
              <w:t>5）得分率：任一评估单元得分率小于70%。</w:t>
            </w:r>
          </w:p>
        </w:tc>
      </w:tr>
    </w:tbl>
    <w:p w14:paraId="197F808D">
      <w:pPr>
        <w:pStyle w:val="3"/>
        <w:bidi w:val="0"/>
        <w:rPr>
          <w:rFonts w:hint="default"/>
          <w:color w:val="auto"/>
          <w:lang w:val="en-US" w:eastAsia="zh-CN"/>
        </w:rPr>
      </w:pPr>
      <w:bookmarkStart w:id="146" w:name="_Toc28746"/>
      <w:bookmarkStart w:id="147" w:name="_Toc4058"/>
      <w:bookmarkStart w:id="148" w:name="_Toc21940"/>
      <w:r>
        <w:rPr>
          <w:rFonts w:hint="default"/>
          <w:color w:val="auto"/>
          <w:lang w:val="en-US" w:eastAsia="zh-CN"/>
        </w:rPr>
        <w:t>4.2 贮灰场安全等级判定结果</w:t>
      </w:r>
      <w:bookmarkEnd w:id="146"/>
      <w:bookmarkEnd w:id="147"/>
      <w:bookmarkEnd w:id="148"/>
    </w:p>
    <w:p w14:paraId="4FF404E8">
      <w:pPr>
        <w:rPr>
          <w:rFonts w:hint="default"/>
          <w:color w:val="auto"/>
          <w:lang w:val="en-US" w:eastAsia="zh-CN"/>
        </w:rPr>
      </w:pPr>
      <w:r>
        <w:rPr>
          <w:rFonts w:hint="default"/>
          <w:color w:val="auto"/>
          <w:lang w:val="en-US" w:eastAsia="zh-CN"/>
        </w:rPr>
        <w:t>根据《燃煤发电厂贮灰场安全评估导则》（国能安全</w:t>
      </w:r>
      <w:r>
        <w:rPr>
          <w:rFonts w:hint="eastAsia" w:ascii="宋体" w:hAnsi="宋体" w:eastAsia="宋体" w:cs="宋体"/>
          <w:color w:val="auto"/>
          <w:lang w:val="en-US" w:eastAsia="zh-CN"/>
        </w:rPr>
        <w:t>[</w:t>
      </w:r>
      <w:r>
        <w:rPr>
          <w:rFonts w:hint="default"/>
          <w:color w:val="auto"/>
          <w:lang w:val="en-US" w:eastAsia="zh-CN"/>
        </w:rPr>
        <w:t>2016</w:t>
      </w:r>
      <w:r>
        <w:rPr>
          <w:rFonts w:hint="eastAsia" w:ascii="宋体" w:hAnsi="宋体" w:eastAsia="宋体" w:cs="宋体"/>
          <w:color w:val="auto"/>
          <w:lang w:val="en-US" w:eastAsia="zh-CN"/>
        </w:rPr>
        <w:t>]</w:t>
      </w:r>
      <w:r>
        <w:rPr>
          <w:rFonts w:hint="default"/>
          <w:color w:val="auto"/>
          <w:lang w:val="en-US" w:eastAsia="zh-CN"/>
        </w:rPr>
        <w:t>234号）的规定，贮灰场评定为正常灰场需要具备5方面的条件。</w:t>
      </w:r>
    </w:p>
    <w:p w14:paraId="58915EF2">
      <w:pPr>
        <w:ind w:left="0" w:leftChars="0" w:firstLine="0" w:firstLineChars="0"/>
        <w:jc w:val="center"/>
        <w:rPr>
          <w:rFonts w:hint="default"/>
          <w:color w:val="auto"/>
          <w:lang w:val="en-US" w:eastAsia="zh-CN"/>
        </w:rPr>
      </w:pPr>
      <w:r>
        <w:rPr>
          <w:rFonts w:hint="default"/>
          <w:color w:val="auto"/>
          <w:lang w:val="en-US" w:eastAsia="zh-CN"/>
        </w:rPr>
        <w:t>表4.2-1 第二贮灰场安全评估结果汇总表</w:t>
      </w:r>
    </w:p>
    <w:tbl>
      <w:tblPr>
        <w:tblStyle w:val="32"/>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5"/>
        <w:gridCol w:w="1275"/>
        <w:gridCol w:w="1275"/>
        <w:gridCol w:w="1133"/>
        <w:gridCol w:w="1095"/>
        <w:gridCol w:w="982"/>
        <w:gridCol w:w="843"/>
        <w:gridCol w:w="1760"/>
      </w:tblGrid>
      <w:tr w14:paraId="7861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855" w:type="dxa"/>
            <w:vAlign w:val="center"/>
          </w:tcPr>
          <w:p w14:paraId="6DD3DA1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4"/>
                <w:kern w:val="0"/>
                <w:sz w:val="21"/>
                <w:szCs w:val="21"/>
                <w:lang w:val="en-US" w:eastAsia="en-US" w:bidi="ar-SA"/>
              </w:rPr>
              <w:t>序号</w:t>
            </w:r>
          </w:p>
        </w:tc>
        <w:tc>
          <w:tcPr>
            <w:tcW w:w="1275" w:type="dxa"/>
            <w:vAlign w:val="center"/>
          </w:tcPr>
          <w:p w14:paraId="63576C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6"/>
                <w:kern w:val="0"/>
                <w:sz w:val="21"/>
                <w:szCs w:val="21"/>
                <w:lang w:val="en-US" w:eastAsia="en-US" w:bidi="ar-SA"/>
              </w:rPr>
              <w:t>评估单元</w:t>
            </w:r>
          </w:p>
        </w:tc>
        <w:tc>
          <w:tcPr>
            <w:tcW w:w="1275" w:type="dxa"/>
            <w:vAlign w:val="center"/>
          </w:tcPr>
          <w:p w14:paraId="0CA92B2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6"/>
                <w:kern w:val="0"/>
                <w:sz w:val="21"/>
                <w:szCs w:val="21"/>
                <w:lang w:val="en-US" w:eastAsia="en-US" w:bidi="ar-SA"/>
              </w:rPr>
              <w:t>评估项数</w:t>
            </w:r>
          </w:p>
        </w:tc>
        <w:tc>
          <w:tcPr>
            <w:tcW w:w="1133" w:type="dxa"/>
            <w:vAlign w:val="center"/>
          </w:tcPr>
          <w:p w14:paraId="744DBD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5"/>
                <w:kern w:val="0"/>
                <w:sz w:val="21"/>
                <w:szCs w:val="21"/>
                <w:lang w:val="en-US" w:eastAsia="en-US" w:bidi="ar-SA"/>
              </w:rPr>
              <w:t>应得分</w:t>
            </w:r>
          </w:p>
        </w:tc>
        <w:tc>
          <w:tcPr>
            <w:tcW w:w="1095" w:type="dxa"/>
            <w:vAlign w:val="center"/>
          </w:tcPr>
          <w:p w14:paraId="23C1917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3"/>
                <w:kern w:val="0"/>
                <w:sz w:val="21"/>
                <w:szCs w:val="21"/>
                <w:lang w:val="en-US" w:eastAsia="en-US" w:bidi="ar-SA"/>
              </w:rPr>
              <w:t>实得分</w:t>
            </w:r>
          </w:p>
        </w:tc>
        <w:tc>
          <w:tcPr>
            <w:tcW w:w="982" w:type="dxa"/>
            <w:vAlign w:val="center"/>
          </w:tcPr>
          <w:p w14:paraId="3BEDB24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5"/>
                <w:kern w:val="0"/>
                <w:sz w:val="21"/>
                <w:szCs w:val="21"/>
                <w:lang w:val="en-US" w:eastAsia="en-US" w:bidi="ar-SA"/>
              </w:rPr>
              <w:t>得分率</w:t>
            </w:r>
          </w:p>
        </w:tc>
        <w:tc>
          <w:tcPr>
            <w:tcW w:w="843" w:type="dxa"/>
            <w:vAlign w:val="center"/>
          </w:tcPr>
          <w:p w14:paraId="4294DE7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4"/>
                <w:kern w:val="0"/>
                <w:sz w:val="21"/>
                <w:szCs w:val="21"/>
                <w:lang w:val="en-US" w:eastAsia="en-US" w:bidi="ar-SA"/>
              </w:rPr>
              <w:t>扣分项</w:t>
            </w:r>
          </w:p>
        </w:tc>
        <w:tc>
          <w:tcPr>
            <w:tcW w:w="1760" w:type="dxa"/>
            <w:vAlign w:val="center"/>
          </w:tcPr>
          <w:p w14:paraId="042C454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2"/>
                <w:kern w:val="0"/>
                <w:sz w:val="21"/>
                <w:szCs w:val="21"/>
                <w:lang w:val="en-US" w:eastAsia="en-US" w:bidi="ar-SA"/>
              </w:rPr>
              <w:t>备注</w:t>
            </w:r>
          </w:p>
        </w:tc>
      </w:tr>
      <w:tr w14:paraId="50DF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855" w:type="dxa"/>
            <w:vAlign w:val="center"/>
          </w:tcPr>
          <w:p w14:paraId="296BE7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eastAsia="en-US"/>
              </w:rPr>
            </w:pPr>
            <w:r>
              <w:rPr>
                <w:rFonts w:hint="default" w:ascii="Times New Roman" w:hAnsi="Times New Roman" w:eastAsia="宋体" w:cs="Times New Roman"/>
                <w:b w:val="0"/>
                <w:bCs w:val="0"/>
                <w:snapToGrid w:val="0"/>
                <w:color w:val="auto"/>
                <w:kern w:val="0"/>
                <w:sz w:val="21"/>
                <w:szCs w:val="21"/>
                <w:lang w:eastAsia="en-US"/>
              </w:rPr>
              <w:t>1</w:t>
            </w:r>
          </w:p>
        </w:tc>
        <w:tc>
          <w:tcPr>
            <w:tcW w:w="1275" w:type="dxa"/>
            <w:vAlign w:val="center"/>
          </w:tcPr>
          <w:p w14:paraId="0B1B89B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6"/>
                <w:kern w:val="0"/>
                <w:sz w:val="21"/>
                <w:szCs w:val="21"/>
                <w:lang w:val="en-US" w:eastAsia="en-US" w:bidi="ar-SA"/>
              </w:rPr>
              <w:t>安全管理</w:t>
            </w:r>
          </w:p>
        </w:tc>
        <w:tc>
          <w:tcPr>
            <w:tcW w:w="1275" w:type="dxa"/>
            <w:vAlign w:val="center"/>
          </w:tcPr>
          <w:p w14:paraId="049233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5"/>
                <w:kern w:val="0"/>
                <w:sz w:val="21"/>
                <w:szCs w:val="21"/>
                <w:lang w:val="en-US" w:eastAsia="en-US" w:bidi="ar-SA"/>
              </w:rPr>
              <w:t>11项</w:t>
            </w:r>
          </w:p>
        </w:tc>
        <w:tc>
          <w:tcPr>
            <w:tcW w:w="1133" w:type="dxa"/>
            <w:vAlign w:val="center"/>
          </w:tcPr>
          <w:p w14:paraId="7145C2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eastAsia="en-US"/>
              </w:rPr>
            </w:pPr>
            <w:r>
              <w:rPr>
                <w:rFonts w:hint="default" w:ascii="Times New Roman" w:hAnsi="Times New Roman" w:eastAsia="宋体" w:cs="Times New Roman"/>
                <w:b w:val="0"/>
                <w:bCs w:val="0"/>
                <w:snapToGrid w:val="0"/>
                <w:color w:val="auto"/>
                <w:spacing w:val="-3"/>
                <w:kern w:val="0"/>
                <w:sz w:val="21"/>
                <w:szCs w:val="21"/>
                <w:lang w:eastAsia="en-US"/>
              </w:rPr>
              <w:t>100</w:t>
            </w:r>
          </w:p>
        </w:tc>
        <w:tc>
          <w:tcPr>
            <w:tcW w:w="1095" w:type="dxa"/>
            <w:vAlign w:val="center"/>
          </w:tcPr>
          <w:p w14:paraId="2D15A8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zh-CN"/>
              </w:rPr>
            </w:pPr>
            <w:r>
              <w:rPr>
                <w:rFonts w:hint="eastAsia" w:cs="Times New Roman"/>
                <w:b w:val="0"/>
                <w:bCs w:val="0"/>
                <w:snapToGrid w:val="0"/>
                <w:color w:val="auto"/>
                <w:kern w:val="0"/>
                <w:sz w:val="21"/>
                <w:szCs w:val="21"/>
                <w:lang w:val="en-US" w:eastAsia="zh-CN"/>
              </w:rPr>
              <w:t>96</w:t>
            </w:r>
          </w:p>
        </w:tc>
        <w:tc>
          <w:tcPr>
            <w:tcW w:w="982" w:type="dxa"/>
            <w:vAlign w:val="center"/>
          </w:tcPr>
          <w:p w14:paraId="5EF093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zh-CN"/>
              </w:rPr>
            </w:pPr>
            <w:r>
              <w:rPr>
                <w:rFonts w:hint="eastAsia" w:cs="Times New Roman"/>
                <w:b w:val="0"/>
                <w:bCs w:val="0"/>
                <w:snapToGrid w:val="0"/>
                <w:color w:val="auto"/>
                <w:kern w:val="0"/>
                <w:sz w:val="21"/>
                <w:szCs w:val="21"/>
                <w:lang w:val="en-US" w:eastAsia="zh-CN"/>
              </w:rPr>
              <w:t>96%</w:t>
            </w:r>
          </w:p>
        </w:tc>
        <w:tc>
          <w:tcPr>
            <w:tcW w:w="843" w:type="dxa"/>
            <w:vAlign w:val="center"/>
          </w:tcPr>
          <w:p w14:paraId="18F19F1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eastAsia" w:ascii="Times New Roman" w:hAnsi="Times New Roman" w:eastAsia="宋体" w:cs="Times New Roman"/>
                <w:b w:val="0"/>
                <w:bCs w:val="0"/>
                <w:snapToGrid w:val="0"/>
                <w:color w:val="auto"/>
                <w:kern w:val="0"/>
                <w:sz w:val="21"/>
                <w:szCs w:val="21"/>
                <w:lang w:val="en-US" w:eastAsia="zh-CN" w:bidi="ar-SA"/>
              </w:rPr>
            </w:pPr>
            <w:r>
              <w:rPr>
                <w:rFonts w:hint="eastAsia" w:cs="Times New Roman"/>
                <w:b w:val="0"/>
                <w:bCs w:val="0"/>
                <w:snapToGrid w:val="0"/>
                <w:color w:val="auto"/>
                <w:kern w:val="0"/>
                <w:sz w:val="21"/>
                <w:szCs w:val="21"/>
                <w:lang w:val="en-US" w:eastAsia="zh-CN" w:bidi="ar-SA"/>
              </w:rPr>
              <w:t>3</w:t>
            </w:r>
            <w:r>
              <w:rPr>
                <w:rFonts w:hint="default" w:ascii="Times New Roman" w:hAnsi="Times New Roman" w:eastAsia="宋体" w:cs="Times New Roman"/>
                <w:b w:val="0"/>
                <w:bCs w:val="0"/>
                <w:snapToGrid w:val="0"/>
                <w:color w:val="auto"/>
                <w:spacing w:val="-5"/>
                <w:kern w:val="0"/>
                <w:sz w:val="21"/>
                <w:szCs w:val="21"/>
                <w:lang w:val="en-US" w:eastAsia="en-US" w:bidi="ar-SA"/>
              </w:rPr>
              <w:t>项</w:t>
            </w:r>
          </w:p>
        </w:tc>
        <w:tc>
          <w:tcPr>
            <w:tcW w:w="1760" w:type="dxa"/>
            <w:vAlign w:val="center"/>
          </w:tcPr>
          <w:p w14:paraId="70AC574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eastAsia="en-US"/>
              </w:rPr>
            </w:pPr>
            <w:r>
              <w:rPr>
                <w:rFonts w:hint="default" w:ascii="Times New Roman" w:hAnsi="Times New Roman" w:eastAsia="宋体" w:cs="Times New Roman"/>
                <w:b w:val="0"/>
                <w:bCs w:val="0"/>
                <w:snapToGrid w:val="0"/>
                <w:color w:val="auto"/>
                <w:spacing w:val="2"/>
                <w:kern w:val="0"/>
                <w:position w:val="1"/>
                <w:sz w:val="21"/>
                <w:szCs w:val="21"/>
                <w:lang w:eastAsia="en-US"/>
              </w:rPr>
              <w:t>/</w:t>
            </w:r>
          </w:p>
        </w:tc>
      </w:tr>
      <w:tr w14:paraId="1572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855" w:type="dxa"/>
            <w:vAlign w:val="center"/>
          </w:tcPr>
          <w:p w14:paraId="718956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eastAsia="en-US"/>
              </w:rPr>
            </w:pPr>
            <w:r>
              <w:rPr>
                <w:rFonts w:hint="default" w:ascii="Times New Roman" w:hAnsi="Times New Roman" w:eastAsia="宋体" w:cs="Times New Roman"/>
                <w:b w:val="0"/>
                <w:bCs w:val="0"/>
                <w:snapToGrid w:val="0"/>
                <w:color w:val="auto"/>
                <w:kern w:val="0"/>
                <w:sz w:val="21"/>
                <w:szCs w:val="21"/>
                <w:lang w:eastAsia="en-US"/>
              </w:rPr>
              <w:t>2</w:t>
            </w:r>
          </w:p>
        </w:tc>
        <w:tc>
          <w:tcPr>
            <w:tcW w:w="1275" w:type="dxa"/>
            <w:vAlign w:val="center"/>
          </w:tcPr>
          <w:p w14:paraId="0D33045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7"/>
                <w:kern w:val="0"/>
                <w:sz w:val="21"/>
                <w:szCs w:val="21"/>
                <w:lang w:val="en-US" w:eastAsia="en-US" w:bidi="ar-SA"/>
              </w:rPr>
              <w:t>运行管理</w:t>
            </w:r>
          </w:p>
        </w:tc>
        <w:tc>
          <w:tcPr>
            <w:tcW w:w="1275" w:type="dxa"/>
            <w:vAlign w:val="center"/>
          </w:tcPr>
          <w:p w14:paraId="5D3355C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eastAsia" w:cs="Times New Roman"/>
                <w:b w:val="0"/>
                <w:bCs w:val="0"/>
                <w:snapToGrid w:val="0"/>
                <w:color w:val="auto"/>
                <w:spacing w:val="-5"/>
                <w:kern w:val="0"/>
                <w:sz w:val="21"/>
                <w:szCs w:val="21"/>
                <w:lang w:val="en-US" w:eastAsia="zh-CN" w:bidi="ar-SA"/>
              </w:rPr>
              <w:t>4</w:t>
            </w:r>
            <w:r>
              <w:rPr>
                <w:rFonts w:hint="default" w:ascii="Times New Roman" w:hAnsi="Times New Roman" w:eastAsia="宋体" w:cs="Times New Roman"/>
                <w:b w:val="0"/>
                <w:bCs w:val="0"/>
                <w:snapToGrid w:val="0"/>
                <w:color w:val="auto"/>
                <w:spacing w:val="-5"/>
                <w:kern w:val="0"/>
                <w:sz w:val="21"/>
                <w:szCs w:val="21"/>
                <w:lang w:val="en-US" w:eastAsia="en-US" w:bidi="ar-SA"/>
              </w:rPr>
              <w:t>项</w:t>
            </w:r>
          </w:p>
        </w:tc>
        <w:tc>
          <w:tcPr>
            <w:tcW w:w="1133" w:type="dxa"/>
            <w:vAlign w:val="center"/>
          </w:tcPr>
          <w:p w14:paraId="541729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zh-CN"/>
              </w:rPr>
            </w:pPr>
            <w:r>
              <w:rPr>
                <w:rFonts w:hint="eastAsia" w:cs="Times New Roman"/>
                <w:b w:val="0"/>
                <w:bCs w:val="0"/>
                <w:snapToGrid w:val="0"/>
                <w:color w:val="auto"/>
                <w:spacing w:val="-3"/>
                <w:kern w:val="0"/>
                <w:sz w:val="21"/>
                <w:szCs w:val="21"/>
                <w:lang w:val="en-US" w:eastAsia="zh-CN"/>
              </w:rPr>
              <w:t>45</w:t>
            </w:r>
          </w:p>
        </w:tc>
        <w:tc>
          <w:tcPr>
            <w:tcW w:w="1095" w:type="dxa"/>
            <w:vAlign w:val="center"/>
          </w:tcPr>
          <w:p w14:paraId="3174D4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zh-CN"/>
              </w:rPr>
            </w:pPr>
            <w:r>
              <w:rPr>
                <w:rFonts w:hint="eastAsia" w:cs="Times New Roman"/>
                <w:b w:val="0"/>
                <w:bCs w:val="0"/>
                <w:snapToGrid w:val="0"/>
                <w:color w:val="auto"/>
                <w:kern w:val="0"/>
                <w:sz w:val="21"/>
                <w:szCs w:val="21"/>
                <w:lang w:val="en-US" w:eastAsia="zh-CN"/>
              </w:rPr>
              <w:t>43</w:t>
            </w:r>
          </w:p>
        </w:tc>
        <w:tc>
          <w:tcPr>
            <w:tcW w:w="982" w:type="dxa"/>
            <w:vAlign w:val="center"/>
          </w:tcPr>
          <w:p w14:paraId="262FF3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zh-CN"/>
              </w:rPr>
            </w:pPr>
            <w:r>
              <w:rPr>
                <w:rFonts w:hint="eastAsia" w:cs="Times New Roman"/>
                <w:b w:val="0"/>
                <w:bCs w:val="0"/>
                <w:snapToGrid w:val="0"/>
                <w:color w:val="auto"/>
                <w:kern w:val="0"/>
                <w:sz w:val="21"/>
                <w:szCs w:val="21"/>
                <w:lang w:val="en-US" w:eastAsia="zh-CN"/>
              </w:rPr>
              <w:t>95.6%</w:t>
            </w:r>
          </w:p>
        </w:tc>
        <w:tc>
          <w:tcPr>
            <w:tcW w:w="843" w:type="dxa"/>
            <w:vAlign w:val="center"/>
          </w:tcPr>
          <w:p w14:paraId="4811C93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eastAsia" w:ascii="Times New Roman" w:hAnsi="Times New Roman" w:eastAsia="宋体" w:cs="Times New Roman"/>
                <w:b w:val="0"/>
                <w:bCs w:val="0"/>
                <w:snapToGrid w:val="0"/>
                <w:color w:val="auto"/>
                <w:kern w:val="0"/>
                <w:sz w:val="21"/>
                <w:szCs w:val="21"/>
                <w:lang w:val="en-US" w:eastAsia="zh-CN" w:bidi="ar-SA"/>
              </w:rPr>
            </w:pPr>
            <w:r>
              <w:rPr>
                <w:rFonts w:hint="eastAsia" w:cs="Times New Roman"/>
                <w:b w:val="0"/>
                <w:bCs w:val="0"/>
                <w:snapToGrid w:val="0"/>
                <w:color w:val="auto"/>
                <w:kern w:val="0"/>
                <w:sz w:val="21"/>
                <w:szCs w:val="21"/>
                <w:lang w:val="en-US" w:eastAsia="zh-CN" w:bidi="ar-SA"/>
              </w:rPr>
              <w:t>1</w:t>
            </w:r>
            <w:r>
              <w:rPr>
                <w:rFonts w:hint="default" w:ascii="Times New Roman" w:hAnsi="Times New Roman" w:eastAsia="宋体" w:cs="Times New Roman"/>
                <w:b w:val="0"/>
                <w:bCs w:val="0"/>
                <w:snapToGrid w:val="0"/>
                <w:color w:val="auto"/>
                <w:spacing w:val="-5"/>
                <w:kern w:val="0"/>
                <w:sz w:val="21"/>
                <w:szCs w:val="21"/>
                <w:lang w:val="en-US" w:eastAsia="en-US" w:bidi="ar-SA"/>
              </w:rPr>
              <w:t>项</w:t>
            </w:r>
          </w:p>
        </w:tc>
        <w:tc>
          <w:tcPr>
            <w:tcW w:w="1760" w:type="dxa"/>
            <w:vAlign w:val="center"/>
          </w:tcPr>
          <w:p w14:paraId="12BBDC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zh-CN"/>
              </w:rPr>
            </w:pPr>
            <w:r>
              <w:rPr>
                <w:rFonts w:hint="eastAsia" w:cs="Times New Roman"/>
                <w:b w:val="0"/>
                <w:bCs w:val="0"/>
                <w:snapToGrid w:val="0"/>
                <w:color w:val="auto"/>
                <w:kern w:val="0"/>
                <w:sz w:val="21"/>
                <w:szCs w:val="21"/>
                <w:lang w:val="en-US" w:eastAsia="zh-CN"/>
              </w:rPr>
              <w:t>自2007年起已停止放灰，5项不参评。</w:t>
            </w:r>
          </w:p>
        </w:tc>
      </w:tr>
      <w:tr w14:paraId="79AC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855" w:type="dxa"/>
            <w:vAlign w:val="center"/>
          </w:tcPr>
          <w:p w14:paraId="516A8B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eastAsia="en-US"/>
              </w:rPr>
            </w:pPr>
            <w:r>
              <w:rPr>
                <w:rFonts w:hint="default" w:ascii="Times New Roman" w:hAnsi="Times New Roman" w:eastAsia="宋体" w:cs="Times New Roman"/>
                <w:b w:val="0"/>
                <w:bCs w:val="0"/>
                <w:snapToGrid w:val="0"/>
                <w:color w:val="auto"/>
                <w:kern w:val="0"/>
                <w:sz w:val="21"/>
                <w:szCs w:val="21"/>
                <w:lang w:eastAsia="en-US"/>
              </w:rPr>
              <w:t>3</w:t>
            </w:r>
          </w:p>
        </w:tc>
        <w:tc>
          <w:tcPr>
            <w:tcW w:w="1275" w:type="dxa"/>
            <w:vAlign w:val="center"/>
          </w:tcPr>
          <w:p w14:paraId="0C5BBEF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4"/>
                <w:kern w:val="0"/>
                <w:sz w:val="21"/>
                <w:szCs w:val="21"/>
                <w:lang w:val="en-US" w:eastAsia="en-US" w:bidi="ar-SA"/>
              </w:rPr>
              <w:t>防洪度汛</w:t>
            </w:r>
          </w:p>
        </w:tc>
        <w:tc>
          <w:tcPr>
            <w:tcW w:w="1275" w:type="dxa"/>
            <w:vAlign w:val="center"/>
          </w:tcPr>
          <w:p w14:paraId="2D5A188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eastAsia" w:cs="Times New Roman"/>
                <w:b w:val="0"/>
                <w:bCs w:val="0"/>
                <w:snapToGrid w:val="0"/>
                <w:color w:val="auto"/>
                <w:spacing w:val="-5"/>
                <w:kern w:val="0"/>
                <w:sz w:val="21"/>
                <w:szCs w:val="21"/>
                <w:lang w:val="en-US" w:eastAsia="zh-CN" w:bidi="ar-SA"/>
              </w:rPr>
              <w:t>7</w:t>
            </w:r>
            <w:r>
              <w:rPr>
                <w:rFonts w:hint="default" w:ascii="Times New Roman" w:hAnsi="Times New Roman" w:eastAsia="宋体" w:cs="Times New Roman"/>
                <w:b w:val="0"/>
                <w:bCs w:val="0"/>
                <w:snapToGrid w:val="0"/>
                <w:color w:val="auto"/>
                <w:spacing w:val="-5"/>
                <w:kern w:val="0"/>
                <w:sz w:val="21"/>
                <w:szCs w:val="21"/>
                <w:lang w:val="en-US" w:eastAsia="en-US" w:bidi="ar-SA"/>
              </w:rPr>
              <w:t>项</w:t>
            </w:r>
          </w:p>
        </w:tc>
        <w:tc>
          <w:tcPr>
            <w:tcW w:w="1133" w:type="dxa"/>
            <w:vAlign w:val="center"/>
          </w:tcPr>
          <w:p w14:paraId="7C17D0F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eastAsia="en-US"/>
              </w:rPr>
            </w:pPr>
            <w:r>
              <w:rPr>
                <w:rFonts w:hint="default" w:ascii="Times New Roman" w:hAnsi="Times New Roman" w:eastAsia="宋体" w:cs="Times New Roman"/>
                <w:b w:val="0"/>
                <w:bCs w:val="0"/>
                <w:snapToGrid w:val="0"/>
                <w:color w:val="auto"/>
                <w:spacing w:val="-3"/>
                <w:kern w:val="0"/>
                <w:sz w:val="21"/>
                <w:szCs w:val="21"/>
                <w:lang w:eastAsia="en-US"/>
              </w:rPr>
              <w:t>100</w:t>
            </w:r>
          </w:p>
        </w:tc>
        <w:tc>
          <w:tcPr>
            <w:tcW w:w="1095" w:type="dxa"/>
            <w:vAlign w:val="center"/>
          </w:tcPr>
          <w:p w14:paraId="386AB1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zh-CN"/>
              </w:rPr>
            </w:pPr>
            <w:r>
              <w:rPr>
                <w:rFonts w:hint="eastAsia" w:cs="Times New Roman"/>
                <w:b w:val="0"/>
                <w:bCs w:val="0"/>
                <w:snapToGrid w:val="0"/>
                <w:color w:val="auto"/>
                <w:kern w:val="0"/>
                <w:sz w:val="21"/>
                <w:szCs w:val="21"/>
                <w:lang w:val="en-US" w:eastAsia="zh-CN"/>
              </w:rPr>
              <w:t>92</w:t>
            </w:r>
          </w:p>
        </w:tc>
        <w:tc>
          <w:tcPr>
            <w:tcW w:w="982" w:type="dxa"/>
            <w:vAlign w:val="center"/>
          </w:tcPr>
          <w:p w14:paraId="19E135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zh-CN"/>
              </w:rPr>
            </w:pPr>
            <w:r>
              <w:rPr>
                <w:rFonts w:hint="eastAsia" w:cs="Times New Roman"/>
                <w:b w:val="0"/>
                <w:bCs w:val="0"/>
                <w:snapToGrid w:val="0"/>
                <w:color w:val="auto"/>
                <w:kern w:val="0"/>
                <w:sz w:val="21"/>
                <w:szCs w:val="21"/>
                <w:lang w:val="en-US" w:eastAsia="zh-CN"/>
              </w:rPr>
              <w:t>92%</w:t>
            </w:r>
          </w:p>
        </w:tc>
        <w:tc>
          <w:tcPr>
            <w:tcW w:w="843" w:type="dxa"/>
            <w:vAlign w:val="center"/>
          </w:tcPr>
          <w:p w14:paraId="00FCA54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zh-CN" w:bidi="ar-SA"/>
              </w:rPr>
            </w:pPr>
            <w:r>
              <w:rPr>
                <w:rFonts w:hint="eastAsia" w:cs="Times New Roman"/>
                <w:b w:val="0"/>
                <w:bCs w:val="0"/>
                <w:snapToGrid w:val="0"/>
                <w:color w:val="auto"/>
                <w:kern w:val="0"/>
                <w:sz w:val="21"/>
                <w:szCs w:val="21"/>
                <w:lang w:val="en-US" w:eastAsia="zh-CN" w:bidi="ar-SA"/>
              </w:rPr>
              <w:t>3</w:t>
            </w:r>
            <w:r>
              <w:rPr>
                <w:rFonts w:hint="default" w:ascii="Times New Roman" w:hAnsi="Times New Roman" w:eastAsia="宋体" w:cs="Times New Roman"/>
                <w:b w:val="0"/>
                <w:bCs w:val="0"/>
                <w:snapToGrid w:val="0"/>
                <w:color w:val="auto"/>
                <w:spacing w:val="-5"/>
                <w:kern w:val="0"/>
                <w:sz w:val="21"/>
                <w:szCs w:val="21"/>
                <w:lang w:val="en-US" w:eastAsia="en-US" w:bidi="ar-SA"/>
              </w:rPr>
              <w:t>项</w:t>
            </w:r>
          </w:p>
        </w:tc>
        <w:tc>
          <w:tcPr>
            <w:tcW w:w="1760" w:type="dxa"/>
            <w:vAlign w:val="center"/>
          </w:tcPr>
          <w:p w14:paraId="788342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eastAsia="en-US"/>
              </w:rPr>
            </w:pPr>
            <w:r>
              <w:rPr>
                <w:rFonts w:hint="default" w:ascii="Times New Roman" w:hAnsi="Times New Roman" w:eastAsia="宋体" w:cs="Times New Roman"/>
                <w:b w:val="0"/>
                <w:bCs w:val="0"/>
                <w:snapToGrid w:val="0"/>
                <w:color w:val="auto"/>
                <w:spacing w:val="2"/>
                <w:kern w:val="0"/>
                <w:position w:val="1"/>
                <w:sz w:val="21"/>
                <w:szCs w:val="21"/>
                <w:lang w:eastAsia="en-US"/>
              </w:rPr>
              <w:t>/</w:t>
            </w:r>
          </w:p>
        </w:tc>
      </w:tr>
      <w:tr w14:paraId="1A8E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855" w:type="dxa"/>
            <w:vAlign w:val="center"/>
          </w:tcPr>
          <w:p w14:paraId="26D981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eastAsia="en-US"/>
              </w:rPr>
            </w:pPr>
            <w:r>
              <w:rPr>
                <w:rFonts w:hint="default" w:ascii="Times New Roman" w:hAnsi="Times New Roman" w:eastAsia="宋体" w:cs="Times New Roman"/>
                <w:b w:val="0"/>
                <w:bCs w:val="0"/>
                <w:snapToGrid w:val="0"/>
                <w:color w:val="auto"/>
                <w:spacing w:val="1"/>
                <w:kern w:val="0"/>
                <w:sz w:val="21"/>
                <w:szCs w:val="21"/>
                <w:lang w:eastAsia="en-US"/>
              </w:rPr>
              <w:t>4</w:t>
            </w:r>
          </w:p>
        </w:tc>
        <w:tc>
          <w:tcPr>
            <w:tcW w:w="1275" w:type="dxa"/>
            <w:vAlign w:val="center"/>
          </w:tcPr>
          <w:p w14:paraId="18B646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7"/>
                <w:kern w:val="0"/>
                <w:sz w:val="21"/>
                <w:szCs w:val="21"/>
                <w:lang w:val="en-US" w:eastAsia="en-US" w:bidi="ar-SA"/>
              </w:rPr>
              <w:t>排水设施</w:t>
            </w:r>
          </w:p>
        </w:tc>
        <w:tc>
          <w:tcPr>
            <w:tcW w:w="1275" w:type="dxa"/>
            <w:vAlign w:val="center"/>
          </w:tcPr>
          <w:p w14:paraId="4AD91F2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kern w:val="0"/>
                <w:sz w:val="21"/>
                <w:szCs w:val="21"/>
                <w:lang w:val="en-US" w:eastAsia="en-US" w:bidi="ar-SA"/>
              </w:rPr>
              <w:t>4项</w:t>
            </w:r>
          </w:p>
        </w:tc>
        <w:tc>
          <w:tcPr>
            <w:tcW w:w="1133" w:type="dxa"/>
            <w:vAlign w:val="center"/>
          </w:tcPr>
          <w:p w14:paraId="10CA128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eastAsia="en-US"/>
              </w:rPr>
            </w:pPr>
            <w:r>
              <w:rPr>
                <w:rFonts w:hint="default" w:ascii="Times New Roman" w:hAnsi="Times New Roman" w:eastAsia="宋体" w:cs="Times New Roman"/>
                <w:b w:val="0"/>
                <w:bCs w:val="0"/>
                <w:snapToGrid w:val="0"/>
                <w:color w:val="auto"/>
                <w:spacing w:val="-3"/>
                <w:kern w:val="0"/>
                <w:sz w:val="21"/>
                <w:szCs w:val="21"/>
                <w:lang w:eastAsia="en-US"/>
              </w:rPr>
              <w:t>100</w:t>
            </w:r>
          </w:p>
        </w:tc>
        <w:tc>
          <w:tcPr>
            <w:tcW w:w="1095" w:type="dxa"/>
            <w:vAlign w:val="center"/>
          </w:tcPr>
          <w:p w14:paraId="5AB12B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zh-CN"/>
              </w:rPr>
            </w:pPr>
            <w:r>
              <w:rPr>
                <w:rFonts w:hint="eastAsia" w:cs="Times New Roman"/>
                <w:b w:val="0"/>
                <w:bCs w:val="0"/>
                <w:snapToGrid w:val="0"/>
                <w:color w:val="auto"/>
                <w:kern w:val="0"/>
                <w:sz w:val="21"/>
                <w:szCs w:val="21"/>
                <w:lang w:val="en-US" w:eastAsia="zh-CN"/>
              </w:rPr>
              <w:t>94</w:t>
            </w:r>
          </w:p>
        </w:tc>
        <w:tc>
          <w:tcPr>
            <w:tcW w:w="982" w:type="dxa"/>
            <w:vAlign w:val="center"/>
          </w:tcPr>
          <w:p w14:paraId="631AD5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zh-CN"/>
              </w:rPr>
            </w:pPr>
            <w:r>
              <w:rPr>
                <w:rFonts w:hint="eastAsia" w:cs="Times New Roman"/>
                <w:b w:val="0"/>
                <w:bCs w:val="0"/>
                <w:snapToGrid w:val="0"/>
                <w:color w:val="auto"/>
                <w:kern w:val="0"/>
                <w:sz w:val="21"/>
                <w:szCs w:val="21"/>
                <w:lang w:val="en-US" w:eastAsia="zh-CN"/>
              </w:rPr>
              <w:t>94%</w:t>
            </w:r>
          </w:p>
        </w:tc>
        <w:tc>
          <w:tcPr>
            <w:tcW w:w="843" w:type="dxa"/>
            <w:vAlign w:val="center"/>
          </w:tcPr>
          <w:p w14:paraId="0FCAE07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zh-CN" w:bidi="ar-SA"/>
              </w:rPr>
            </w:pPr>
            <w:r>
              <w:rPr>
                <w:rFonts w:hint="eastAsia" w:cs="Times New Roman"/>
                <w:b w:val="0"/>
                <w:bCs w:val="0"/>
                <w:snapToGrid w:val="0"/>
                <w:color w:val="auto"/>
                <w:kern w:val="0"/>
                <w:sz w:val="21"/>
                <w:szCs w:val="21"/>
                <w:lang w:val="en-US" w:eastAsia="zh-CN" w:bidi="ar-SA"/>
              </w:rPr>
              <w:t>2</w:t>
            </w:r>
            <w:r>
              <w:rPr>
                <w:rFonts w:hint="default" w:ascii="Times New Roman" w:hAnsi="Times New Roman" w:eastAsia="宋体" w:cs="Times New Roman"/>
                <w:b w:val="0"/>
                <w:bCs w:val="0"/>
                <w:snapToGrid w:val="0"/>
                <w:color w:val="auto"/>
                <w:spacing w:val="-5"/>
                <w:kern w:val="0"/>
                <w:sz w:val="21"/>
                <w:szCs w:val="21"/>
                <w:lang w:val="en-US" w:eastAsia="en-US" w:bidi="ar-SA"/>
              </w:rPr>
              <w:t>项</w:t>
            </w:r>
          </w:p>
        </w:tc>
        <w:tc>
          <w:tcPr>
            <w:tcW w:w="1760" w:type="dxa"/>
            <w:vAlign w:val="center"/>
          </w:tcPr>
          <w:p w14:paraId="40FAB9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eastAsia="en-US"/>
              </w:rPr>
            </w:pPr>
            <w:r>
              <w:rPr>
                <w:rFonts w:hint="default" w:ascii="Times New Roman" w:hAnsi="Times New Roman" w:eastAsia="宋体" w:cs="Times New Roman"/>
                <w:b w:val="0"/>
                <w:bCs w:val="0"/>
                <w:snapToGrid w:val="0"/>
                <w:color w:val="auto"/>
                <w:spacing w:val="2"/>
                <w:kern w:val="0"/>
                <w:position w:val="1"/>
                <w:sz w:val="21"/>
                <w:szCs w:val="21"/>
                <w:lang w:eastAsia="en-US"/>
              </w:rPr>
              <w:t>/</w:t>
            </w:r>
          </w:p>
        </w:tc>
      </w:tr>
      <w:tr w14:paraId="74B5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855" w:type="dxa"/>
            <w:vAlign w:val="center"/>
          </w:tcPr>
          <w:p w14:paraId="085199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eastAsia="en-US"/>
              </w:rPr>
            </w:pPr>
            <w:r>
              <w:rPr>
                <w:rFonts w:hint="default" w:ascii="Times New Roman" w:hAnsi="Times New Roman" w:eastAsia="宋体" w:cs="Times New Roman"/>
                <w:b w:val="0"/>
                <w:bCs w:val="0"/>
                <w:snapToGrid w:val="0"/>
                <w:color w:val="auto"/>
                <w:kern w:val="0"/>
                <w:sz w:val="21"/>
                <w:szCs w:val="21"/>
                <w:lang w:eastAsia="en-US"/>
              </w:rPr>
              <w:t>5</w:t>
            </w:r>
          </w:p>
        </w:tc>
        <w:tc>
          <w:tcPr>
            <w:tcW w:w="1275" w:type="dxa"/>
            <w:vAlign w:val="center"/>
          </w:tcPr>
          <w:p w14:paraId="6679C49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7"/>
                <w:kern w:val="0"/>
                <w:sz w:val="21"/>
                <w:szCs w:val="21"/>
                <w:lang w:val="en-US" w:eastAsia="en-US" w:bidi="ar-SA"/>
              </w:rPr>
              <w:t>坝体结构</w:t>
            </w:r>
          </w:p>
        </w:tc>
        <w:tc>
          <w:tcPr>
            <w:tcW w:w="1275" w:type="dxa"/>
            <w:vAlign w:val="center"/>
          </w:tcPr>
          <w:p w14:paraId="60AF27F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kern w:val="0"/>
                <w:sz w:val="21"/>
                <w:szCs w:val="21"/>
                <w:lang w:val="en-US" w:eastAsia="en-US" w:bidi="ar-SA"/>
              </w:rPr>
              <w:t>4项</w:t>
            </w:r>
          </w:p>
        </w:tc>
        <w:tc>
          <w:tcPr>
            <w:tcW w:w="1133" w:type="dxa"/>
            <w:vAlign w:val="center"/>
          </w:tcPr>
          <w:p w14:paraId="33F7EDA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zh-CN"/>
              </w:rPr>
            </w:pPr>
            <w:r>
              <w:rPr>
                <w:rFonts w:hint="eastAsia" w:cs="Times New Roman"/>
                <w:b w:val="0"/>
                <w:bCs w:val="0"/>
                <w:snapToGrid w:val="0"/>
                <w:color w:val="auto"/>
                <w:kern w:val="0"/>
                <w:sz w:val="21"/>
                <w:szCs w:val="21"/>
                <w:lang w:val="en-US" w:eastAsia="zh-CN"/>
              </w:rPr>
              <w:t>100</w:t>
            </w:r>
          </w:p>
        </w:tc>
        <w:tc>
          <w:tcPr>
            <w:tcW w:w="1095" w:type="dxa"/>
            <w:vAlign w:val="center"/>
          </w:tcPr>
          <w:p w14:paraId="4006E1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zh-CN"/>
              </w:rPr>
            </w:pPr>
            <w:r>
              <w:rPr>
                <w:rFonts w:hint="eastAsia" w:cs="Times New Roman"/>
                <w:b w:val="0"/>
                <w:bCs w:val="0"/>
                <w:snapToGrid w:val="0"/>
                <w:color w:val="auto"/>
                <w:kern w:val="0"/>
                <w:sz w:val="21"/>
                <w:szCs w:val="21"/>
                <w:lang w:val="en-US" w:eastAsia="zh-CN"/>
              </w:rPr>
              <w:t>90</w:t>
            </w:r>
          </w:p>
        </w:tc>
        <w:tc>
          <w:tcPr>
            <w:tcW w:w="982" w:type="dxa"/>
            <w:vAlign w:val="center"/>
          </w:tcPr>
          <w:p w14:paraId="0BA5C3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zh-CN"/>
              </w:rPr>
            </w:pPr>
            <w:r>
              <w:rPr>
                <w:rFonts w:hint="eastAsia" w:cs="Times New Roman"/>
                <w:b w:val="0"/>
                <w:bCs w:val="0"/>
                <w:snapToGrid w:val="0"/>
                <w:color w:val="auto"/>
                <w:kern w:val="0"/>
                <w:sz w:val="21"/>
                <w:szCs w:val="21"/>
                <w:lang w:val="en-US" w:eastAsia="zh-CN"/>
              </w:rPr>
              <w:t>90%</w:t>
            </w:r>
          </w:p>
        </w:tc>
        <w:tc>
          <w:tcPr>
            <w:tcW w:w="843" w:type="dxa"/>
            <w:vAlign w:val="center"/>
          </w:tcPr>
          <w:p w14:paraId="71921A1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zh-CN" w:bidi="ar-SA"/>
              </w:rPr>
            </w:pPr>
            <w:r>
              <w:rPr>
                <w:rFonts w:hint="eastAsia" w:cs="Times New Roman"/>
                <w:b w:val="0"/>
                <w:bCs w:val="0"/>
                <w:snapToGrid w:val="0"/>
                <w:color w:val="auto"/>
                <w:kern w:val="0"/>
                <w:sz w:val="21"/>
                <w:szCs w:val="21"/>
                <w:lang w:val="en-US" w:eastAsia="zh-CN" w:bidi="ar-SA"/>
              </w:rPr>
              <w:t>1</w:t>
            </w:r>
            <w:r>
              <w:rPr>
                <w:rFonts w:hint="default" w:ascii="Times New Roman" w:hAnsi="Times New Roman" w:eastAsia="宋体" w:cs="Times New Roman"/>
                <w:b w:val="0"/>
                <w:bCs w:val="0"/>
                <w:snapToGrid w:val="0"/>
                <w:color w:val="auto"/>
                <w:spacing w:val="-5"/>
                <w:kern w:val="0"/>
                <w:sz w:val="21"/>
                <w:szCs w:val="21"/>
                <w:lang w:val="en-US" w:eastAsia="en-US" w:bidi="ar-SA"/>
              </w:rPr>
              <w:t>项</w:t>
            </w:r>
          </w:p>
        </w:tc>
        <w:tc>
          <w:tcPr>
            <w:tcW w:w="1760" w:type="dxa"/>
            <w:vAlign w:val="center"/>
          </w:tcPr>
          <w:p w14:paraId="05821B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eastAsia" w:ascii="Times New Roman" w:hAnsi="Times New Roman" w:eastAsia="宋体" w:cs="Times New Roman"/>
                <w:b w:val="0"/>
                <w:bCs w:val="0"/>
                <w:snapToGrid w:val="0"/>
                <w:color w:val="auto"/>
                <w:kern w:val="0"/>
                <w:sz w:val="21"/>
                <w:szCs w:val="21"/>
                <w:lang w:val="en-US" w:eastAsia="zh-CN" w:bidi="ar-SA"/>
              </w:rPr>
            </w:pPr>
            <w:r>
              <w:rPr>
                <w:rFonts w:hint="eastAsia" w:cs="Times New Roman"/>
                <w:b w:val="0"/>
                <w:bCs w:val="0"/>
                <w:snapToGrid w:val="0"/>
                <w:color w:val="auto"/>
                <w:spacing w:val="38"/>
                <w:kern w:val="0"/>
                <w:sz w:val="21"/>
                <w:szCs w:val="21"/>
                <w:lang w:val="en-US" w:eastAsia="zh-CN" w:bidi="ar-SA"/>
              </w:rPr>
              <w:t>/</w:t>
            </w:r>
          </w:p>
        </w:tc>
      </w:tr>
      <w:tr w14:paraId="40B0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855" w:type="dxa"/>
            <w:vAlign w:val="center"/>
          </w:tcPr>
          <w:p w14:paraId="48E3C1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eastAsia="en-US"/>
              </w:rPr>
            </w:pPr>
            <w:r>
              <w:rPr>
                <w:rFonts w:hint="default" w:ascii="Times New Roman" w:hAnsi="Times New Roman" w:eastAsia="宋体" w:cs="Times New Roman"/>
                <w:b w:val="0"/>
                <w:bCs w:val="0"/>
                <w:snapToGrid w:val="0"/>
                <w:color w:val="auto"/>
                <w:kern w:val="0"/>
                <w:sz w:val="21"/>
                <w:szCs w:val="21"/>
                <w:lang w:eastAsia="en-US"/>
              </w:rPr>
              <w:t>6</w:t>
            </w:r>
          </w:p>
        </w:tc>
        <w:tc>
          <w:tcPr>
            <w:tcW w:w="1275" w:type="dxa"/>
            <w:vAlign w:val="center"/>
          </w:tcPr>
          <w:p w14:paraId="50B6BC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7"/>
                <w:kern w:val="0"/>
                <w:sz w:val="21"/>
                <w:szCs w:val="21"/>
                <w:lang w:val="en-US" w:eastAsia="en-US" w:bidi="ar-SA"/>
              </w:rPr>
              <w:t>渗流防治</w:t>
            </w:r>
          </w:p>
        </w:tc>
        <w:tc>
          <w:tcPr>
            <w:tcW w:w="1275" w:type="dxa"/>
            <w:vAlign w:val="center"/>
          </w:tcPr>
          <w:p w14:paraId="74A3D0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eastAsia" w:cs="Times New Roman"/>
                <w:b w:val="0"/>
                <w:bCs w:val="0"/>
                <w:snapToGrid w:val="0"/>
                <w:color w:val="auto"/>
                <w:spacing w:val="-3"/>
                <w:kern w:val="0"/>
                <w:sz w:val="21"/>
                <w:szCs w:val="21"/>
                <w:lang w:val="en-US" w:eastAsia="zh-CN" w:bidi="ar-SA"/>
              </w:rPr>
              <w:t>6</w:t>
            </w:r>
            <w:r>
              <w:rPr>
                <w:rFonts w:hint="default" w:ascii="Times New Roman" w:hAnsi="Times New Roman" w:eastAsia="宋体" w:cs="Times New Roman"/>
                <w:b w:val="0"/>
                <w:bCs w:val="0"/>
                <w:snapToGrid w:val="0"/>
                <w:color w:val="auto"/>
                <w:spacing w:val="-3"/>
                <w:kern w:val="0"/>
                <w:sz w:val="21"/>
                <w:szCs w:val="21"/>
                <w:lang w:val="en-US" w:eastAsia="en-US" w:bidi="ar-SA"/>
              </w:rPr>
              <w:t>项</w:t>
            </w:r>
          </w:p>
        </w:tc>
        <w:tc>
          <w:tcPr>
            <w:tcW w:w="1133" w:type="dxa"/>
            <w:vAlign w:val="center"/>
          </w:tcPr>
          <w:p w14:paraId="736F48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eastAsia="en-US"/>
              </w:rPr>
            </w:pPr>
            <w:r>
              <w:rPr>
                <w:rFonts w:hint="default" w:ascii="Times New Roman" w:hAnsi="Times New Roman" w:eastAsia="宋体" w:cs="Times New Roman"/>
                <w:b w:val="0"/>
                <w:bCs w:val="0"/>
                <w:snapToGrid w:val="0"/>
                <w:color w:val="auto"/>
                <w:spacing w:val="-3"/>
                <w:kern w:val="0"/>
                <w:sz w:val="21"/>
                <w:szCs w:val="21"/>
                <w:lang w:eastAsia="en-US"/>
              </w:rPr>
              <w:t>100</w:t>
            </w:r>
          </w:p>
        </w:tc>
        <w:tc>
          <w:tcPr>
            <w:tcW w:w="1095" w:type="dxa"/>
            <w:vAlign w:val="center"/>
          </w:tcPr>
          <w:p w14:paraId="2F4255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zh-CN"/>
              </w:rPr>
            </w:pPr>
            <w:r>
              <w:rPr>
                <w:rFonts w:hint="eastAsia" w:cs="Times New Roman"/>
                <w:b w:val="0"/>
                <w:bCs w:val="0"/>
                <w:snapToGrid w:val="0"/>
                <w:color w:val="auto"/>
                <w:kern w:val="0"/>
                <w:sz w:val="21"/>
                <w:szCs w:val="21"/>
                <w:lang w:val="en-US" w:eastAsia="zh-CN"/>
              </w:rPr>
              <w:t>80</w:t>
            </w:r>
          </w:p>
        </w:tc>
        <w:tc>
          <w:tcPr>
            <w:tcW w:w="982" w:type="dxa"/>
            <w:vAlign w:val="center"/>
          </w:tcPr>
          <w:p w14:paraId="3E70A3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zh-CN"/>
              </w:rPr>
            </w:pPr>
            <w:r>
              <w:rPr>
                <w:rFonts w:hint="eastAsia" w:cs="Times New Roman"/>
                <w:b w:val="0"/>
                <w:bCs w:val="0"/>
                <w:snapToGrid w:val="0"/>
                <w:color w:val="auto"/>
                <w:kern w:val="0"/>
                <w:sz w:val="21"/>
                <w:szCs w:val="21"/>
                <w:lang w:val="en-US" w:eastAsia="zh-CN"/>
              </w:rPr>
              <w:t>80%</w:t>
            </w:r>
          </w:p>
        </w:tc>
        <w:tc>
          <w:tcPr>
            <w:tcW w:w="843" w:type="dxa"/>
            <w:vAlign w:val="center"/>
          </w:tcPr>
          <w:p w14:paraId="5C1FED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eastAsia" w:ascii="Times New Roman" w:hAnsi="Times New Roman" w:eastAsia="宋体" w:cs="Times New Roman"/>
                <w:b w:val="0"/>
                <w:bCs w:val="0"/>
                <w:snapToGrid w:val="0"/>
                <w:color w:val="auto"/>
                <w:kern w:val="0"/>
                <w:sz w:val="21"/>
                <w:szCs w:val="21"/>
                <w:lang w:val="en-US" w:eastAsia="zh-CN" w:bidi="ar-SA"/>
              </w:rPr>
            </w:pPr>
            <w:r>
              <w:rPr>
                <w:rFonts w:hint="eastAsia" w:cs="Times New Roman"/>
                <w:b w:val="0"/>
                <w:bCs w:val="0"/>
                <w:snapToGrid w:val="0"/>
                <w:color w:val="auto"/>
                <w:kern w:val="0"/>
                <w:sz w:val="21"/>
                <w:szCs w:val="21"/>
                <w:lang w:val="en-US" w:eastAsia="zh-CN" w:bidi="ar-SA"/>
              </w:rPr>
              <w:t>1</w:t>
            </w:r>
            <w:r>
              <w:rPr>
                <w:rFonts w:hint="default" w:ascii="Times New Roman" w:hAnsi="Times New Roman" w:eastAsia="宋体" w:cs="Times New Roman"/>
                <w:b w:val="0"/>
                <w:bCs w:val="0"/>
                <w:snapToGrid w:val="0"/>
                <w:color w:val="auto"/>
                <w:spacing w:val="-5"/>
                <w:kern w:val="0"/>
                <w:sz w:val="21"/>
                <w:szCs w:val="21"/>
                <w:lang w:val="en-US" w:eastAsia="en-US" w:bidi="ar-SA"/>
              </w:rPr>
              <w:t>项</w:t>
            </w:r>
          </w:p>
        </w:tc>
        <w:tc>
          <w:tcPr>
            <w:tcW w:w="1760" w:type="dxa"/>
            <w:vAlign w:val="center"/>
          </w:tcPr>
          <w:p w14:paraId="7FC0719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eastAsia="en-US"/>
              </w:rPr>
            </w:pPr>
            <w:r>
              <w:rPr>
                <w:rFonts w:hint="default" w:ascii="Times New Roman" w:hAnsi="Times New Roman" w:eastAsia="宋体" w:cs="Times New Roman"/>
                <w:b w:val="0"/>
                <w:bCs w:val="0"/>
                <w:snapToGrid w:val="0"/>
                <w:color w:val="auto"/>
                <w:spacing w:val="2"/>
                <w:kern w:val="0"/>
                <w:position w:val="1"/>
                <w:sz w:val="21"/>
                <w:szCs w:val="21"/>
                <w:lang w:eastAsia="en-US"/>
              </w:rPr>
              <w:t>/</w:t>
            </w:r>
          </w:p>
        </w:tc>
      </w:tr>
      <w:tr w14:paraId="6DCD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2130" w:type="dxa"/>
            <w:gridSpan w:val="2"/>
            <w:vAlign w:val="center"/>
          </w:tcPr>
          <w:p w14:paraId="23CF0CF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4"/>
                <w:kern w:val="0"/>
                <w:sz w:val="21"/>
                <w:szCs w:val="21"/>
                <w:lang w:val="en-US" w:eastAsia="en-US" w:bidi="ar-SA"/>
              </w:rPr>
              <w:t>合计</w:t>
            </w:r>
          </w:p>
        </w:tc>
        <w:tc>
          <w:tcPr>
            <w:tcW w:w="1275" w:type="dxa"/>
            <w:vAlign w:val="center"/>
          </w:tcPr>
          <w:p w14:paraId="0322D8F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eastAsia" w:cs="Times New Roman"/>
                <w:b w:val="0"/>
                <w:bCs w:val="0"/>
                <w:snapToGrid w:val="0"/>
                <w:color w:val="auto"/>
                <w:spacing w:val="2"/>
                <w:kern w:val="0"/>
                <w:sz w:val="21"/>
                <w:szCs w:val="21"/>
                <w:lang w:val="en-US" w:eastAsia="zh-CN" w:bidi="ar-SA"/>
              </w:rPr>
              <w:t>36</w:t>
            </w:r>
            <w:r>
              <w:rPr>
                <w:rFonts w:hint="default" w:ascii="Times New Roman" w:hAnsi="Times New Roman" w:eastAsia="宋体" w:cs="Times New Roman"/>
                <w:b w:val="0"/>
                <w:bCs w:val="0"/>
                <w:snapToGrid w:val="0"/>
                <w:color w:val="auto"/>
                <w:spacing w:val="2"/>
                <w:kern w:val="0"/>
                <w:sz w:val="21"/>
                <w:szCs w:val="21"/>
                <w:lang w:val="en-US" w:eastAsia="en-US" w:bidi="ar-SA"/>
              </w:rPr>
              <w:t>项</w:t>
            </w:r>
          </w:p>
        </w:tc>
        <w:tc>
          <w:tcPr>
            <w:tcW w:w="1133" w:type="dxa"/>
            <w:vAlign w:val="center"/>
          </w:tcPr>
          <w:p w14:paraId="159F7F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zh-CN"/>
              </w:rPr>
            </w:pPr>
            <w:r>
              <w:rPr>
                <w:rFonts w:hint="eastAsia" w:cs="Times New Roman"/>
                <w:b w:val="0"/>
                <w:bCs w:val="0"/>
                <w:snapToGrid w:val="0"/>
                <w:color w:val="auto"/>
                <w:kern w:val="0"/>
                <w:sz w:val="21"/>
                <w:szCs w:val="21"/>
                <w:lang w:val="en-US" w:eastAsia="zh-CN"/>
              </w:rPr>
              <w:t>545</w:t>
            </w:r>
          </w:p>
        </w:tc>
        <w:tc>
          <w:tcPr>
            <w:tcW w:w="1095" w:type="dxa"/>
            <w:vAlign w:val="center"/>
          </w:tcPr>
          <w:p w14:paraId="0842DB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zh-CN"/>
              </w:rPr>
            </w:pPr>
            <w:r>
              <w:rPr>
                <w:rFonts w:hint="eastAsia" w:cs="Times New Roman"/>
                <w:b w:val="0"/>
                <w:bCs w:val="0"/>
                <w:snapToGrid w:val="0"/>
                <w:color w:val="auto"/>
                <w:kern w:val="0"/>
                <w:sz w:val="21"/>
                <w:szCs w:val="21"/>
                <w:lang w:val="en-US" w:eastAsia="zh-CN"/>
              </w:rPr>
              <w:t>495</w:t>
            </w:r>
          </w:p>
        </w:tc>
        <w:tc>
          <w:tcPr>
            <w:tcW w:w="982" w:type="dxa"/>
            <w:vAlign w:val="center"/>
          </w:tcPr>
          <w:p w14:paraId="35F595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zh-CN"/>
              </w:rPr>
            </w:pPr>
            <w:r>
              <w:rPr>
                <w:rFonts w:hint="eastAsia" w:cs="Times New Roman"/>
                <w:b w:val="0"/>
                <w:bCs w:val="0"/>
                <w:snapToGrid w:val="0"/>
                <w:color w:val="auto"/>
                <w:kern w:val="0"/>
                <w:sz w:val="21"/>
                <w:szCs w:val="21"/>
                <w:lang w:val="en-US" w:eastAsia="zh-CN"/>
              </w:rPr>
              <w:t>90.8%</w:t>
            </w:r>
          </w:p>
        </w:tc>
        <w:tc>
          <w:tcPr>
            <w:tcW w:w="843" w:type="dxa"/>
            <w:vAlign w:val="center"/>
          </w:tcPr>
          <w:p w14:paraId="5F0B3B5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zh-CN" w:bidi="ar-SA"/>
              </w:rPr>
            </w:pPr>
            <w:r>
              <w:rPr>
                <w:rFonts w:hint="eastAsia" w:cs="Times New Roman"/>
                <w:b w:val="0"/>
                <w:bCs w:val="0"/>
                <w:snapToGrid w:val="0"/>
                <w:color w:val="auto"/>
                <w:kern w:val="0"/>
                <w:sz w:val="21"/>
                <w:szCs w:val="21"/>
                <w:lang w:val="en-US" w:eastAsia="zh-CN" w:bidi="ar-SA"/>
              </w:rPr>
              <w:t>11</w:t>
            </w:r>
            <w:r>
              <w:rPr>
                <w:rFonts w:hint="default" w:ascii="Times New Roman" w:hAnsi="Times New Roman" w:eastAsia="宋体" w:cs="Times New Roman"/>
                <w:b w:val="0"/>
                <w:bCs w:val="0"/>
                <w:snapToGrid w:val="0"/>
                <w:color w:val="auto"/>
                <w:spacing w:val="-5"/>
                <w:kern w:val="0"/>
                <w:sz w:val="21"/>
                <w:szCs w:val="21"/>
                <w:lang w:val="en-US" w:eastAsia="en-US" w:bidi="ar-SA"/>
              </w:rPr>
              <w:t>项</w:t>
            </w:r>
          </w:p>
        </w:tc>
        <w:tc>
          <w:tcPr>
            <w:tcW w:w="1760" w:type="dxa"/>
            <w:vAlign w:val="center"/>
          </w:tcPr>
          <w:p w14:paraId="1F08BD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宋体" w:cs="Times New Roman"/>
                <w:b w:val="0"/>
                <w:bCs w:val="0"/>
                <w:snapToGrid w:val="0"/>
                <w:color w:val="auto"/>
                <w:kern w:val="0"/>
                <w:sz w:val="21"/>
                <w:szCs w:val="21"/>
                <w:lang w:val="en-US" w:eastAsia="zh-CN"/>
              </w:rPr>
            </w:pPr>
            <w:r>
              <w:rPr>
                <w:rFonts w:hint="eastAsia" w:ascii="Times New Roman" w:hAnsi="Times New Roman" w:eastAsia="宋体" w:cs="Times New Roman"/>
                <w:b w:val="0"/>
                <w:bCs w:val="0"/>
                <w:snapToGrid w:val="0"/>
                <w:color w:val="auto"/>
                <w:kern w:val="0"/>
                <w:sz w:val="21"/>
                <w:szCs w:val="21"/>
                <w:lang w:val="en-US" w:eastAsia="zh-CN"/>
              </w:rPr>
              <w:t>/</w:t>
            </w:r>
          </w:p>
        </w:tc>
      </w:tr>
    </w:tbl>
    <w:p w14:paraId="6CF45447">
      <w:pPr>
        <w:bidi w:val="0"/>
        <w:ind w:left="0" w:leftChars="0" w:firstLine="0" w:firstLineChars="0"/>
        <w:jc w:val="center"/>
        <w:rPr>
          <w:rFonts w:hint="default"/>
          <w:color w:val="auto"/>
          <w:lang w:val="en-US" w:eastAsia="zh-CN"/>
        </w:rPr>
      </w:pPr>
      <w:r>
        <w:rPr>
          <w:rFonts w:hint="default"/>
          <w:color w:val="auto"/>
          <w:lang w:val="en-US" w:eastAsia="zh-CN"/>
        </w:rPr>
        <w:t>表4.2-2 第二贮灰场的查评情况表</w:t>
      </w:r>
    </w:p>
    <w:tbl>
      <w:tblPr>
        <w:tblStyle w:val="32"/>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2"/>
        <w:gridCol w:w="2865"/>
        <w:gridCol w:w="4649"/>
        <w:gridCol w:w="1128"/>
      </w:tblGrid>
      <w:tr w14:paraId="3C59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2" w:type="dxa"/>
            <w:vAlign w:val="center"/>
          </w:tcPr>
          <w:p w14:paraId="6F144D67">
            <w:pPr>
              <w:keepNext w:val="0"/>
              <w:keepLines w:val="0"/>
              <w:pageBreakBefore w:val="0"/>
              <w:widowControl/>
              <w:kinsoku w:val="0"/>
              <w:wordWrap/>
              <w:overflowPunct/>
              <w:topLinePunct w:val="0"/>
              <w:autoSpaceDE w:val="0"/>
              <w:autoSpaceDN w:val="0"/>
              <w:bidi w:val="0"/>
              <w:adjustRightInd w:val="0"/>
              <w:snapToGrid w:val="0"/>
              <w:spacing w:before="0" w:line="320" w:lineRule="exact"/>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4"/>
                <w:kern w:val="0"/>
                <w:sz w:val="21"/>
                <w:szCs w:val="21"/>
                <w:lang w:val="en-US" w:eastAsia="en-US" w:bidi="ar-SA"/>
              </w:rPr>
              <w:t>序号</w:t>
            </w:r>
          </w:p>
        </w:tc>
        <w:tc>
          <w:tcPr>
            <w:tcW w:w="2865" w:type="dxa"/>
            <w:vAlign w:val="center"/>
          </w:tcPr>
          <w:p w14:paraId="25200497">
            <w:pPr>
              <w:keepNext w:val="0"/>
              <w:keepLines w:val="0"/>
              <w:pageBreakBefore w:val="0"/>
              <w:widowControl/>
              <w:kinsoku w:val="0"/>
              <w:wordWrap/>
              <w:overflowPunct/>
              <w:topLinePunct w:val="0"/>
              <w:autoSpaceDE w:val="0"/>
              <w:autoSpaceDN w:val="0"/>
              <w:bidi w:val="0"/>
              <w:adjustRightInd w:val="0"/>
              <w:snapToGrid w:val="0"/>
              <w:spacing w:before="0" w:line="320" w:lineRule="exact"/>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7"/>
                <w:kern w:val="0"/>
                <w:sz w:val="21"/>
                <w:szCs w:val="21"/>
                <w:lang w:val="en-US" w:eastAsia="en-US" w:bidi="ar-SA"/>
              </w:rPr>
              <w:t>正常灰场具备的条件</w:t>
            </w:r>
          </w:p>
        </w:tc>
        <w:tc>
          <w:tcPr>
            <w:tcW w:w="4649" w:type="dxa"/>
            <w:vAlign w:val="center"/>
          </w:tcPr>
          <w:p w14:paraId="5E9B80AF">
            <w:pPr>
              <w:keepNext w:val="0"/>
              <w:keepLines w:val="0"/>
              <w:pageBreakBefore w:val="0"/>
              <w:widowControl/>
              <w:kinsoku w:val="0"/>
              <w:wordWrap/>
              <w:overflowPunct/>
              <w:topLinePunct w:val="0"/>
              <w:autoSpaceDE w:val="0"/>
              <w:autoSpaceDN w:val="0"/>
              <w:bidi w:val="0"/>
              <w:adjustRightInd w:val="0"/>
              <w:snapToGrid w:val="0"/>
              <w:spacing w:before="0" w:line="320" w:lineRule="exact"/>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5"/>
                <w:kern w:val="0"/>
                <w:sz w:val="21"/>
                <w:szCs w:val="21"/>
                <w:lang w:val="en-US" w:eastAsia="en-US" w:bidi="ar-SA"/>
              </w:rPr>
              <w:t>查评情况</w:t>
            </w:r>
          </w:p>
        </w:tc>
        <w:tc>
          <w:tcPr>
            <w:tcW w:w="1128" w:type="dxa"/>
            <w:vAlign w:val="center"/>
          </w:tcPr>
          <w:p w14:paraId="23F0B50B">
            <w:pPr>
              <w:keepNext w:val="0"/>
              <w:keepLines w:val="0"/>
              <w:pageBreakBefore w:val="0"/>
              <w:widowControl/>
              <w:kinsoku w:val="0"/>
              <w:wordWrap/>
              <w:overflowPunct/>
              <w:topLinePunct w:val="0"/>
              <w:autoSpaceDE w:val="0"/>
              <w:autoSpaceDN w:val="0"/>
              <w:bidi w:val="0"/>
              <w:adjustRightInd w:val="0"/>
              <w:snapToGrid w:val="0"/>
              <w:spacing w:before="0" w:line="320" w:lineRule="exact"/>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1"/>
                <w:kern w:val="0"/>
                <w:sz w:val="21"/>
                <w:szCs w:val="21"/>
                <w:lang w:val="en-US" w:eastAsia="en-US" w:bidi="ar-SA"/>
              </w:rPr>
              <w:t>结果</w:t>
            </w:r>
          </w:p>
        </w:tc>
      </w:tr>
      <w:tr w14:paraId="75FA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2" w:type="dxa"/>
            <w:vAlign w:val="center"/>
          </w:tcPr>
          <w:p w14:paraId="11537205">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eastAsia="en-US"/>
              </w:rPr>
            </w:pPr>
            <w:r>
              <w:rPr>
                <w:rFonts w:hint="default" w:ascii="Times New Roman" w:hAnsi="Times New Roman" w:eastAsia="宋体" w:cs="Times New Roman"/>
                <w:b w:val="0"/>
                <w:bCs w:val="0"/>
                <w:snapToGrid w:val="0"/>
                <w:color w:val="auto"/>
                <w:kern w:val="0"/>
                <w:sz w:val="21"/>
                <w:szCs w:val="21"/>
                <w:lang w:eastAsia="en-US"/>
              </w:rPr>
              <w:t>1</w:t>
            </w:r>
          </w:p>
        </w:tc>
        <w:tc>
          <w:tcPr>
            <w:tcW w:w="2865" w:type="dxa"/>
            <w:vAlign w:val="center"/>
          </w:tcPr>
          <w:p w14:paraId="7D6081C5">
            <w:pPr>
              <w:keepNext w:val="0"/>
              <w:keepLines w:val="0"/>
              <w:pageBreakBefore w:val="0"/>
              <w:widowControl/>
              <w:kinsoku w:val="0"/>
              <w:wordWrap/>
              <w:overflowPunct/>
              <w:topLinePunct w:val="0"/>
              <w:autoSpaceDE w:val="0"/>
              <w:autoSpaceDN w:val="0"/>
              <w:bidi w:val="0"/>
              <w:adjustRightInd w:val="0"/>
              <w:snapToGrid w:val="0"/>
              <w:spacing w:before="0" w:line="320" w:lineRule="exact"/>
              <w:ind w:left="0" w:right="0" w:firstLine="0" w:firstLineChars="0"/>
              <w:jc w:val="both"/>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2"/>
                <w:kern w:val="0"/>
                <w:sz w:val="21"/>
                <w:szCs w:val="21"/>
                <w:lang w:val="en-US" w:eastAsia="en-US" w:bidi="ar-SA"/>
              </w:rPr>
              <w:t>防洪能力：按照灰坝设计级别</w:t>
            </w:r>
            <w:r>
              <w:rPr>
                <w:rFonts w:hint="default" w:ascii="Times New Roman" w:hAnsi="Times New Roman" w:eastAsia="宋体" w:cs="Times New Roman"/>
                <w:b w:val="0"/>
                <w:bCs w:val="0"/>
                <w:snapToGrid w:val="0"/>
                <w:color w:val="auto"/>
                <w:spacing w:val="3"/>
                <w:kern w:val="0"/>
                <w:sz w:val="21"/>
                <w:szCs w:val="21"/>
                <w:lang w:val="en-US" w:eastAsia="en-US" w:bidi="ar-SA"/>
              </w:rPr>
              <w:t>所规定的洪水标准，运行贮灰标高不超过限制贮灰标高，有</w:t>
            </w:r>
            <w:r>
              <w:rPr>
                <w:rFonts w:hint="default" w:ascii="Times New Roman" w:hAnsi="Times New Roman" w:eastAsia="宋体" w:cs="Times New Roman"/>
                <w:b w:val="0"/>
                <w:bCs w:val="0"/>
                <w:snapToGrid w:val="0"/>
                <w:color w:val="auto"/>
                <w:spacing w:val="6"/>
                <w:kern w:val="0"/>
                <w:sz w:val="21"/>
                <w:szCs w:val="21"/>
                <w:lang w:val="en-US" w:eastAsia="en-US" w:bidi="ar-SA"/>
              </w:rPr>
              <w:t>足够的防洪容积和安全加高。</w:t>
            </w:r>
          </w:p>
        </w:tc>
        <w:tc>
          <w:tcPr>
            <w:tcW w:w="4649" w:type="dxa"/>
            <w:vAlign w:val="center"/>
          </w:tcPr>
          <w:p w14:paraId="018396A3">
            <w:pPr>
              <w:pStyle w:val="36"/>
              <w:spacing w:beforeLines="0" w:afterLines="0" w:line="300" w:lineRule="exact"/>
              <w:ind w:firstLine="0" w:firstLineChars="0"/>
              <w:jc w:val="both"/>
              <w:rPr>
                <w:rFonts w:hint="default" w:ascii="Times New Roman" w:hAnsi="Times New Roman" w:eastAsia="宋体" w:cs="Times New Roman"/>
                <w:b w:val="0"/>
                <w:bCs w:val="0"/>
                <w:snapToGrid w:val="0"/>
                <w:color w:val="auto"/>
                <w:kern w:val="0"/>
                <w:sz w:val="21"/>
                <w:szCs w:val="21"/>
                <w:lang w:val="en-US" w:eastAsia="en-US" w:bidi="ar-SA"/>
              </w:rPr>
            </w:pPr>
            <w:r>
              <w:rPr>
                <w:rFonts w:hAnsi="宋体"/>
                <w:color w:val="auto"/>
                <w:sz w:val="21"/>
                <w:szCs w:val="21"/>
                <w:lang w:eastAsia="zh-CN"/>
              </w:rPr>
              <w:t>贮</w:t>
            </w:r>
            <w:r>
              <w:rPr>
                <w:rFonts w:hint="eastAsia" w:hAnsi="宋体"/>
                <w:color w:val="auto"/>
                <w:sz w:val="21"/>
                <w:szCs w:val="21"/>
                <w:lang w:val="en-US" w:eastAsia="zh-CN"/>
              </w:rPr>
              <w:t>灰</w:t>
            </w:r>
            <w:r>
              <w:rPr>
                <w:rFonts w:hAnsi="宋体"/>
                <w:color w:val="auto"/>
                <w:sz w:val="21"/>
                <w:szCs w:val="21"/>
                <w:lang w:eastAsia="zh-CN"/>
              </w:rPr>
              <w:t>场通过明沟排水，自</w:t>
            </w:r>
            <w:r>
              <w:rPr>
                <w:color w:val="auto"/>
                <w:sz w:val="21"/>
                <w:szCs w:val="21"/>
                <w:lang w:eastAsia="zh-CN"/>
              </w:rPr>
              <w:t>200</w:t>
            </w:r>
            <w:r>
              <w:rPr>
                <w:rFonts w:hint="eastAsia"/>
                <w:color w:val="auto"/>
                <w:sz w:val="21"/>
                <w:szCs w:val="21"/>
                <w:lang w:eastAsia="zh-CN"/>
              </w:rPr>
              <w:t>7</w:t>
            </w:r>
            <w:r>
              <w:rPr>
                <w:rFonts w:hAnsi="宋体"/>
                <w:color w:val="auto"/>
                <w:sz w:val="21"/>
                <w:szCs w:val="21"/>
                <w:lang w:eastAsia="zh-CN"/>
              </w:rPr>
              <w:t>年停止排灰到今，暴雨时，贮灰场内也不存在积水。</w:t>
            </w:r>
          </w:p>
        </w:tc>
        <w:tc>
          <w:tcPr>
            <w:tcW w:w="1128" w:type="dxa"/>
            <w:vAlign w:val="center"/>
          </w:tcPr>
          <w:p w14:paraId="4480D632">
            <w:pPr>
              <w:keepNext w:val="0"/>
              <w:keepLines w:val="0"/>
              <w:pageBreakBefore w:val="0"/>
              <w:widowControl/>
              <w:kinsoku w:val="0"/>
              <w:wordWrap/>
              <w:overflowPunct/>
              <w:topLinePunct w:val="0"/>
              <w:autoSpaceDE w:val="0"/>
              <w:autoSpaceDN w:val="0"/>
              <w:bidi w:val="0"/>
              <w:adjustRightInd w:val="0"/>
              <w:snapToGrid w:val="0"/>
              <w:spacing w:before="0" w:line="320" w:lineRule="exact"/>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3"/>
                <w:kern w:val="0"/>
                <w:sz w:val="21"/>
                <w:szCs w:val="21"/>
                <w:lang w:val="en-US" w:eastAsia="en-US" w:bidi="ar-SA"/>
              </w:rPr>
              <w:t>符合</w:t>
            </w:r>
          </w:p>
        </w:tc>
      </w:tr>
      <w:tr w14:paraId="509A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2" w:type="dxa"/>
            <w:vAlign w:val="center"/>
          </w:tcPr>
          <w:p w14:paraId="797FB8E3">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eastAsia="en-US"/>
              </w:rPr>
            </w:pPr>
            <w:r>
              <w:rPr>
                <w:rFonts w:hint="default" w:ascii="Times New Roman" w:hAnsi="Times New Roman" w:eastAsia="宋体" w:cs="Times New Roman"/>
                <w:b w:val="0"/>
                <w:bCs w:val="0"/>
                <w:snapToGrid w:val="0"/>
                <w:color w:val="auto"/>
                <w:kern w:val="0"/>
                <w:sz w:val="21"/>
                <w:szCs w:val="21"/>
                <w:lang w:eastAsia="en-US"/>
              </w:rPr>
              <w:t>2</w:t>
            </w:r>
          </w:p>
        </w:tc>
        <w:tc>
          <w:tcPr>
            <w:tcW w:w="2865" w:type="dxa"/>
            <w:vAlign w:val="center"/>
          </w:tcPr>
          <w:p w14:paraId="7976E89F">
            <w:pPr>
              <w:keepNext w:val="0"/>
              <w:keepLines w:val="0"/>
              <w:pageBreakBefore w:val="0"/>
              <w:widowControl/>
              <w:kinsoku w:val="0"/>
              <w:wordWrap/>
              <w:overflowPunct/>
              <w:topLinePunct w:val="0"/>
              <w:autoSpaceDE w:val="0"/>
              <w:autoSpaceDN w:val="0"/>
              <w:bidi w:val="0"/>
              <w:adjustRightInd w:val="0"/>
              <w:snapToGrid w:val="0"/>
              <w:spacing w:before="0" w:line="320" w:lineRule="exact"/>
              <w:ind w:left="0" w:right="0" w:firstLine="0" w:firstLineChars="0"/>
              <w:jc w:val="both"/>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3"/>
                <w:kern w:val="0"/>
                <w:sz w:val="21"/>
                <w:szCs w:val="21"/>
                <w:lang w:val="en-US" w:eastAsia="en-US" w:bidi="ar-SA"/>
              </w:rPr>
              <w:t>排水设施：排水系统（含排洪系统）设施，符合设计标准要</w:t>
            </w:r>
            <w:r>
              <w:rPr>
                <w:rFonts w:hint="default" w:ascii="Times New Roman" w:hAnsi="Times New Roman" w:eastAsia="宋体" w:cs="Times New Roman"/>
                <w:b w:val="0"/>
                <w:bCs w:val="0"/>
                <w:snapToGrid w:val="0"/>
                <w:color w:val="auto"/>
                <w:spacing w:val="7"/>
                <w:kern w:val="0"/>
                <w:sz w:val="21"/>
                <w:szCs w:val="21"/>
                <w:lang w:val="en-US" w:eastAsia="en-US" w:bidi="ar-SA"/>
              </w:rPr>
              <w:t>求，运行工况正常。</w:t>
            </w:r>
          </w:p>
        </w:tc>
        <w:tc>
          <w:tcPr>
            <w:tcW w:w="4649" w:type="dxa"/>
            <w:vAlign w:val="center"/>
          </w:tcPr>
          <w:p w14:paraId="0F8C638C">
            <w:pPr>
              <w:pStyle w:val="36"/>
              <w:spacing w:beforeLines="0" w:afterLines="0" w:line="300" w:lineRule="exact"/>
              <w:ind w:firstLine="0" w:firstLineChars="0"/>
              <w:jc w:val="both"/>
              <w:rPr>
                <w:rFonts w:hint="default" w:ascii="Times New Roman" w:hAnsi="Times New Roman" w:eastAsia="宋体" w:cs="Times New Roman"/>
                <w:b w:val="0"/>
                <w:bCs w:val="0"/>
                <w:snapToGrid w:val="0"/>
                <w:color w:val="auto"/>
                <w:kern w:val="0"/>
                <w:sz w:val="21"/>
                <w:szCs w:val="21"/>
                <w:lang w:val="en-US" w:eastAsia="en-US" w:bidi="ar-SA"/>
              </w:rPr>
            </w:pPr>
            <w:r>
              <w:rPr>
                <w:rFonts w:hAnsi="宋体"/>
                <w:color w:val="auto"/>
                <w:sz w:val="21"/>
                <w:szCs w:val="21"/>
                <w:lang w:eastAsia="zh-CN"/>
              </w:rPr>
              <w:t>排水设施满足设计要求。</w:t>
            </w:r>
          </w:p>
        </w:tc>
        <w:tc>
          <w:tcPr>
            <w:tcW w:w="1128" w:type="dxa"/>
            <w:vAlign w:val="center"/>
          </w:tcPr>
          <w:p w14:paraId="336FD32B">
            <w:pPr>
              <w:keepNext w:val="0"/>
              <w:keepLines w:val="0"/>
              <w:pageBreakBefore w:val="0"/>
              <w:widowControl/>
              <w:kinsoku w:val="0"/>
              <w:wordWrap/>
              <w:overflowPunct/>
              <w:topLinePunct w:val="0"/>
              <w:autoSpaceDE w:val="0"/>
              <w:autoSpaceDN w:val="0"/>
              <w:bidi w:val="0"/>
              <w:adjustRightInd w:val="0"/>
              <w:snapToGrid w:val="0"/>
              <w:spacing w:before="0" w:line="320" w:lineRule="exact"/>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3"/>
                <w:kern w:val="0"/>
                <w:sz w:val="21"/>
                <w:szCs w:val="21"/>
                <w:lang w:val="en-US" w:eastAsia="en-US" w:bidi="ar-SA"/>
              </w:rPr>
              <w:t>符合</w:t>
            </w:r>
          </w:p>
        </w:tc>
      </w:tr>
      <w:tr w14:paraId="6F55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2" w:type="dxa"/>
            <w:vAlign w:val="center"/>
          </w:tcPr>
          <w:p w14:paraId="3B8A7033">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eastAsia="en-US"/>
              </w:rPr>
            </w:pPr>
            <w:r>
              <w:rPr>
                <w:rFonts w:hint="default" w:ascii="Times New Roman" w:hAnsi="Times New Roman" w:eastAsia="宋体" w:cs="Times New Roman"/>
                <w:b w:val="0"/>
                <w:bCs w:val="0"/>
                <w:snapToGrid w:val="0"/>
                <w:color w:val="auto"/>
                <w:kern w:val="0"/>
                <w:sz w:val="21"/>
                <w:szCs w:val="21"/>
                <w:lang w:eastAsia="en-US"/>
              </w:rPr>
              <w:t>3</w:t>
            </w:r>
          </w:p>
        </w:tc>
        <w:tc>
          <w:tcPr>
            <w:tcW w:w="2865" w:type="dxa"/>
            <w:vAlign w:val="center"/>
          </w:tcPr>
          <w:p w14:paraId="75DED560">
            <w:pPr>
              <w:keepNext w:val="0"/>
              <w:keepLines w:val="0"/>
              <w:pageBreakBefore w:val="0"/>
              <w:widowControl/>
              <w:kinsoku w:val="0"/>
              <w:wordWrap/>
              <w:overflowPunct/>
              <w:topLinePunct w:val="0"/>
              <w:autoSpaceDE w:val="0"/>
              <w:autoSpaceDN w:val="0"/>
              <w:bidi w:val="0"/>
              <w:adjustRightInd w:val="0"/>
              <w:snapToGrid w:val="0"/>
              <w:spacing w:before="0" w:line="320" w:lineRule="exact"/>
              <w:ind w:left="0" w:right="0" w:firstLine="0" w:firstLineChars="0"/>
              <w:jc w:val="both"/>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3"/>
                <w:kern w:val="0"/>
                <w:sz w:val="21"/>
                <w:szCs w:val="21"/>
                <w:lang w:val="en-US" w:eastAsia="en-US" w:bidi="ar-SA"/>
              </w:rPr>
              <w:t>坝体结构：坝体结构完整、沉</w:t>
            </w:r>
            <w:r>
              <w:rPr>
                <w:rFonts w:hint="default" w:ascii="Times New Roman" w:hAnsi="Times New Roman" w:eastAsia="宋体" w:cs="Times New Roman"/>
                <w:b w:val="0"/>
                <w:bCs w:val="0"/>
                <w:snapToGrid w:val="0"/>
                <w:color w:val="auto"/>
                <w:spacing w:val="2"/>
                <w:kern w:val="0"/>
                <w:sz w:val="21"/>
                <w:szCs w:val="21"/>
                <w:lang w:val="en-US" w:eastAsia="en-US" w:bidi="ar-SA"/>
              </w:rPr>
              <w:t>降稳定、未发现裂缝和滑移现象，抗滑稳定安全系数满足规</w:t>
            </w:r>
            <w:r>
              <w:rPr>
                <w:rFonts w:hint="default" w:ascii="Times New Roman" w:hAnsi="Times New Roman" w:eastAsia="宋体" w:cs="Times New Roman"/>
                <w:b w:val="0"/>
                <w:bCs w:val="0"/>
                <w:snapToGrid w:val="0"/>
                <w:color w:val="auto"/>
                <w:spacing w:val="3"/>
                <w:kern w:val="0"/>
                <w:sz w:val="21"/>
                <w:szCs w:val="21"/>
                <w:lang w:val="en-US" w:eastAsia="en-US" w:bidi="ar-SA"/>
              </w:rPr>
              <w:t>范要求。</w:t>
            </w:r>
          </w:p>
        </w:tc>
        <w:tc>
          <w:tcPr>
            <w:tcW w:w="4649" w:type="dxa"/>
            <w:vAlign w:val="center"/>
          </w:tcPr>
          <w:p w14:paraId="640F2B63">
            <w:pPr>
              <w:pStyle w:val="36"/>
              <w:spacing w:beforeLines="0" w:afterLines="0" w:line="300" w:lineRule="exact"/>
              <w:ind w:firstLine="0" w:firstLineChars="0"/>
              <w:jc w:val="both"/>
              <w:rPr>
                <w:rFonts w:hint="default" w:ascii="Times New Roman" w:hAnsi="Times New Roman" w:eastAsia="宋体" w:cs="Times New Roman"/>
                <w:b w:val="0"/>
                <w:bCs w:val="0"/>
                <w:snapToGrid w:val="0"/>
                <w:color w:val="auto"/>
                <w:kern w:val="0"/>
                <w:sz w:val="21"/>
                <w:szCs w:val="21"/>
                <w:lang w:val="en-US" w:eastAsia="en-US" w:bidi="ar-SA"/>
              </w:rPr>
            </w:pPr>
            <w:r>
              <w:rPr>
                <w:rFonts w:hAnsi="宋体"/>
                <w:color w:val="auto"/>
                <w:sz w:val="21"/>
                <w:szCs w:val="21"/>
                <w:lang w:eastAsia="zh-CN"/>
              </w:rPr>
              <w:t>坝体结构完整、沉降稳定、未发现裂缝和滑移现象，抗滑稳定安全系数为</w:t>
            </w:r>
            <w:r>
              <w:rPr>
                <w:color w:val="auto"/>
                <w:sz w:val="21"/>
                <w:szCs w:val="21"/>
                <w:lang w:eastAsia="zh-CN"/>
              </w:rPr>
              <w:t>1.60</w:t>
            </w:r>
            <w:r>
              <w:rPr>
                <w:rFonts w:hAnsi="宋体"/>
                <w:color w:val="auto"/>
                <w:sz w:val="21"/>
                <w:szCs w:val="21"/>
                <w:lang w:eastAsia="zh-CN"/>
              </w:rPr>
              <w:t>及以上，满足规范要求。</w:t>
            </w:r>
          </w:p>
        </w:tc>
        <w:tc>
          <w:tcPr>
            <w:tcW w:w="1128" w:type="dxa"/>
            <w:vAlign w:val="center"/>
          </w:tcPr>
          <w:p w14:paraId="0C6C2BAE">
            <w:pPr>
              <w:keepNext w:val="0"/>
              <w:keepLines w:val="0"/>
              <w:pageBreakBefore w:val="0"/>
              <w:widowControl/>
              <w:kinsoku w:val="0"/>
              <w:wordWrap/>
              <w:overflowPunct/>
              <w:topLinePunct w:val="0"/>
              <w:autoSpaceDE w:val="0"/>
              <w:autoSpaceDN w:val="0"/>
              <w:bidi w:val="0"/>
              <w:adjustRightInd w:val="0"/>
              <w:snapToGrid w:val="0"/>
              <w:spacing w:before="0" w:line="320" w:lineRule="exact"/>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3"/>
                <w:kern w:val="0"/>
                <w:sz w:val="21"/>
                <w:szCs w:val="21"/>
                <w:lang w:val="en-US" w:eastAsia="en-US" w:bidi="ar-SA"/>
              </w:rPr>
              <w:t>符合</w:t>
            </w:r>
          </w:p>
        </w:tc>
      </w:tr>
      <w:tr w14:paraId="4C16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2" w:type="dxa"/>
            <w:vAlign w:val="center"/>
          </w:tcPr>
          <w:p w14:paraId="52D5BD50">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eastAsia="en-US"/>
              </w:rPr>
            </w:pPr>
            <w:r>
              <w:rPr>
                <w:rFonts w:hint="default" w:ascii="Times New Roman" w:hAnsi="Times New Roman" w:eastAsia="宋体" w:cs="Times New Roman"/>
                <w:b w:val="0"/>
                <w:bCs w:val="0"/>
                <w:snapToGrid w:val="0"/>
                <w:color w:val="auto"/>
                <w:spacing w:val="1"/>
                <w:kern w:val="0"/>
                <w:sz w:val="21"/>
                <w:szCs w:val="21"/>
                <w:lang w:eastAsia="en-US"/>
              </w:rPr>
              <w:t>4</w:t>
            </w:r>
          </w:p>
        </w:tc>
        <w:tc>
          <w:tcPr>
            <w:tcW w:w="2865" w:type="dxa"/>
            <w:vAlign w:val="center"/>
          </w:tcPr>
          <w:p w14:paraId="552AC7D4">
            <w:pPr>
              <w:keepNext w:val="0"/>
              <w:keepLines w:val="0"/>
              <w:pageBreakBefore w:val="0"/>
              <w:widowControl/>
              <w:kinsoku w:val="0"/>
              <w:wordWrap/>
              <w:overflowPunct/>
              <w:topLinePunct w:val="0"/>
              <w:autoSpaceDE w:val="0"/>
              <w:autoSpaceDN w:val="0"/>
              <w:bidi w:val="0"/>
              <w:adjustRightInd w:val="0"/>
              <w:snapToGrid w:val="0"/>
              <w:spacing w:before="0" w:line="320" w:lineRule="exact"/>
              <w:ind w:left="0" w:right="0" w:firstLine="0" w:firstLineChars="0"/>
              <w:jc w:val="both"/>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3"/>
                <w:kern w:val="0"/>
                <w:sz w:val="21"/>
                <w:szCs w:val="21"/>
                <w:lang w:val="en-US" w:eastAsia="en-US" w:bidi="ar-SA"/>
              </w:rPr>
              <w:t>渗流防治：排渗设施有效，渗透水量平稳、水质清澈，没有影响坝体渗透稳定的状况。防渗设施完好，没有造成地下水</w:t>
            </w:r>
            <w:r>
              <w:rPr>
                <w:rFonts w:hint="default" w:ascii="Times New Roman" w:hAnsi="Times New Roman" w:eastAsia="宋体" w:cs="Times New Roman"/>
                <w:b w:val="0"/>
                <w:bCs w:val="0"/>
                <w:snapToGrid w:val="0"/>
                <w:color w:val="auto"/>
                <w:spacing w:val="8"/>
                <w:kern w:val="0"/>
                <w:sz w:val="21"/>
                <w:szCs w:val="21"/>
                <w:lang w:val="en-US" w:eastAsia="en-US" w:bidi="ar-SA"/>
              </w:rPr>
              <w:t>位抬高和地下水水质污染。</w:t>
            </w:r>
          </w:p>
        </w:tc>
        <w:tc>
          <w:tcPr>
            <w:tcW w:w="4649" w:type="dxa"/>
            <w:vAlign w:val="center"/>
          </w:tcPr>
          <w:p w14:paraId="434FD877">
            <w:pPr>
              <w:pStyle w:val="36"/>
              <w:spacing w:beforeLines="0" w:afterLines="0" w:line="300" w:lineRule="exact"/>
              <w:ind w:firstLine="0" w:firstLineChars="0"/>
              <w:jc w:val="both"/>
              <w:rPr>
                <w:rFonts w:hint="default" w:ascii="Times New Roman" w:hAnsi="Times New Roman" w:eastAsia="宋体" w:cs="Times New Roman"/>
                <w:b w:val="0"/>
                <w:bCs w:val="0"/>
                <w:snapToGrid w:val="0"/>
                <w:color w:val="auto"/>
                <w:kern w:val="0"/>
                <w:sz w:val="21"/>
                <w:szCs w:val="21"/>
                <w:lang w:val="en-US" w:eastAsia="en-US" w:bidi="ar-SA"/>
              </w:rPr>
            </w:pPr>
            <w:r>
              <w:rPr>
                <w:rFonts w:hAnsi="宋体"/>
                <w:color w:val="auto"/>
                <w:sz w:val="21"/>
                <w:szCs w:val="21"/>
                <w:lang w:eastAsia="zh-CN"/>
              </w:rPr>
              <w:t>排渗设施有效，渗透水量平稳、水质清澈，没有影响坝体渗透稳定的状况。防渗设施完好，没有造成地下水位抬高和地下水水质污染。</w:t>
            </w:r>
          </w:p>
        </w:tc>
        <w:tc>
          <w:tcPr>
            <w:tcW w:w="1128" w:type="dxa"/>
            <w:vAlign w:val="center"/>
          </w:tcPr>
          <w:p w14:paraId="275C2FBF">
            <w:pPr>
              <w:keepNext w:val="0"/>
              <w:keepLines w:val="0"/>
              <w:pageBreakBefore w:val="0"/>
              <w:widowControl/>
              <w:kinsoku w:val="0"/>
              <w:wordWrap/>
              <w:overflowPunct/>
              <w:topLinePunct w:val="0"/>
              <w:autoSpaceDE w:val="0"/>
              <w:autoSpaceDN w:val="0"/>
              <w:bidi w:val="0"/>
              <w:adjustRightInd w:val="0"/>
              <w:snapToGrid w:val="0"/>
              <w:spacing w:before="0" w:line="320" w:lineRule="exact"/>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3"/>
                <w:kern w:val="0"/>
                <w:sz w:val="21"/>
                <w:szCs w:val="21"/>
                <w:lang w:val="en-US" w:eastAsia="en-US" w:bidi="ar-SA"/>
              </w:rPr>
              <w:t>符合</w:t>
            </w:r>
          </w:p>
        </w:tc>
      </w:tr>
      <w:tr w14:paraId="64BB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732" w:type="dxa"/>
            <w:vAlign w:val="center"/>
          </w:tcPr>
          <w:p w14:paraId="148CBC07">
            <w:pPr>
              <w:keepNext w:val="0"/>
              <w:keepLines w:val="0"/>
              <w:pageBreakBefore w:val="0"/>
              <w:widowControl/>
              <w:kinsoku w:val="0"/>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Times New Roman" w:hAnsi="Times New Roman" w:eastAsia="宋体" w:cs="Times New Roman"/>
                <w:b w:val="0"/>
                <w:bCs w:val="0"/>
                <w:snapToGrid w:val="0"/>
                <w:color w:val="auto"/>
                <w:kern w:val="0"/>
                <w:sz w:val="21"/>
                <w:szCs w:val="21"/>
                <w:lang w:eastAsia="zh-CN"/>
              </w:rPr>
            </w:pPr>
            <w:r>
              <w:rPr>
                <w:rFonts w:hint="eastAsia" w:ascii="Times New Roman" w:hAnsi="Times New Roman" w:eastAsia="宋体" w:cs="Times New Roman"/>
                <w:b w:val="0"/>
                <w:bCs w:val="0"/>
                <w:i w:val="0"/>
                <w:iCs w:val="0"/>
                <w:snapToGrid w:val="0"/>
                <w:color w:val="auto"/>
                <w:kern w:val="0"/>
                <w:sz w:val="21"/>
                <w:szCs w:val="21"/>
                <w:lang w:val="en-US" w:eastAsia="zh-CN"/>
              </w:rPr>
              <w:t>5</w:t>
            </w:r>
          </w:p>
        </w:tc>
        <w:tc>
          <w:tcPr>
            <w:tcW w:w="2865" w:type="dxa"/>
            <w:vAlign w:val="center"/>
          </w:tcPr>
          <w:p w14:paraId="5266991A">
            <w:pPr>
              <w:keepNext w:val="0"/>
              <w:keepLines w:val="0"/>
              <w:pageBreakBefore w:val="0"/>
              <w:widowControl/>
              <w:kinsoku w:val="0"/>
              <w:wordWrap/>
              <w:overflowPunct/>
              <w:topLinePunct w:val="0"/>
              <w:autoSpaceDE w:val="0"/>
              <w:autoSpaceDN w:val="0"/>
              <w:bidi w:val="0"/>
              <w:adjustRightInd w:val="0"/>
              <w:snapToGrid w:val="0"/>
              <w:spacing w:before="0" w:line="320" w:lineRule="exact"/>
              <w:ind w:left="0" w:right="0" w:firstLine="0" w:firstLineChars="0"/>
              <w:jc w:val="both"/>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3"/>
                <w:kern w:val="0"/>
                <w:sz w:val="21"/>
                <w:szCs w:val="21"/>
                <w:lang w:val="en-US" w:eastAsia="en-US" w:bidi="ar-SA"/>
              </w:rPr>
              <w:t>得分率</w:t>
            </w:r>
            <w:r>
              <w:rPr>
                <w:rFonts w:hint="eastAsia" w:ascii="Times New Roman" w:hAnsi="Times New Roman" w:eastAsia="宋体" w:cs="Times New Roman"/>
                <w:b w:val="0"/>
                <w:bCs w:val="0"/>
                <w:snapToGrid w:val="0"/>
                <w:color w:val="auto"/>
                <w:spacing w:val="3"/>
                <w:kern w:val="0"/>
                <w:sz w:val="21"/>
                <w:szCs w:val="21"/>
                <w:lang w:val="en-US" w:eastAsia="zh-CN" w:bidi="ar-SA"/>
              </w:rPr>
              <w:t>：</w:t>
            </w:r>
            <w:r>
              <w:rPr>
                <w:rFonts w:hint="default" w:ascii="Times New Roman" w:hAnsi="Times New Roman" w:eastAsia="宋体" w:cs="Times New Roman"/>
                <w:b w:val="0"/>
                <w:bCs w:val="0"/>
                <w:snapToGrid w:val="0"/>
                <w:color w:val="auto"/>
                <w:spacing w:val="3"/>
                <w:kern w:val="0"/>
                <w:sz w:val="21"/>
                <w:szCs w:val="21"/>
                <w:lang w:val="en-US" w:eastAsia="en-US" w:bidi="ar-SA"/>
              </w:rPr>
              <w:t>各评估单元得分率均</w:t>
            </w:r>
            <w:r>
              <w:rPr>
                <w:rFonts w:hint="default" w:ascii="Times New Roman" w:hAnsi="Times New Roman" w:eastAsia="宋体" w:cs="Times New Roman"/>
                <w:b w:val="0"/>
                <w:bCs w:val="0"/>
                <w:snapToGrid w:val="0"/>
                <w:color w:val="auto"/>
                <w:spacing w:val="4"/>
                <w:kern w:val="0"/>
                <w:sz w:val="21"/>
                <w:szCs w:val="21"/>
                <w:lang w:val="en-US" w:eastAsia="en-US" w:bidi="ar-SA"/>
              </w:rPr>
              <w:t>在80%及以上。</w:t>
            </w:r>
          </w:p>
        </w:tc>
        <w:tc>
          <w:tcPr>
            <w:tcW w:w="4649" w:type="dxa"/>
            <w:vAlign w:val="center"/>
          </w:tcPr>
          <w:p w14:paraId="7AF8F7F0">
            <w:pPr>
              <w:keepNext w:val="0"/>
              <w:keepLines w:val="0"/>
              <w:pageBreakBefore w:val="0"/>
              <w:widowControl/>
              <w:kinsoku w:val="0"/>
              <w:wordWrap/>
              <w:overflowPunct/>
              <w:topLinePunct w:val="0"/>
              <w:autoSpaceDE w:val="0"/>
              <w:autoSpaceDN w:val="0"/>
              <w:bidi w:val="0"/>
              <w:adjustRightInd w:val="0"/>
              <w:snapToGrid w:val="0"/>
              <w:spacing w:before="0" w:line="320" w:lineRule="exact"/>
              <w:ind w:left="0" w:right="0" w:firstLine="0" w:firstLineChars="0"/>
              <w:jc w:val="both"/>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7"/>
                <w:kern w:val="0"/>
                <w:position w:val="1"/>
                <w:sz w:val="21"/>
                <w:szCs w:val="21"/>
                <w:lang w:val="en-US" w:eastAsia="en-US" w:bidi="ar-SA"/>
              </w:rPr>
              <w:t>本次评估各评估单元得分率均在80%及以上。</w:t>
            </w:r>
          </w:p>
        </w:tc>
        <w:tc>
          <w:tcPr>
            <w:tcW w:w="1128" w:type="dxa"/>
            <w:vAlign w:val="center"/>
          </w:tcPr>
          <w:p w14:paraId="7CA965D4">
            <w:pPr>
              <w:keepNext w:val="0"/>
              <w:keepLines w:val="0"/>
              <w:pageBreakBefore w:val="0"/>
              <w:widowControl/>
              <w:kinsoku w:val="0"/>
              <w:wordWrap/>
              <w:overflowPunct/>
              <w:topLinePunct w:val="0"/>
              <w:autoSpaceDE w:val="0"/>
              <w:autoSpaceDN w:val="0"/>
              <w:bidi w:val="0"/>
              <w:adjustRightInd w:val="0"/>
              <w:snapToGrid w:val="0"/>
              <w:spacing w:before="0" w:line="320" w:lineRule="exact"/>
              <w:ind w:left="0" w:right="0" w:firstLine="0" w:firstLineChars="0"/>
              <w:jc w:val="center"/>
              <w:textAlignment w:val="baseline"/>
              <w:rPr>
                <w:rFonts w:hint="default" w:ascii="Times New Roman" w:hAnsi="Times New Roman" w:eastAsia="宋体" w:cs="Times New Roman"/>
                <w:b w:val="0"/>
                <w:bCs w:val="0"/>
                <w:snapToGrid w:val="0"/>
                <w:color w:val="auto"/>
                <w:kern w:val="0"/>
                <w:sz w:val="21"/>
                <w:szCs w:val="21"/>
                <w:lang w:val="en-US" w:eastAsia="en-US" w:bidi="ar-SA"/>
              </w:rPr>
            </w:pPr>
            <w:r>
              <w:rPr>
                <w:rFonts w:hint="default" w:ascii="Times New Roman" w:hAnsi="Times New Roman" w:eastAsia="宋体" w:cs="Times New Roman"/>
                <w:b w:val="0"/>
                <w:bCs w:val="0"/>
                <w:snapToGrid w:val="0"/>
                <w:color w:val="auto"/>
                <w:spacing w:val="3"/>
                <w:kern w:val="0"/>
                <w:sz w:val="21"/>
                <w:szCs w:val="21"/>
                <w:lang w:val="en-US" w:eastAsia="en-US" w:bidi="ar-SA"/>
              </w:rPr>
              <w:t>符合</w:t>
            </w:r>
          </w:p>
        </w:tc>
      </w:tr>
    </w:tbl>
    <w:p w14:paraId="53D429DE">
      <w:pPr>
        <w:bidi w:val="0"/>
        <w:rPr>
          <w:rFonts w:hint="default"/>
          <w:b/>
          <w:bCs/>
          <w:color w:val="auto"/>
          <w:lang w:val="en-US" w:eastAsia="zh-CN"/>
        </w:rPr>
      </w:pPr>
      <w:r>
        <w:rPr>
          <w:rFonts w:hint="default"/>
          <w:color w:val="auto"/>
          <w:lang w:val="en-US" w:eastAsia="zh-CN"/>
        </w:rPr>
        <w:t>经过评估</w:t>
      </w:r>
      <w:r>
        <w:rPr>
          <w:rFonts w:hint="eastAsia"/>
          <w:color w:val="auto"/>
          <w:lang w:val="en-US" w:eastAsia="zh-CN"/>
        </w:rPr>
        <w:t>，</w:t>
      </w:r>
      <w:r>
        <w:rPr>
          <w:rFonts w:hint="default"/>
          <w:color w:val="auto"/>
          <w:lang w:val="en-US" w:eastAsia="zh-CN"/>
        </w:rPr>
        <w:t>评估组认为：</w:t>
      </w:r>
      <w:r>
        <w:rPr>
          <w:rFonts w:hint="default"/>
          <w:b/>
          <w:bCs/>
          <w:color w:val="auto"/>
          <w:lang w:val="en-US" w:eastAsia="zh-CN"/>
        </w:rPr>
        <w:t>景德镇发电厂第二贮灰场符合上述五项安全评估条件的规定，为正常灰场。</w:t>
      </w:r>
    </w:p>
    <w:p w14:paraId="72F01488">
      <w:pPr>
        <w:bidi w:val="0"/>
        <w:rPr>
          <w:rFonts w:hint="default"/>
          <w:b/>
          <w:bCs/>
          <w:color w:val="auto"/>
          <w:lang w:val="en-US" w:eastAsia="zh-CN"/>
        </w:rPr>
      </w:pPr>
    </w:p>
    <w:p w14:paraId="08286622">
      <w:pPr>
        <w:rPr>
          <w:rFonts w:hint="default"/>
          <w:b/>
          <w:bCs/>
          <w:color w:val="auto"/>
          <w:lang w:val="en-US" w:eastAsia="zh-CN"/>
        </w:rPr>
      </w:pPr>
      <w:r>
        <w:rPr>
          <w:rFonts w:hint="default"/>
          <w:b/>
          <w:bCs/>
          <w:color w:val="auto"/>
          <w:lang w:val="en-US" w:eastAsia="zh-CN"/>
        </w:rPr>
        <w:br w:type="page"/>
      </w:r>
    </w:p>
    <w:p w14:paraId="0F62975A">
      <w:pPr>
        <w:pStyle w:val="2"/>
        <w:bidi w:val="0"/>
        <w:rPr>
          <w:rFonts w:hint="default"/>
          <w:color w:val="auto"/>
          <w:lang w:val="en-US" w:eastAsia="zh-CN"/>
        </w:rPr>
      </w:pPr>
      <w:bookmarkStart w:id="149" w:name="_Toc7628"/>
      <w:bookmarkStart w:id="150" w:name="_Toc24877"/>
      <w:bookmarkStart w:id="151" w:name="_Toc24865"/>
      <w:r>
        <w:rPr>
          <w:rFonts w:hint="default"/>
          <w:color w:val="auto"/>
          <w:lang w:val="en-US" w:eastAsia="zh-CN"/>
        </w:rPr>
        <w:t>5</w:t>
      </w:r>
      <w:r>
        <w:rPr>
          <w:rFonts w:hint="eastAsia"/>
          <w:color w:val="auto"/>
          <w:lang w:val="en-US" w:eastAsia="zh-CN"/>
        </w:rPr>
        <w:t>.</w:t>
      </w:r>
      <w:r>
        <w:rPr>
          <w:rFonts w:hint="default"/>
          <w:color w:val="auto"/>
          <w:lang w:val="en-US" w:eastAsia="zh-CN"/>
        </w:rPr>
        <w:t xml:space="preserve"> 事故隐患整改建议</w:t>
      </w:r>
      <w:bookmarkEnd w:id="149"/>
      <w:bookmarkEnd w:id="150"/>
      <w:bookmarkEnd w:id="151"/>
    </w:p>
    <w:p w14:paraId="72036BA7">
      <w:pPr>
        <w:pStyle w:val="3"/>
        <w:bidi w:val="0"/>
        <w:rPr>
          <w:rFonts w:hint="default"/>
          <w:color w:val="auto"/>
          <w:lang w:val="en-US" w:eastAsia="zh-CN"/>
        </w:rPr>
      </w:pPr>
      <w:bookmarkStart w:id="152" w:name="_Toc31942"/>
      <w:bookmarkStart w:id="153" w:name="_Toc28293"/>
      <w:bookmarkStart w:id="154" w:name="_Toc2527"/>
      <w:r>
        <w:rPr>
          <w:rFonts w:hint="default"/>
          <w:color w:val="auto"/>
          <w:lang w:val="en-US" w:eastAsia="zh-CN"/>
        </w:rPr>
        <w:t xml:space="preserve">5.1 </w:t>
      </w:r>
      <w:bookmarkEnd w:id="152"/>
      <w:bookmarkEnd w:id="153"/>
      <w:r>
        <w:rPr>
          <w:rFonts w:hint="default"/>
          <w:color w:val="auto"/>
          <w:lang w:val="en-US" w:eastAsia="zh-CN"/>
        </w:rPr>
        <w:t>存在问题安全对策措施</w:t>
      </w:r>
      <w:bookmarkEnd w:id="154"/>
    </w:p>
    <w:p w14:paraId="0E5750DB">
      <w:pPr>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 xml:space="preserve"> 应在初期坝显目位置设置</w:t>
      </w:r>
      <w:r>
        <w:rPr>
          <w:rFonts w:hint="eastAsia"/>
          <w:color w:val="auto"/>
          <w:lang w:val="en-US" w:eastAsia="zh-CN"/>
        </w:rPr>
        <w:t>“</w:t>
      </w:r>
      <w:r>
        <w:rPr>
          <w:rFonts w:hint="default"/>
          <w:color w:val="auto"/>
          <w:lang w:val="en-US" w:eastAsia="zh-CN"/>
        </w:rPr>
        <w:t>当心滑落</w:t>
      </w:r>
      <w:r>
        <w:rPr>
          <w:rFonts w:hint="eastAsia"/>
          <w:color w:val="auto"/>
          <w:lang w:val="en-US" w:eastAsia="zh-CN"/>
        </w:rPr>
        <w:t>”等</w:t>
      </w:r>
      <w:r>
        <w:rPr>
          <w:rFonts w:hint="default"/>
          <w:color w:val="auto"/>
          <w:lang w:val="en-US" w:eastAsia="zh-CN"/>
        </w:rPr>
        <w:t>警告标志。</w:t>
      </w:r>
    </w:p>
    <w:p w14:paraId="304D6240">
      <w:pPr>
        <w:rPr>
          <w:rFonts w:hint="default"/>
          <w:color w:val="auto"/>
          <w:lang w:val="en-US" w:eastAsia="zh-CN"/>
        </w:rPr>
      </w:pPr>
      <w:r>
        <w:rPr>
          <w:rFonts w:hint="default"/>
          <w:color w:val="auto"/>
          <w:lang w:val="en-US" w:eastAsia="zh-CN"/>
        </w:rPr>
        <w:t>2</w:t>
      </w:r>
      <w:r>
        <w:rPr>
          <w:rFonts w:hint="eastAsia"/>
          <w:color w:val="auto"/>
          <w:lang w:val="en-US" w:eastAsia="zh-CN"/>
        </w:rPr>
        <w:t>. 应安排人员对主坝（一）坝外排水沟进行清理，并加强检查，确保排水沟完好、无淤泥、杂物</w:t>
      </w:r>
      <w:r>
        <w:rPr>
          <w:rFonts w:hint="default"/>
          <w:color w:val="auto"/>
          <w:lang w:val="en-US" w:eastAsia="zh-CN"/>
        </w:rPr>
        <w:t>。</w:t>
      </w:r>
    </w:p>
    <w:p w14:paraId="693E75EB">
      <w:pPr>
        <w:rPr>
          <w:rFonts w:hint="default"/>
          <w:color w:val="auto"/>
          <w:lang w:val="en-US" w:eastAsia="zh-CN"/>
        </w:rPr>
      </w:pPr>
      <w:r>
        <w:rPr>
          <w:rFonts w:hint="eastAsia"/>
          <w:color w:val="auto"/>
          <w:lang w:val="en-US" w:eastAsia="zh-CN"/>
        </w:rPr>
        <w:t>3.</w:t>
      </w:r>
      <w:r>
        <w:rPr>
          <w:rFonts w:hint="default"/>
          <w:color w:val="auto"/>
          <w:lang w:val="en-US" w:eastAsia="zh-CN"/>
        </w:rPr>
        <w:t xml:space="preserve"> 应安排人员</w:t>
      </w:r>
      <w:r>
        <w:rPr>
          <w:rFonts w:hint="eastAsia"/>
          <w:color w:val="auto"/>
          <w:lang w:val="en-US" w:eastAsia="zh-CN"/>
        </w:rPr>
        <w:t>对</w:t>
      </w:r>
      <w:r>
        <w:rPr>
          <w:rFonts w:hint="default"/>
          <w:color w:val="auto"/>
          <w:lang w:val="en-US" w:eastAsia="zh-CN"/>
        </w:rPr>
        <w:t>副坝坝外排水沟进行清理，并加强检查，确保坝体完好。</w:t>
      </w:r>
    </w:p>
    <w:p w14:paraId="0DA56205">
      <w:pPr>
        <w:rPr>
          <w:rFonts w:hint="default"/>
          <w:color w:val="auto"/>
          <w:lang w:val="en-US" w:eastAsia="zh-CN"/>
        </w:rPr>
      </w:pPr>
      <w:r>
        <w:rPr>
          <w:rFonts w:hint="eastAsia"/>
          <w:color w:val="auto"/>
          <w:lang w:val="en-US" w:eastAsia="zh-CN"/>
        </w:rPr>
        <w:t>4.</w:t>
      </w:r>
      <w:r>
        <w:rPr>
          <w:rFonts w:hint="default"/>
          <w:color w:val="auto"/>
          <w:lang w:val="en-US" w:eastAsia="zh-CN"/>
        </w:rPr>
        <w:t xml:space="preserve"> 应安排人员</w:t>
      </w:r>
      <w:r>
        <w:rPr>
          <w:rFonts w:hint="eastAsia"/>
          <w:color w:val="auto"/>
          <w:lang w:val="en-US" w:eastAsia="zh-CN"/>
        </w:rPr>
        <w:t>对主坝（一）坝体上的杂草、树木</w:t>
      </w:r>
      <w:r>
        <w:rPr>
          <w:rFonts w:hint="default"/>
          <w:color w:val="auto"/>
          <w:lang w:val="en-US" w:eastAsia="zh-CN"/>
        </w:rPr>
        <w:t>进行清理，并加强检查，确保坝体完好。</w:t>
      </w:r>
    </w:p>
    <w:p w14:paraId="65A6FA70">
      <w:pPr>
        <w:rPr>
          <w:rFonts w:hint="default"/>
          <w:color w:val="auto"/>
          <w:lang w:val="en-US" w:eastAsia="zh-CN"/>
        </w:rPr>
      </w:pPr>
      <w:r>
        <w:rPr>
          <w:rFonts w:hint="eastAsia"/>
          <w:color w:val="auto"/>
          <w:lang w:val="en-US" w:eastAsia="zh-CN"/>
        </w:rPr>
        <w:t>5.</w:t>
      </w:r>
      <w:r>
        <w:rPr>
          <w:rFonts w:hint="default"/>
          <w:color w:val="auto"/>
          <w:lang w:val="en-US" w:eastAsia="zh-CN"/>
        </w:rPr>
        <w:t xml:space="preserve"> 建议储备应急照明设备，一旦需照明时，可起用应急照明设备进行照明。</w:t>
      </w:r>
    </w:p>
    <w:p w14:paraId="591A7378">
      <w:pPr>
        <w:rPr>
          <w:rFonts w:hint="default"/>
          <w:color w:val="auto"/>
          <w:lang w:val="en-US" w:eastAsia="zh-CN"/>
        </w:rPr>
      </w:pPr>
      <w:r>
        <w:rPr>
          <w:rFonts w:hint="default"/>
          <w:color w:val="auto"/>
          <w:lang w:val="en-US" w:eastAsia="zh-CN"/>
        </w:rPr>
        <w:t>以上问题，企业均已整改。</w:t>
      </w:r>
    </w:p>
    <w:p w14:paraId="0C43BC53">
      <w:pPr>
        <w:pStyle w:val="3"/>
        <w:bidi w:val="0"/>
        <w:rPr>
          <w:rFonts w:hint="eastAsia"/>
          <w:color w:val="auto"/>
          <w:lang w:val="en-US" w:eastAsia="zh-CN"/>
        </w:rPr>
      </w:pPr>
      <w:bookmarkStart w:id="155" w:name="_Toc25020"/>
      <w:r>
        <w:rPr>
          <w:rFonts w:hint="eastAsia"/>
          <w:color w:val="auto"/>
          <w:lang w:val="en-US" w:eastAsia="zh-CN"/>
        </w:rPr>
        <w:t>5.2 安全管理对策措施</w:t>
      </w:r>
      <w:bookmarkEnd w:id="155"/>
    </w:p>
    <w:p w14:paraId="55D53F07">
      <w:pPr>
        <w:bidi w:val="0"/>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 xml:space="preserve"> 第</w:t>
      </w:r>
      <w:r>
        <w:rPr>
          <w:rFonts w:hint="eastAsia"/>
          <w:color w:val="auto"/>
          <w:lang w:val="en-US" w:eastAsia="zh-CN"/>
        </w:rPr>
        <w:t>二</w:t>
      </w:r>
      <w:r>
        <w:rPr>
          <w:rFonts w:hint="default"/>
          <w:color w:val="auto"/>
          <w:lang w:val="en-US" w:eastAsia="zh-CN"/>
        </w:rPr>
        <w:t>贮灰场已停止运行多年，应尽快开展闭库工作，按照有关要求，委托具备相应资质的单位进行工程勘探及贮灰场闭库设计。</w:t>
      </w:r>
    </w:p>
    <w:p w14:paraId="39E13081">
      <w:pPr>
        <w:bidi w:val="0"/>
        <w:rPr>
          <w:rFonts w:hint="default"/>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 xml:space="preserve"> 严格按照《安全生产事故隐患排查治理暂行规定》（国家安全生产监督管理总局令第16号）和</w:t>
      </w:r>
      <w:r>
        <w:rPr>
          <w:rFonts w:hint="eastAsia"/>
          <w:color w:val="auto"/>
        </w:rPr>
        <w:t>《燃煤发电厂贮灰场安全监督管理规定》（国能发安全规</w:t>
      </w:r>
      <w:r>
        <w:rPr>
          <w:rFonts w:hint="eastAsia" w:ascii="宋体" w:hAnsi="宋体" w:eastAsia="宋体" w:cs="宋体"/>
          <w:color w:val="auto"/>
        </w:rPr>
        <w:t>[</w:t>
      </w:r>
      <w:r>
        <w:rPr>
          <w:rFonts w:hint="eastAsia"/>
          <w:color w:val="auto"/>
        </w:rPr>
        <w:t>2022</w:t>
      </w:r>
      <w:r>
        <w:rPr>
          <w:rFonts w:hint="eastAsia" w:ascii="宋体" w:hAnsi="宋体" w:eastAsia="宋体" w:cs="宋体"/>
          <w:color w:val="auto"/>
        </w:rPr>
        <w:t>]</w:t>
      </w:r>
      <w:r>
        <w:rPr>
          <w:rFonts w:hint="eastAsia"/>
          <w:color w:val="auto"/>
        </w:rPr>
        <w:t>53号）</w:t>
      </w:r>
      <w:r>
        <w:rPr>
          <w:rFonts w:hint="default"/>
          <w:color w:val="auto"/>
          <w:lang w:val="en-US" w:eastAsia="zh-CN"/>
        </w:rPr>
        <w:t>要求，加强灰坝和库区各项安全检查，及时消除事故隐患，并做好安全检查记录。</w:t>
      </w:r>
    </w:p>
    <w:p w14:paraId="3E810A8E">
      <w:pPr>
        <w:bidi w:val="0"/>
        <w:rPr>
          <w:rFonts w:hint="default"/>
          <w:color w:val="auto"/>
          <w:lang w:val="en-US" w:eastAsia="zh-CN"/>
        </w:rPr>
      </w:pPr>
      <w:r>
        <w:rPr>
          <w:rFonts w:hint="default"/>
          <w:color w:val="auto"/>
          <w:lang w:val="en-US" w:eastAsia="zh-CN"/>
        </w:rPr>
        <w:t>3</w:t>
      </w:r>
      <w:r>
        <w:rPr>
          <w:rFonts w:hint="eastAsia"/>
          <w:color w:val="auto"/>
          <w:lang w:val="en-US" w:eastAsia="zh-CN"/>
        </w:rPr>
        <w:t>.</w:t>
      </w:r>
      <w:r>
        <w:rPr>
          <w:rFonts w:hint="default"/>
          <w:color w:val="auto"/>
          <w:lang w:val="en-US" w:eastAsia="zh-CN"/>
        </w:rPr>
        <w:t xml:space="preserve"> 按《关于印发〈企业安全生产费用提取和使用管理办法〉的通知》（财资〔2022〕136号）要求，提取和使用安全措施费用，建立安全生产投入的长效保障机制。</w:t>
      </w:r>
    </w:p>
    <w:p w14:paraId="27D0F74B">
      <w:pPr>
        <w:bidi w:val="0"/>
        <w:rPr>
          <w:rFonts w:hint="default"/>
          <w:color w:val="auto"/>
          <w:lang w:val="en-US" w:eastAsia="zh-CN"/>
        </w:rPr>
      </w:pPr>
      <w:r>
        <w:rPr>
          <w:rFonts w:hint="eastAsia"/>
          <w:color w:val="auto"/>
          <w:lang w:val="en-US" w:eastAsia="zh-CN"/>
        </w:rPr>
        <w:t xml:space="preserve">4. </w:t>
      </w:r>
      <w:r>
        <w:rPr>
          <w:rFonts w:hint="default"/>
          <w:color w:val="auto"/>
          <w:lang w:val="en-US" w:eastAsia="zh-CN"/>
        </w:rPr>
        <w:t>目前压覆第二贮灰场的建筑和道路在建设过程中均未取得景德镇发电厂的许可，属于违规建设，后续第二贮灰场内的建筑和道路出现任何问题，均与景德镇发电厂无关。</w:t>
      </w:r>
    </w:p>
    <w:p w14:paraId="72548F51">
      <w:pPr>
        <w:bidi w:val="0"/>
        <w:rPr>
          <w:rFonts w:hint="default"/>
          <w:color w:val="auto"/>
          <w:lang w:val="en-US" w:eastAsia="zh-CN"/>
        </w:rPr>
      </w:pPr>
      <w:r>
        <w:rPr>
          <w:rFonts w:hint="eastAsia"/>
          <w:color w:val="auto"/>
          <w:lang w:val="en-US" w:eastAsia="zh-CN"/>
        </w:rPr>
        <w:t>5.</w:t>
      </w:r>
      <w:r>
        <w:rPr>
          <w:rFonts w:hint="default"/>
          <w:color w:val="auto"/>
          <w:lang w:val="en-US" w:eastAsia="zh-CN"/>
        </w:rPr>
        <w:t xml:space="preserve"> 未经许可和安全论证，禁止外部单位或人员</w:t>
      </w:r>
      <w:r>
        <w:rPr>
          <w:rFonts w:hint="eastAsia"/>
          <w:color w:val="auto"/>
          <w:lang w:val="en-US" w:eastAsia="zh-CN"/>
        </w:rPr>
        <w:t>继续</w:t>
      </w:r>
      <w:r>
        <w:rPr>
          <w:rFonts w:hint="default"/>
          <w:color w:val="auto"/>
          <w:lang w:val="en-US" w:eastAsia="zh-CN"/>
        </w:rPr>
        <w:t>在第</w:t>
      </w:r>
      <w:r>
        <w:rPr>
          <w:rFonts w:hint="eastAsia"/>
          <w:color w:val="auto"/>
          <w:lang w:val="en-US" w:eastAsia="zh-CN"/>
        </w:rPr>
        <w:t>二</w:t>
      </w:r>
      <w:r>
        <w:rPr>
          <w:rFonts w:hint="default"/>
          <w:color w:val="auto"/>
          <w:lang w:val="en-US" w:eastAsia="zh-CN"/>
        </w:rPr>
        <w:t>贮灰场范围内</w:t>
      </w:r>
      <w:r>
        <w:rPr>
          <w:rFonts w:hint="eastAsia"/>
          <w:color w:val="auto"/>
          <w:lang w:val="en-US" w:eastAsia="zh-CN"/>
        </w:rPr>
        <w:t>建设</w:t>
      </w:r>
      <w:r>
        <w:rPr>
          <w:rFonts w:hint="default"/>
          <w:color w:val="auto"/>
          <w:lang w:val="en-US" w:eastAsia="zh-CN"/>
        </w:rPr>
        <w:t>生产、生活建构筑物，破坏第</w:t>
      </w:r>
      <w:r>
        <w:rPr>
          <w:rFonts w:hint="eastAsia"/>
          <w:color w:val="auto"/>
          <w:lang w:val="en-US" w:eastAsia="zh-CN"/>
        </w:rPr>
        <w:t>二</w:t>
      </w:r>
      <w:r>
        <w:rPr>
          <w:rFonts w:hint="default"/>
          <w:color w:val="auto"/>
          <w:lang w:val="en-US" w:eastAsia="zh-CN"/>
        </w:rPr>
        <w:t>贮灰场的安全性和稳定性。</w:t>
      </w:r>
      <w:r>
        <w:rPr>
          <w:rFonts w:hint="default"/>
          <w:color w:val="auto"/>
          <w:lang w:val="en-US" w:eastAsia="zh-CN"/>
        </w:rPr>
        <w:br w:type="page"/>
      </w:r>
    </w:p>
    <w:p w14:paraId="1087290A">
      <w:pPr>
        <w:pStyle w:val="2"/>
        <w:numPr>
          <w:ilvl w:val="0"/>
          <w:numId w:val="2"/>
        </w:numPr>
        <w:bidi w:val="0"/>
        <w:rPr>
          <w:rFonts w:hint="default"/>
          <w:color w:val="auto"/>
          <w:lang w:val="en-US" w:eastAsia="zh-CN"/>
        </w:rPr>
      </w:pPr>
      <w:bookmarkStart w:id="156" w:name="_Toc1952"/>
      <w:bookmarkStart w:id="157" w:name="_Toc11384"/>
      <w:bookmarkStart w:id="158" w:name="_Toc23660"/>
      <w:r>
        <w:rPr>
          <w:rFonts w:hint="default"/>
          <w:color w:val="auto"/>
          <w:lang w:val="en-US" w:eastAsia="zh-CN"/>
        </w:rPr>
        <w:t>附件及附图</w:t>
      </w:r>
      <w:bookmarkEnd w:id="156"/>
      <w:bookmarkEnd w:id="157"/>
      <w:bookmarkEnd w:id="158"/>
    </w:p>
    <w:p w14:paraId="27150162">
      <w:pPr>
        <w:pStyle w:val="3"/>
        <w:bidi w:val="0"/>
        <w:rPr>
          <w:rFonts w:hint="default"/>
          <w:lang w:val="en-US" w:eastAsia="zh-CN"/>
        </w:rPr>
      </w:pPr>
      <w:bookmarkStart w:id="159" w:name="_Toc15546"/>
      <w:r>
        <w:rPr>
          <w:rFonts w:hint="eastAsia"/>
          <w:lang w:val="en-US" w:eastAsia="zh-CN"/>
        </w:rPr>
        <w:t>6.1 附件</w:t>
      </w:r>
      <w:bookmarkEnd w:id="159"/>
    </w:p>
    <w:p w14:paraId="23829767">
      <w:pPr>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 xml:space="preserve"> 营业执照</w:t>
      </w:r>
      <w:r>
        <w:rPr>
          <w:rFonts w:hint="eastAsia"/>
          <w:color w:val="auto"/>
          <w:lang w:val="en-US" w:eastAsia="zh-CN"/>
        </w:rPr>
        <w:t>；</w:t>
      </w:r>
    </w:p>
    <w:p w14:paraId="5334CA65">
      <w:pPr>
        <w:rPr>
          <w:rFonts w:hint="default"/>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 xml:space="preserve"> 安全管理机构文件</w:t>
      </w:r>
      <w:r>
        <w:rPr>
          <w:rFonts w:hint="eastAsia"/>
          <w:color w:val="auto"/>
          <w:lang w:val="en-US" w:eastAsia="zh-CN"/>
        </w:rPr>
        <w:t>；</w:t>
      </w:r>
    </w:p>
    <w:p w14:paraId="20F9886F">
      <w:pPr>
        <w:rPr>
          <w:rFonts w:hint="eastAsia"/>
          <w:color w:val="auto"/>
          <w:lang w:val="en-US" w:eastAsia="zh-CN"/>
        </w:rPr>
      </w:pPr>
      <w:r>
        <w:rPr>
          <w:rFonts w:hint="default"/>
          <w:color w:val="auto"/>
          <w:lang w:val="en-US" w:eastAsia="zh-CN"/>
        </w:rPr>
        <w:t>3</w:t>
      </w:r>
      <w:r>
        <w:rPr>
          <w:rFonts w:hint="eastAsia"/>
          <w:color w:val="auto"/>
          <w:lang w:val="en-US" w:eastAsia="zh-CN"/>
        </w:rPr>
        <w:t>.</w:t>
      </w:r>
      <w:r>
        <w:rPr>
          <w:rFonts w:hint="default"/>
          <w:color w:val="auto"/>
          <w:lang w:val="en-US" w:eastAsia="zh-CN"/>
        </w:rPr>
        <w:t xml:space="preserve"> 主要负责人和安全管理人员资格证书</w:t>
      </w:r>
      <w:r>
        <w:rPr>
          <w:rFonts w:hint="eastAsia"/>
          <w:color w:val="auto"/>
          <w:lang w:val="en-US" w:eastAsia="zh-CN"/>
        </w:rPr>
        <w:t>。</w:t>
      </w:r>
    </w:p>
    <w:p w14:paraId="3BA9F0B9">
      <w:pPr>
        <w:pStyle w:val="3"/>
        <w:bidi w:val="0"/>
        <w:rPr>
          <w:rFonts w:hint="eastAsia"/>
          <w:lang w:val="en-US" w:eastAsia="zh-CN"/>
        </w:rPr>
      </w:pPr>
      <w:bookmarkStart w:id="160" w:name="_Toc17474"/>
      <w:r>
        <w:rPr>
          <w:rFonts w:hint="eastAsia"/>
          <w:lang w:val="en-US" w:eastAsia="zh-CN"/>
        </w:rPr>
        <w:t>6.2 附图</w:t>
      </w:r>
      <w:bookmarkEnd w:id="160"/>
    </w:p>
    <w:p w14:paraId="2F3A2A25">
      <w:pPr>
        <w:rPr>
          <w:rFonts w:hint="eastAsia"/>
          <w:lang w:val="en-US" w:eastAsia="zh-CN"/>
        </w:rPr>
      </w:pPr>
      <w:r>
        <w:rPr>
          <w:rFonts w:hint="eastAsia"/>
          <w:lang w:val="en-US" w:eastAsia="zh-CN"/>
        </w:rPr>
        <w:t xml:space="preserve">1. </w:t>
      </w:r>
      <w:r>
        <w:rPr>
          <w:rFonts w:hint="default"/>
          <w:lang w:val="en-US" w:eastAsia="zh-CN"/>
        </w:rPr>
        <w:t>景德镇发电厂</w:t>
      </w:r>
      <w:r>
        <w:rPr>
          <w:rFonts w:hint="eastAsia"/>
          <w:lang w:val="en-US" w:eastAsia="zh-CN"/>
        </w:rPr>
        <w:t>第一、</w:t>
      </w:r>
      <w:r>
        <w:rPr>
          <w:rFonts w:hint="default"/>
          <w:lang w:val="en-US" w:eastAsia="zh-CN"/>
        </w:rPr>
        <w:t>第二贮灰场</w:t>
      </w:r>
      <w:r>
        <w:rPr>
          <w:rFonts w:hint="eastAsia"/>
          <w:lang w:val="en-US" w:eastAsia="zh-CN"/>
        </w:rPr>
        <w:t>宗地图</w:t>
      </w:r>
    </w:p>
    <w:p w14:paraId="2991A0FD">
      <w:pPr>
        <w:rPr>
          <w:rFonts w:hint="default"/>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 xml:space="preserve"> 景北大道地块面积实测图</w:t>
      </w:r>
    </w:p>
    <w:p w14:paraId="396A632B">
      <w:pPr>
        <w:rPr>
          <w:rFonts w:hint="default"/>
          <w:color w:val="auto"/>
          <w:lang w:val="en-US" w:eastAsia="zh-CN"/>
        </w:rPr>
      </w:pPr>
      <w:r>
        <w:rPr>
          <w:rFonts w:hint="eastAsia"/>
          <w:color w:val="auto"/>
          <w:lang w:val="en-US" w:eastAsia="zh-CN"/>
        </w:rPr>
        <w:t xml:space="preserve">3. </w:t>
      </w:r>
      <w:r>
        <w:rPr>
          <w:rFonts w:hint="default"/>
          <w:lang w:val="en-US" w:eastAsia="zh-CN"/>
        </w:rPr>
        <w:t>景德镇发电厂</w:t>
      </w:r>
      <w:r>
        <w:rPr>
          <w:rFonts w:hint="eastAsia"/>
          <w:lang w:val="en-US" w:eastAsia="zh-CN"/>
        </w:rPr>
        <w:t>第一、</w:t>
      </w:r>
      <w:r>
        <w:rPr>
          <w:rFonts w:hint="default"/>
          <w:lang w:val="en-US" w:eastAsia="zh-CN"/>
        </w:rPr>
        <w:t>第二贮灰场</w:t>
      </w:r>
      <w:r>
        <w:rPr>
          <w:rFonts w:hint="eastAsia"/>
          <w:lang w:val="en-US" w:eastAsia="zh-CN"/>
        </w:rPr>
        <w:t>叠合图</w:t>
      </w:r>
    </w:p>
    <w:p w14:paraId="3528FC99">
      <w:pPr>
        <w:rPr>
          <w:rFonts w:hint="default"/>
          <w:color w:val="auto"/>
          <w:lang w:val="en-US" w:eastAsia="zh-CN"/>
        </w:rPr>
      </w:pPr>
      <w:r>
        <w:rPr>
          <w:rFonts w:hint="default"/>
          <w:color w:val="auto"/>
          <w:lang w:val="en-US" w:eastAsia="zh-CN"/>
        </w:rPr>
        <w:br w:type="page"/>
      </w:r>
    </w:p>
    <w:p w14:paraId="170AECDC">
      <w:pPr>
        <w:ind w:left="0" w:leftChars="0" w:firstLine="0" w:firstLineChars="0"/>
        <w:jc w:val="center"/>
        <w:rPr>
          <w:rFonts w:hint="default"/>
          <w:color w:val="auto"/>
          <w:lang w:val="en-US" w:eastAsia="zh-CN"/>
        </w:rPr>
      </w:pPr>
      <w:r>
        <w:rPr>
          <w:rFonts w:hint="default"/>
          <w:color w:val="auto"/>
          <w:lang w:val="en-US" w:eastAsia="zh-CN"/>
        </w:rPr>
        <w:t>附：</w:t>
      </w:r>
      <w:r>
        <w:rPr>
          <w:rFonts w:hint="eastAsia"/>
          <w:color w:val="auto"/>
          <w:lang w:val="en-US" w:eastAsia="zh-CN"/>
        </w:rPr>
        <w:t>评估</w:t>
      </w:r>
      <w:r>
        <w:rPr>
          <w:rFonts w:hint="default"/>
          <w:color w:val="auto"/>
          <w:lang w:val="en-US" w:eastAsia="zh-CN"/>
        </w:rPr>
        <w:t>人员与企业安全管理人员现场检查合影</w:t>
      </w:r>
    </w:p>
    <w:p w14:paraId="4012C36A">
      <w:pPr>
        <w:ind w:left="0" w:leftChars="0" w:firstLine="0" w:firstLineChars="0"/>
        <w:jc w:val="center"/>
        <w:rPr>
          <w:rFonts w:hint="default"/>
          <w:color w:val="auto"/>
          <w:lang w:val="en-US" w:eastAsia="zh-CN"/>
        </w:rPr>
      </w:pPr>
      <w:r>
        <w:rPr>
          <w:rFonts w:hint="default"/>
          <w:color w:val="auto"/>
          <w:lang w:val="en-US" w:eastAsia="zh-CN"/>
        </w:rPr>
        <w:drawing>
          <wp:inline distT="0" distB="0" distL="114300" distR="114300">
            <wp:extent cx="5039995" cy="3780155"/>
            <wp:effectExtent l="0" t="0" r="8255" b="10795"/>
            <wp:docPr id="46" name="图片 46" descr="798269ba3aa1de2c3838e84f2790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798269ba3aa1de2c3838e84f2790564"/>
                    <pic:cNvPicPr>
                      <a:picLocks noChangeAspect="1"/>
                    </pic:cNvPicPr>
                  </pic:nvPicPr>
                  <pic:blipFill>
                    <a:blip r:embed="rId20"/>
                    <a:stretch>
                      <a:fillRect/>
                    </a:stretch>
                  </pic:blipFill>
                  <pic:spPr>
                    <a:xfrm>
                      <a:off x="0" y="0"/>
                      <a:ext cx="5039995" cy="3780155"/>
                    </a:xfrm>
                    <a:prstGeom prst="rect">
                      <a:avLst/>
                    </a:prstGeom>
                  </pic:spPr>
                </pic:pic>
              </a:graphicData>
            </a:graphic>
          </wp:inline>
        </w:drawing>
      </w:r>
    </w:p>
    <w:sectPr>
      <w:headerReference r:id="rId10" w:type="default"/>
      <w:footerReference r:id="rId11" w:type="default"/>
      <w:pgSz w:w="11906" w:h="16839"/>
      <w:pgMar w:top="1417" w:right="1417" w:bottom="1417" w:left="1417" w:header="850" w:footer="992" w:gutter="0"/>
      <w:pgBorders>
        <w:top w:val="none" w:sz="0" w:space="0"/>
        <w:left w:val="none" w:sz="0" w:space="0"/>
        <w:bottom w:val="none" w:sz="0" w:space="0"/>
        <w:right w:val="none" w:sz="0" w:space="0"/>
      </w:pgBorders>
      <w:pgNumType w:fmt="decimal"/>
      <w:cols w:space="425"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2CAD">
    <w:pPr>
      <w:pStyle w:val="10"/>
      <w:pBdr>
        <w:top w:val="single" w:color="auto" w:sz="4" w:space="0"/>
      </w:pBdr>
      <w:ind w:left="0" w:leftChars="0" w:firstLine="0" w:firstLineChars="0"/>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6E53D">
                          <w:pPr>
                            <w:pStyle w:val="1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766E53D">
                    <w:pPr>
                      <w:pStyle w:val="10"/>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rPr>
      <w:t>江西赣安安全生产科学技术咨询服务中心</w:t>
    </w:r>
    <w:r>
      <w:rPr>
        <w:rFonts w:hint="eastAsia"/>
        <w:lang w:val="en-US" w:eastAsia="zh-CN"/>
      </w:rPr>
      <w:t xml:space="preserve">                                                   APJ-（赣）-002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86D8B">
    <w:pPr>
      <w:pStyle w:val="10"/>
      <w:pBdr>
        <w:top w:val="single" w:color="auto" w:sz="4" w:space="0"/>
      </w:pBdr>
      <w:ind w:left="0" w:leftChars="0" w:firstLine="0" w:firstLineChars="0"/>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EE294">
                          <w:pPr>
                            <w:pStyle w:val="1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C1EE294">
                    <w:pPr>
                      <w:pStyle w:val="10"/>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rPr>
      <w:t>江西赣安安全生产科学技术咨询服务中心</w:t>
    </w:r>
    <w:r>
      <w:rPr>
        <w:rFonts w:hint="eastAsia"/>
        <w:lang w:val="en-US" w:eastAsia="zh-CN"/>
      </w:rPr>
      <w:t xml:space="preserve">                                                     APJ-（赣）-002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64DFE">
    <w:pPr>
      <w:pStyle w:val="10"/>
      <w:pBdr>
        <w:top w:val="single" w:color="auto" w:sz="4" w:space="0"/>
      </w:pBdr>
      <w:ind w:left="0" w:leftChars="0" w:firstLine="0" w:firstLineChars="0"/>
      <w:rPr>
        <w:rFonts w:hint="default"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28FE2">
                          <w:pPr>
                            <w:pStyle w:val="1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8E28FE2">
                    <w:pPr>
                      <w:pStyle w:val="10"/>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rPr>
      <w:t>江西赣安安全生产科学技术咨询服务中心</w:t>
    </w:r>
    <w:r>
      <w:rPr>
        <w:rFonts w:hint="eastAsia"/>
        <w:lang w:val="en-US" w:eastAsia="zh-CN"/>
      </w:rPr>
      <w:t xml:space="preserve">                                                                                                            APJ-（赣）-002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30C77">
    <w:pPr>
      <w:pStyle w:val="10"/>
      <w:pBdr>
        <w:top w:val="single" w:color="auto" w:sz="4" w:space="0"/>
      </w:pBdr>
      <w:ind w:left="0" w:leftChars="0" w:firstLine="0" w:firstLineChars="0"/>
      <w:rPr>
        <w:rFonts w:hint="default"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6AEFD">
                          <w:pPr>
                            <w:pStyle w:val="1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FF6AEFD">
                    <w:pPr>
                      <w:pStyle w:val="10"/>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rPr>
      <w:t>江西赣安安全生产科学技术咨询服务中心</w:t>
    </w:r>
    <w:r>
      <w:rPr>
        <w:rFonts w:hint="eastAsia"/>
        <w:lang w:val="en-US" w:eastAsia="zh-CN"/>
      </w:rPr>
      <w:t xml:space="preserve">                                                     APJ-（赣）-002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90933">
    <w:pPr>
      <w:pStyle w:val="11"/>
      <w:ind w:left="0" w:leftChars="0" w:firstLine="0" w:firstLineChars="0"/>
      <w:jc w:val="left"/>
    </w:pPr>
    <w:r>
      <w:rPr>
        <w:rFonts w:hint="eastAsia"/>
      </w:rPr>
      <w:t xml:space="preserve">国家电投集团江西电力有限公司景德镇发电厂第二贮灰场安全评估报告   </w:t>
    </w:r>
    <w:r>
      <w:rPr>
        <w:rFonts w:hint="eastAsia"/>
        <w:lang w:val="en-US" w:eastAsia="zh-CN"/>
      </w:rPr>
      <w:t xml:space="preserve">   </w:t>
    </w:r>
    <w:r>
      <w:rPr>
        <w:rFonts w:hint="eastAsia"/>
      </w:rPr>
      <w:t xml:space="preserve">    </w:t>
    </w:r>
    <w:r>
      <w:rPr>
        <w:rFonts w:hint="eastAsia"/>
        <w:lang w:val="en-US" w:eastAsia="zh-CN"/>
      </w:rPr>
      <w:t xml:space="preserve">  </w:t>
    </w:r>
    <w:r>
      <w:rPr>
        <w:rFonts w:hint="eastAsia" w:cs="Times New Roman"/>
        <w:lang w:val="en-US" w:eastAsia="zh-CN"/>
      </w:rPr>
      <w:t xml:space="preserve">      </w:t>
    </w:r>
    <w:r>
      <w:rPr>
        <w:rFonts w:hint="default" w:ascii="Times New Roman" w:hAnsi="Times New Roman" w:cs="Times New Roman"/>
      </w:rPr>
      <w:t xml:space="preserve"> GAAP</w:t>
    </w:r>
    <w:r>
      <w:rPr>
        <w:rFonts w:hint="eastAsia" w:ascii="微软雅黑" w:hAnsi="Times New Roman" w:eastAsia="微软雅黑" w:cs="微软雅黑"/>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2024</w:t>
    </w:r>
    <w:r>
      <w:rPr>
        <w:rFonts w:hint="eastAsia" w:ascii="微软雅黑" w:hAnsi="Times New Roman" w:eastAsia="微软雅黑" w:cs="微软雅黑"/>
        <w:kern w:val="2"/>
        <w:sz w:val="18"/>
        <w:szCs w:val="18"/>
        <w:lang w:val="en-US" w:eastAsia="zh-CN" w:bidi="ar-SA"/>
      </w:rPr>
      <w:t>〕</w:t>
    </w:r>
    <w:r>
      <w:rPr>
        <w:rFonts w:hint="eastAsia" w:cs="Times New Roman"/>
        <w:lang w:val="en-US" w:eastAsia="zh-CN"/>
      </w:rPr>
      <w:t>0513</w:t>
    </w:r>
    <w:r>
      <w:rPr>
        <w:rFonts w:hint="default" w:ascii="Times New Roman" w:hAnsi="Times New Roman" w:cs="Times New Roman"/>
      </w:rPr>
      <w:t>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6614A">
    <w:pPr>
      <w:pStyle w:val="11"/>
      <w:keepNext w:val="0"/>
      <w:keepLines w:val="0"/>
      <w:pageBreakBefore w:val="0"/>
      <w:widowControl w:val="0"/>
      <w:kinsoku/>
      <w:wordWrap/>
      <w:overflowPunct/>
      <w:topLinePunct w:val="0"/>
      <w:bidi w:val="0"/>
      <w:adjustRightInd/>
      <w:snapToGrid w:val="0"/>
      <w:ind w:firstLine="0" w:firstLineChars="0"/>
      <w:jc w:val="both"/>
      <w:textAlignment w:val="auto"/>
      <w:rPr>
        <w:rFonts w:hint="eastAsia"/>
      </w:rPr>
    </w:pPr>
    <w:r>
      <w:rPr>
        <w:rFonts w:hint="eastAsia"/>
      </w:rPr>
      <w:t xml:space="preserve">国家电投集团江西电力有限公司景德镇发电厂第二贮灰场安全评估报告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GAAP〔2024〕0513号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14787">
    <w:pPr>
      <w:pStyle w:val="11"/>
      <w:ind w:left="0" w:leftChars="0" w:firstLine="0" w:firstLineChars="0"/>
      <w:jc w:val="left"/>
    </w:pPr>
    <w:r>
      <w:rPr>
        <w:rFonts w:hint="eastAsia"/>
      </w:rPr>
      <w:t xml:space="preserve">国家电投集团江西电力有限公司景德镇发电厂第二贮灰场安全评估报告   </w:t>
    </w:r>
    <w:r>
      <w:rPr>
        <w:rFonts w:hint="eastAsia"/>
        <w:lang w:val="en-US" w:eastAsia="zh-CN"/>
      </w:rPr>
      <w:t xml:space="preserve">   </w:t>
    </w:r>
    <w:r>
      <w:rPr>
        <w:rFonts w:hint="eastAsia"/>
      </w:rPr>
      <w:t xml:space="preserve">    </w:t>
    </w:r>
    <w:r>
      <w:rPr>
        <w:rFonts w:hint="eastAsia"/>
        <w:lang w:val="en-US" w:eastAsia="zh-CN"/>
      </w:rPr>
      <w:t xml:space="preserve">  </w:t>
    </w:r>
    <w:r>
      <w:rPr>
        <w:rFonts w:hint="eastAsia" w:cs="Times New Roman"/>
        <w:lang w:val="en-US" w:eastAsia="zh-CN"/>
      </w:rPr>
      <w:t xml:space="preserve">      </w:t>
    </w:r>
    <w:r>
      <w:rPr>
        <w:rFonts w:hint="default" w:ascii="Times New Roman" w:hAnsi="Times New Roman" w:cs="Times New Roman"/>
      </w:rPr>
      <w:t xml:space="preserve"> GAAP</w:t>
    </w:r>
    <w:r>
      <w:rPr>
        <w:rFonts w:hint="eastAsia" w:ascii="微软雅黑" w:hAnsi="Times New Roman" w:eastAsia="微软雅黑" w:cs="微软雅黑"/>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2024</w:t>
    </w:r>
    <w:r>
      <w:rPr>
        <w:rFonts w:hint="eastAsia" w:ascii="微软雅黑" w:hAnsi="Times New Roman" w:eastAsia="微软雅黑" w:cs="微软雅黑"/>
        <w:kern w:val="2"/>
        <w:sz w:val="18"/>
        <w:szCs w:val="18"/>
        <w:lang w:val="en-US" w:eastAsia="zh-CN" w:bidi="ar-SA"/>
      </w:rPr>
      <w:t>〕</w:t>
    </w:r>
    <w:r>
      <w:rPr>
        <w:rFonts w:hint="eastAsia" w:cs="Times New Roman"/>
        <w:lang w:val="en-US" w:eastAsia="zh-CN"/>
      </w:rPr>
      <w:t>0513</w:t>
    </w:r>
    <w:r>
      <w:rPr>
        <w:rFonts w:hint="default" w:ascii="Times New Roman" w:hAnsi="Times New Roman" w:cs="Times New Roman"/>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0F439C"/>
    <w:multiLevelType w:val="singleLevel"/>
    <w:tmpl w:val="D90F439C"/>
    <w:lvl w:ilvl="0" w:tentative="0">
      <w:start w:val="1"/>
      <w:numFmt w:val="decimal"/>
      <w:suff w:val="space"/>
      <w:lvlText w:val="%1."/>
      <w:lvlJc w:val="left"/>
    </w:lvl>
  </w:abstractNum>
  <w:abstractNum w:abstractNumId="1">
    <w:nsid w:val="282A4398"/>
    <w:multiLevelType w:val="singleLevel"/>
    <w:tmpl w:val="282A4398"/>
    <w:lvl w:ilvl="0" w:tentative="0">
      <w:start w:val="6"/>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WZjMTdhZDhhZjU4OThiZWFjMGM2NzJiODRlYjYifQ=="/>
  </w:docVars>
  <w:rsids>
    <w:rsidRoot w:val="00000000"/>
    <w:rsid w:val="005C6C6E"/>
    <w:rsid w:val="00921F00"/>
    <w:rsid w:val="00A94756"/>
    <w:rsid w:val="00DE185F"/>
    <w:rsid w:val="00F705B3"/>
    <w:rsid w:val="010D7DD7"/>
    <w:rsid w:val="0155716D"/>
    <w:rsid w:val="01AD42AE"/>
    <w:rsid w:val="02283016"/>
    <w:rsid w:val="02290253"/>
    <w:rsid w:val="02770367"/>
    <w:rsid w:val="028E0926"/>
    <w:rsid w:val="02A05595"/>
    <w:rsid w:val="02AD7AC3"/>
    <w:rsid w:val="03126EE3"/>
    <w:rsid w:val="03435D32"/>
    <w:rsid w:val="03546191"/>
    <w:rsid w:val="03791753"/>
    <w:rsid w:val="03E2379C"/>
    <w:rsid w:val="041975A9"/>
    <w:rsid w:val="045B71F9"/>
    <w:rsid w:val="047A39D5"/>
    <w:rsid w:val="047E3532"/>
    <w:rsid w:val="04ED65E8"/>
    <w:rsid w:val="053B7F7E"/>
    <w:rsid w:val="057B0FFA"/>
    <w:rsid w:val="065B15E4"/>
    <w:rsid w:val="06A05249"/>
    <w:rsid w:val="07427945"/>
    <w:rsid w:val="07D72EEC"/>
    <w:rsid w:val="07E618D5"/>
    <w:rsid w:val="07ED2710"/>
    <w:rsid w:val="07F462D0"/>
    <w:rsid w:val="08B70A65"/>
    <w:rsid w:val="08B92E46"/>
    <w:rsid w:val="08C52E09"/>
    <w:rsid w:val="08F32F05"/>
    <w:rsid w:val="0A015732"/>
    <w:rsid w:val="0A265DF4"/>
    <w:rsid w:val="0BBF6171"/>
    <w:rsid w:val="0CAB6D98"/>
    <w:rsid w:val="0D36577E"/>
    <w:rsid w:val="0D417485"/>
    <w:rsid w:val="0D5D5C42"/>
    <w:rsid w:val="0D894C89"/>
    <w:rsid w:val="0DC17C9E"/>
    <w:rsid w:val="0DCE4EE9"/>
    <w:rsid w:val="0DDE3227"/>
    <w:rsid w:val="0DDF1A07"/>
    <w:rsid w:val="0EAD2AC8"/>
    <w:rsid w:val="0EE4067B"/>
    <w:rsid w:val="0F217D17"/>
    <w:rsid w:val="0F2C7D97"/>
    <w:rsid w:val="0F317370"/>
    <w:rsid w:val="0F5F0397"/>
    <w:rsid w:val="0F8876CA"/>
    <w:rsid w:val="0FC41FA8"/>
    <w:rsid w:val="100106CE"/>
    <w:rsid w:val="100D48FD"/>
    <w:rsid w:val="101747CE"/>
    <w:rsid w:val="1048334B"/>
    <w:rsid w:val="10A404D8"/>
    <w:rsid w:val="11360C84"/>
    <w:rsid w:val="11586E4C"/>
    <w:rsid w:val="116577BB"/>
    <w:rsid w:val="11727B27"/>
    <w:rsid w:val="11E132E5"/>
    <w:rsid w:val="11E54EEB"/>
    <w:rsid w:val="12802B6B"/>
    <w:rsid w:val="13134149"/>
    <w:rsid w:val="13331EC6"/>
    <w:rsid w:val="141334FE"/>
    <w:rsid w:val="142D3A1C"/>
    <w:rsid w:val="145439BE"/>
    <w:rsid w:val="14596B6E"/>
    <w:rsid w:val="14913DAE"/>
    <w:rsid w:val="15362A79"/>
    <w:rsid w:val="15634011"/>
    <w:rsid w:val="15F51FA6"/>
    <w:rsid w:val="17214184"/>
    <w:rsid w:val="17341AE6"/>
    <w:rsid w:val="177034A9"/>
    <w:rsid w:val="17CF1E32"/>
    <w:rsid w:val="17D17BE5"/>
    <w:rsid w:val="17D2722C"/>
    <w:rsid w:val="17E16AB8"/>
    <w:rsid w:val="17E728EB"/>
    <w:rsid w:val="17EF7DDE"/>
    <w:rsid w:val="17F263D6"/>
    <w:rsid w:val="17F35B20"/>
    <w:rsid w:val="1817095A"/>
    <w:rsid w:val="18A22B9C"/>
    <w:rsid w:val="18A577BC"/>
    <w:rsid w:val="19364DEB"/>
    <w:rsid w:val="1A22449B"/>
    <w:rsid w:val="1A911621"/>
    <w:rsid w:val="1AFA1BD0"/>
    <w:rsid w:val="1B866CAC"/>
    <w:rsid w:val="1BE96A15"/>
    <w:rsid w:val="1BEC4D61"/>
    <w:rsid w:val="1C177904"/>
    <w:rsid w:val="1C312FB0"/>
    <w:rsid w:val="1C7A0F4E"/>
    <w:rsid w:val="1D3474BE"/>
    <w:rsid w:val="1D64530A"/>
    <w:rsid w:val="1D767D65"/>
    <w:rsid w:val="1DF779ED"/>
    <w:rsid w:val="1E9D0594"/>
    <w:rsid w:val="1EDF0A76"/>
    <w:rsid w:val="1EFD4696"/>
    <w:rsid w:val="1F260691"/>
    <w:rsid w:val="1F3E55C8"/>
    <w:rsid w:val="1F78690B"/>
    <w:rsid w:val="2077630A"/>
    <w:rsid w:val="20901CE0"/>
    <w:rsid w:val="21140CED"/>
    <w:rsid w:val="212E45FE"/>
    <w:rsid w:val="21A76788"/>
    <w:rsid w:val="21BA0FE9"/>
    <w:rsid w:val="21C328F3"/>
    <w:rsid w:val="22144D2B"/>
    <w:rsid w:val="224A27E1"/>
    <w:rsid w:val="2264673C"/>
    <w:rsid w:val="228F4698"/>
    <w:rsid w:val="22D24D60"/>
    <w:rsid w:val="22D327D6"/>
    <w:rsid w:val="23290CD7"/>
    <w:rsid w:val="235071A7"/>
    <w:rsid w:val="235853C4"/>
    <w:rsid w:val="23733FB9"/>
    <w:rsid w:val="23767606"/>
    <w:rsid w:val="239740EF"/>
    <w:rsid w:val="23A83C63"/>
    <w:rsid w:val="24373239"/>
    <w:rsid w:val="247E2C16"/>
    <w:rsid w:val="24A5572C"/>
    <w:rsid w:val="24C04FDC"/>
    <w:rsid w:val="25097693"/>
    <w:rsid w:val="250D45D9"/>
    <w:rsid w:val="251626E4"/>
    <w:rsid w:val="25336F83"/>
    <w:rsid w:val="25A920F9"/>
    <w:rsid w:val="266B1EE0"/>
    <w:rsid w:val="272D447F"/>
    <w:rsid w:val="276E6CB9"/>
    <w:rsid w:val="27D757D3"/>
    <w:rsid w:val="27DD464E"/>
    <w:rsid w:val="280671AA"/>
    <w:rsid w:val="281713B7"/>
    <w:rsid w:val="282D2989"/>
    <w:rsid w:val="289F616A"/>
    <w:rsid w:val="28B112DC"/>
    <w:rsid w:val="28BB61E6"/>
    <w:rsid w:val="29231FDE"/>
    <w:rsid w:val="292D6E86"/>
    <w:rsid w:val="295D34AF"/>
    <w:rsid w:val="295D54F0"/>
    <w:rsid w:val="296353E8"/>
    <w:rsid w:val="2A24600D"/>
    <w:rsid w:val="2A7E3970"/>
    <w:rsid w:val="2AA543EA"/>
    <w:rsid w:val="2ABB66F1"/>
    <w:rsid w:val="2B2142FB"/>
    <w:rsid w:val="2B260BDC"/>
    <w:rsid w:val="2B2B4B30"/>
    <w:rsid w:val="2B6B4FB8"/>
    <w:rsid w:val="2BE61BF3"/>
    <w:rsid w:val="2C1A1476"/>
    <w:rsid w:val="2C7E672A"/>
    <w:rsid w:val="2CCA2E9C"/>
    <w:rsid w:val="2CDD2E51"/>
    <w:rsid w:val="2CEB264A"/>
    <w:rsid w:val="2CED26E7"/>
    <w:rsid w:val="2D1A7254"/>
    <w:rsid w:val="2D450FBE"/>
    <w:rsid w:val="2D7C1CBC"/>
    <w:rsid w:val="2D83304B"/>
    <w:rsid w:val="2D853E99"/>
    <w:rsid w:val="2DC7118A"/>
    <w:rsid w:val="2DFE3530"/>
    <w:rsid w:val="2E664D9E"/>
    <w:rsid w:val="2EBB2CB1"/>
    <w:rsid w:val="2F3758E4"/>
    <w:rsid w:val="2F5B427F"/>
    <w:rsid w:val="2FC242FE"/>
    <w:rsid w:val="303A2E5F"/>
    <w:rsid w:val="30C94C38"/>
    <w:rsid w:val="31AB668C"/>
    <w:rsid w:val="32135F41"/>
    <w:rsid w:val="326055F9"/>
    <w:rsid w:val="326844D9"/>
    <w:rsid w:val="328E04C8"/>
    <w:rsid w:val="32DE21FE"/>
    <w:rsid w:val="32EB35B4"/>
    <w:rsid w:val="33051EF1"/>
    <w:rsid w:val="33D22636"/>
    <w:rsid w:val="340F1CFC"/>
    <w:rsid w:val="3438297D"/>
    <w:rsid w:val="3439114E"/>
    <w:rsid w:val="346702DF"/>
    <w:rsid w:val="346C3C91"/>
    <w:rsid w:val="349831C4"/>
    <w:rsid w:val="34B2731C"/>
    <w:rsid w:val="34CE2DFE"/>
    <w:rsid w:val="34FF53FE"/>
    <w:rsid w:val="350727B3"/>
    <w:rsid w:val="3518676F"/>
    <w:rsid w:val="353F360F"/>
    <w:rsid w:val="3569706C"/>
    <w:rsid w:val="35B73417"/>
    <w:rsid w:val="35E13004"/>
    <w:rsid w:val="36231CDE"/>
    <w:rsid w:val="363D4C7F"/>
    <w:rsid w:val="36625EF3"/>
    <w:rsid w:val="36A04C6E"/>
    <w:rsid w:val="371649C0"/>
    <w:rsid w:val="37272C99"/>
    <w:rsid w:val="3787198A"/>
    <w:rsid w:val="37A54D91"/>
    <w:rsid w:val="37DE146E"/>
    <w:rsid w:val="386B37E8"/>
    <w:rsid w:val="38D96215"/>
    <w:rsid w:val="38F71D12"/>
    <w:rsid w:val="390F1C37"/>
    <w:rsid w:val="3993110A"/>
    <w:rsid w:val="39B0341A"/>
    <w:rsid w:val="39C43F44"/>
    <w:rsid w:val="39C4792F"/>
    <w:rsid w:val="3A6F0BDF"/>
    <w:rsid w:val="3A8F4184"/>
    <w:rsid w:val="3B0A24EB"/>
    <w:rsid w:val="3B0E11B9"/>
    <w:rsid w:val="3B182DA6"/>
    <w:rsid w:val="3B7364AD"/>
    <w:rsid w:val="3B9528C7"/>
    <w:rsid w:val="3BA82BFD"/>
    <w:rsid w:val="3C8203BB"/>
    <w:rsid w:val="3C8A1F6F"/>
    <w:rsid w:val="3D5E4F3B"/>
    <w:rsid w:val="3DAC3EF8"/>
    <w:rsid w:val="3DEA67CE"/>
    <w:rsid w:val="3E191085"/>
    <w:rsid w:val="3E650AC7"/>
    <w:rsid w:val="3E6850E9"/>
    <w:rsid w:val="3E8417B1"/>
    <w:rsid w:val="3E9055C8"/>
    <w:rsid w:val="3ECA672F"/>
    <w:rsid w:val="3EF27AA1"/>
    <w:rsid w:val="3F481E53"/>
    <w:rsid w:val="3F4D5963"/>
    <w:rsid w:val="3F73054E"/>
    <w:rsid w:val="3F7F464C"/>
    <w:rsid w:val="409F2538"/>
    <w:rsid w:val="40D8229F"/>
    <w:rsid w:val="421F4F59"/>
    <w:rsid w:val="424C5CAA"/>
    <w:rsid w:val="42672AE3"/>
    <w:rsid w:val="4283791D"/>
    <w:rsid w:val="43B8278B"/>
    <w:rsid w:val="43E87689"/>
    <w:rsid w:val="44004F9E"/>
    <w:rsid w:val="440B6BE2"/>
    <w:rsid w:val="441D5536"/>
    <w:rsid w:val="44562E10"/>
    <w:rsid w:val="44A733B7"/>
    <w:rsid w:val="44BF6C07"/>
    <w:rsid w:val="44DE6309"/>
    <w:rsid w:val="44E51CA9"/>
    <w:rsid w:val="450F36EA"/>
    <w:rsid w:val="45603F46"/>
    <w:rsid w:val="45AE3109"/>
    <w:rsid w:val="45B74BFB"/>
    <w:rsid w:val="45C1250B"/>
    <w:rsid w:val="45C45BA1"/>
    <w:rsid w:val="46046874"/>
    <w:rsid w:val="4629258A"/>
    <w:rsid w:val="463B050F"/>
    <w:rsid w:val="465576AD"/>
    <w:rsid w:val="46CA1C89"/>
    <w:rsid w:val="470611A4"/>
    <w:rsid w:val="473F7B8B"/>
    <w:rsid w:val="47586573"/>
    <w:rsid w:val="47F62F61"/>
    <w:rsid w:val="483B143E"/>
    <w:rsid w:val="483E2E8C"/>
    <w:rsid w:val="48484E0B"/>
    <w:rsid w:val="48B3355A"/>
    <w:rsid w:val="49B17A19"/>
    <w:rsid w:val="49CA029D"/>
    <w:rsid w:val="4A176B9D"/>
    <w:rsid w:val="4A3C1AFC"/>
    <w:rsid w:val="4A425D44"/>
    <w:rsid w:val="4AB935C3"/>
    <w:rsid w:val="4BE74CD7"/>
    <w:rsid w:val="4C636ED9"/>
    <w:rsid w:val="4CC748AA"/>
    <w:rsid w:val="4DF23BA9"/>
    <w:rsid w:val="4E173AED"/>
    <w:rsid w:val="4E7C3473"/>
    <w:rsid w:val="4E920EE8"/>
    <w:rsid w:val="4EBA563B"/>
    <w:rsid w:val="4F4862E9"/>
    <w:rsid w:val="4F4915A7"/>
    <w:rsid w:val="503C55AF"/>
    <w:rsid w:val="50993895"/>
    <w:rsid w:val="50C5715A"/>
    <w:rsid w:val="50DB42B0"/>
    <w:rsid w:val="510C74B7"/>
    <w:rsid w:val="51120B54"/>
    <w:rsid w:val="51DA56D9"/>
    <w:rsid w:val="51E92221"/>
    <w:rsid w:val="523572D3"/>
    <w:rsid w:val="52946FDD"/>
    <w:rsid w:val="52E52E06"/>
    <w:rsid w:val="53285977"/>
    <w:rsid w:val="53C102A5"/>
    <w:rsid w:val="544E2345"/>
    <w:rsid w:val="549E05E7"/>
    <w:rsid w:val="54DD030F"/>
    <w:rsid w:val="552079AD"/>
    <w:rsid w:val="55216B22"/>
    <w:rsid w:val="55865E7A"/>
    <w:rsid w:val="55A07807"/>
    <w:rsid w:val="55AD03B6"/>
    <w:rsid w:val="55B073CB"/>
    <w:rsid w:val="55F81F79"/>
    <w:rsid w:val="55FC3155"/>
    <w:rsid w:val="565926F8"/>
    <w:rsid w:val="569A4893"/>
    <w:rsid w:val="56A417B8"/>
    <w:rsid w:val="57CD4D3F"/>
    <w:rsid w:val="57D93C2F"/>
    <w:rsid w:val="5813309A"/>
    <w:rsid w:val="589870FB"/>
    <w:rsid w:val="593257A1"/>
    <w:rsid w:val="59605E6B"/>
    <w:rsid w:val="596F60AE"/>
    <w:rsid w:val="59E051FD"/>
    <w:rsid w:val="59FD5D36"/>
    <w:rsid w:val="5A0507C0"/>
    <w:rsid w:val="5A106D9C"/>
    <w:rsid w:val="5A1153B7"/>
    <w:rsid w:val="5A3C0CDA"/>
    <w:rsid w:val="5A5055AA"/>
    <w:rsid w:val="5B1669FD"/>
    <w:rsid w:val="5B4517BC"/>
    <w:rsid w:val="5BA31F6D"/>
    <w:rsid w:val="5BB46942"/>
    <w:rsid w:val="5BD90156"/>
    <w:rsid w:val="5CC2508E"/>
    <w:rsid w:val="5CCD4646"/>
    <w:rsid w:val="5E256920"/>
    <w:rsid w:val="5E951201"/>
    <w:rsid w:val="5ECC3F6D"/>
    <w:rsid w:val="5EF977B3"/>
    <w:rsid w:val="5F2039D8"/>
    <w:rsid w:val="5F4F0E5B"/>
    <w:rsid w:val="5F7E172D"/>
    <w:rsid w:val="5FB87366"/>
    <w:rsid w:val="5FBD2B20"/>
    <w:rsid w:val="6008100A"/>
    <w:rsid w:val="6012002C"/>
    <w:rsid w:val="60186CBD"/>
    <w:rsid w:val="609B3C2C"/>
    <w:rsid w:val="609B73D7"/>
    <w:rsid w:val="60C63C94"/>
    <w:rsid w:val="61314591"/>
    <w:rsid w:val="6142054C"/>
    <w:rsid w:val="6162299C"/>
    <w:rsid w:val="617565F6"/>
    <w:rsid w:val="617A7C83"/>
    <w:rsid w:val="635976C3"/>
    <w:rsid w:val="6394582F"/>
    <w:rsid w:val="63FF1C39"/>
    <w:rsid w:val="64532812"/>
    <w:rsid w:val="64780290"/>
    <w:rsid w:val="65453DB0"/>
    <w:rsid w:val="6589396E"/>
    <w:rsid w:val="659F1A70"/>
    <w:rsid w:val="662419C2"/>
    <w:rsid w:val="667C005C"/>
    <w:rsid w:val="66811B16"/>
    <w:rsid w:val="67117A07"/>
    <w:rsid w:val="67191D4F"/>
    <w:rsid w:val="671B39FF"/>
    <w:rsid w:val="673426E5"/>
    <w:rsid w:val="67515045"/>
    <w:rsid w:val="678E44EB"/>
    <w:rsid w:val="67A94E81"/>
    <w:rsid w:val="67CB3049"/>
    <w:rsid w:val="6841330B"/>
    <w:rsid w:val="68560FB0"/>
    <w:rsid w:val="6875755D"/>
    <w:rsid w:val="68790D61"/>
    <w:rsid w:val="69126A56"/>
    <w:rsid w:val="698A6F34"/>
    <w:rsid w:val="69DA57C5"/>
    <w:rsid w:val="69E50D03"/>
    <w:rsid w:val="69E90156"/>
    <w:rsid w:val="69EB791A"/>
    <w:rsid w:val="6A026ACA"/>
    <w:rsid w:val="6A072332"/>
    <w:rsid w:val="6A2716C9"/>
    <w:rsid w:val="6A610B11"/>
    <w:rsid w:val="6A6A173C"/>
    <w:rsid w:val="6AE84A72"/>
    <w:rsid w:val="6B1B3F84"/>
    <w:rsid w:val="6B3E7FD6"/>
    <w:rsid w:val="6B4E7EEE"/>
    <w:rsid w:val="6B9D6AAA"/>
    <w:rsid w:val="6BAF4A30"/>
    <w:rsid w:val="6C0F64AE"/>
    <w:rsid w:val="6C846764"/>
    <w:rsid w:val="6CA200F0"/>
    <w:rsid w:val="6CFE3B02"/>
    <w:rsid w:val="6D5D5560"/>
    <w:rsid w:val="6D88670D"/>
    <w:rsid w:val="6DB8102A"/>
    <w:rsid w:val="6DE309C1"/>
    <w:rsid w:val="6E004EE4"/>
    <w:rsid w:val="6EA405A9"/>
    <w:rsid w:val="6EC16F54"/>
    <w:rsid w:val="6EC802E2"/>
    <w:rsid w:val="6F834209"/>
    <w:rsid w:val="6F9603E0"/>
    <w:rsid w:val="700651A7"/>
    <w:rsid w:val="70A11939"/>
    <w:rsid w:val="70B228B1"/>
    <w:rsid w:val="70BF002B"/>
    <w:rsid w:val="70D80585"/>
    <w:rsid w:val="713559D7"/>
    <w:rsid w:val="71421785"/>
    <w:rsid w:val="7180259E"/>
    <w:rsid w:val="71B52674"/>
    <w:rsid w:val="71F47640"/>
    <w:rsid w:val="721253F9"/>
    <w:rsid w:val="725E2D0C"/>
    <w:rsid w:val="72B83626"/>
    <w:rsid w:val="72CC5EC7"/>
    <w:rsid w:val="72F54649"/>
    <w:rsid w:val="7314591F"/>
    <w:rsid w:val="73297B7E"/>
    <w:rsid w:val="732D48E8"/>
    <w:rsid w:val="738B18DE"/>
    <w:rsid w:val="73972979"/>
    <w:rsid w:val="739D3227"/>
    <w:rsid w:val="73F13E37"/>
    <w:rsid w:val="74850A24"/>
    <w:rsid w:val="74CB0B2C"/>
    <w:rsid w:val="750E6C6B"/>
    <w:rsid w:val="756747A2"/>
    <w:rsid w:val="756C6735"/>
    <w:rsid w:val="75734190"/>
    <w:rsid w:val="75B84F7F"/>
    <w:rsid w:val="769E7B7B"/>
    <w:rsid w:val="775370DE"/>
    <w:rsid w:val="775B39E2"/>
    <w:rsid w:val="77C01188"/>
    <w:rsid w:val="77DA6C21"/>
    <w:rsid w:val="77EA5801"/>
    <w:rsid w:val="77F263D0"/>
    <w:rsid w:val="781E5417"/>
    <w:rsid w:val="78B43685"/>
    <w:rsid w:val="78C66EBA"/>
    <w:rsid w:val="791F1447"/>
    <w:rsid w:val="79F24465"/>
    <w:rsid w:val="7A122D59"/>
    <w:rsid w:val="7A3507F6"/>
    <w:rsid w:val="7A432F13"/>
    <w:rsid w:val="7A4822D7"/>
    <w:rsid w:val="7A925C48"/>
    <w:rsid w:val="7B1440DE"/>
    <w:rsid w:val="7B4968BF"/>
    <w:rsid w:val="7B8F0431"/>
    <w:rsid w:val="7B915F00"/>
    <w:rsid w:val="7BA93985"/>
    <w:rsid w:val="7BCB489A"/>
    <w:rsid w:val="7BDD225D"/>
    <w:rsid w:val="7C1C7EBF"/>
    <w:rsid w:val="7C7858DC"/>
    <w:rsid w:val="7CA2581A"/>
    <w:rsid w:val="7CA3413D"/>
    <w:rsid w:val="7D6B34C2"/>
    <w:rsid w:val="7E3A287F"/>
    <w:rsid w:val="7E696CC0"/>
    <w:rsid w:val="7F0240C9"/>
    <w:rsid w:val="7F4A4D43"/>
    <w:rsid w:val="7F572FBC"/>
    <w:rsid w:val="7F693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3"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5"/>
    <w:autoRedefine/>
    <w:qFormat/>
    <w:uiPriority w:val="0"/>
    <w:pPr>
      <w:keepNext/>
      <w:keepLines/>
      <w:spacing w:beforeLines="0" w:beforeAutospacing="0" w:afterLines="0" w:afterAutospacing="0" w:line="360" w:lineRule="auto"/>
      <w:ind w:left="0" w:leftChars="0" w:firstLine="0" w:firstLineChars="0"/>
      <w:jc w:val="center"/>
      <w:outlineLvl w:val="0"/>
    </w:pPr>
    <w:rPr>
      <w:rFonts w:ascii="Times New Roman" w:hAnsi="Times New Roman" w:eastAsia="黑体"/>
      <w:b/>
      <w:kern w:val="44"/>
      <w:sz w:val="32"/>
    </w:rPr>
  </w:style>
  <w:style w:type="paragraph" w:styleId="3">
    <w:name w:val="heading 2"/>
    <w:basedOn w:val="1"/>
    <w:next w:val="1"/>
    <w:unhideWhenUsed/>
    <w:qFormat/>
    <w:uiPriority w:val="0"/>
    <w:pPr>
      <w:keepNext/>
      <w:keepLines/>
      <w:spacing w:beforeLines="0" w:beforeAutospacing="0" w:afterLines="0" w:afterAutospacing="0" w:line="360" w:lineRule="auto"/>
      <w:ind w:left="280" w:leftChars="100" w:firstLine="0" w:firstLineChars="0"/>
      <w:outlineLvl w:val="1"/>
    </w:pPr>
    <w:rPr>
      <w:rFonts w:eastAsia="黑体"/>
      <w:b/>
      <w:sz w:val="30"/>
    </w:rPr>
  </w:style>
  <w:style w:type="paragraph" w:styleId="4">
    <w:name w:val="heading 3"/>
    <w:basedOn w:val="1"/>
    <w:next w:val="1"/>
    <w:link w:val="34"/>
    <w:autoRedefine/>
    <w:unhideWhenUsed/>
    <w:qFormat/>
    <w:uiPriority w:val="0"/>
    <w:pPr>
      <w:keepNext/>
      <w:keepLines/>
      <w:spacing w:beforeLines="0" w:beforeAutospacing="0" w:afterLines="0" w:afterAutospacing="0" w:line="360" w:lineRule="auto"/>
      <w:ind w:left="560" w:leftChars="200" w:firstLine="0" w:firstLineChars="0"/>
      <w:outlineLvl w:val="2"/>
    </w:pPr>
    <w:rPr>
      <w:rFonts w:eastAsia="黑体"/>
      <w:b/>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table of authorities"/>
    <w:basedOn w:val="1"/>
    <w:next w:val="1"/>
    <w:autoRedefine/>
    <w:qFormat/>
    <w:uiPriority w:val="0"/>
    <w:pPr>
      <w:ind w:left="420" w:leftChars="200"/>
    </w:pPr>
  </w:style>
  <w:style w:type="paragraph" w:styleId="6">
    <w:name w:val="toa heading"/>
    <w:next w:val="1"/>
    <w:qFormat/>
    <w:uiPriority w:val="0"/>
    <w:pPr>
      <w:widowControl w:val="0"/>
      <w:spacing w:before="120"/>
      <w:jc w:val="both"/>
    </w:pPr>
    <w:rPr>
      <w:rFonts w:ascii="Cambria" w:hAnsi="Cambria" w:eastAsia="宋体" w:cs="Times New Roman"/>
      <w:kern w:val="2"/>
      <w:sz w:val="24"/>
      <w:szCs w:val="24"/>
      <w:lang w:val="en-US" w:eastAsia="zh-CN" w:bidi="ar-SA"/>
    </w:rPr>
  </w:style>
  <w:style w:type="paragraph" w:styleId="7">
    <w:name w:val="annotation text"/>
    <w:basedOn w:val="1"/>
    <w:autoRedefine/>
    <w:qFormat/>
    <w:uiPriority w:val="0"/>
    <w:pPr>
      <w:jc w:val="left"/>
    </w:pPr>
  </w:style>
  <w:style w:type="paragraph" w:styleId="8">
    <w:name w:val="Body Text"/>
    <w:link w:val="28"/>
    <w:autoRedefine/>
    <w:qFormat/>
    <w:uiPriority w:val="0"/>
    <w:pPr>
      <w:widowControl w:val="0"/>
      <w:spacing w:after="120" w:line="360" w:lineRule="auto"/>
      <w:jc w:val="both"/>
    </w:pPr>
    <w:rPr>
      <w:rFonts w:ascii="Times New Roman" w:hAnsi="Times New Roman" w:eastAsia="宋体" w:cs="Times New Roman"/>
      <w:kern w:val="2"/>
      <w:sz w:val="28"/>
      <w:szCs w:val="24"/>
      <w:lang w:val="en-US" w:eastAsia="zh-CN" w:bidi="ar-SA"/>
    </w:rPr>
  </w:style>
  <w:style w:type="paragraph" w:styleId="9">
    <w:name w:val="toc 3"/>
    <w:basedOn w:val="1"/>
    <w:next w:val="1"/>
    <w:autoRedefine/>
    <w:qFormat/>
    <w:uiPriority w:val="0"/>
    <w:pPr>
      <w:ind w:left="840" w:leftChars="400"/>
    </w:pPr>
    <w:rPr>
      <w:rFonts w:ascii="Times New Roman" w:hAnsi="Times New Roman" w:eastAsia="宋体"/>
      <w:sz w:val="21"/>
    </w:rPr>
  </w:style>
  <w:style w:type="paragraph" w:styleId="10">
    <w:name w:val="footer"/>
    <w:basedOn w:val="1"/>
    <w:autoRedefine/>
    <w:qFormat/>
    <w:uiPriority w:val="0"/>
    <w:pPr>
      <w:tabs>
        <w:tab w:val="center" w:pos="4153"/>
        <w:tab w:val="right" w:pos="8306"/>
      </w:tabs>
      <w:snapToGrid w:val="0"/>
      <w:spacing w:line="240" w:lineRule="auto"/>
      <w:jc w:val="left"/>
    </w:pPr>
    <w:rPr>
      <w:sz w:val="18"/>
      <w:szCs w:val="18"/>
    </w:rPr>
  </w:style>
  <w:style w:type="paragraph" w:styleId="11">
    <w:name w:val="header"/>
    <w:basedOn w:val="1"/>
    <w:next w:val="1"/>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1"/>
    <w:basedOn w:val="1"/>
    <w:next w:val="1"/>
    <w:autoRedefine/>
    <w:qFormat/>
    <w:uiPriority w:val="0"/>
    <w:pPr>
      <w:tabs>
        <w:tab w:val="right" w:leader="dot" w:pos="9072"/>
      </w:tabs>
      <w:spacing w:line="240" w:lineRule="auto"/>
      <w:ind w:firstLine="0" w:firstLineChars="0"/>
    </w:pPr>
    <w:rPr>
      <w:rFonts w:ascii="Times New Roman" w:hAnsi="Times New Roman" w:eastAsia="宋体"/>
      <w:sz w:val="28"/>
      <w:szCs w:val="21"/>
    </w:rPr>
  </w:style>
  <w:style w:type="paragraph" w:styleId="13">
    <w:name w:val="toc 2"/>
    <w:basedOn w:val="1"/>
    <w:next w:val="1"/>
    <w:autoRedefine/>
    <w:qFormat/>
    <w:uiPriority w:val="0"/>
    <w:pPr>
      <w:spacing w:line="240" w:lineRule="auto"/>
      <w:ind w:left="420" w:leftChars="200" w:firstLine="0" w:firstLineChars="0"/>
    </w:pPr>
    <w:rPr>
      <w:rFonts w:ascii="Times New Roman" w:hAnsi="Times New Roman" w:eastAsia="宋体"/>
      <w:sz w:val="24"/>
    </w:rPr>
  </w:style>
  <w:style w:type="paragraph" w:styleId="14">
    <w:name w:val="Body Text 2"/>
    <w:autoRedefine/>
    <w:qFormat/>
    <w:uiPriority w:val="0"/>
    <w:pPr>
      <w:widowControl w:val="0"/>
      <w:spacing w:after="120" w:line="480" w:lineRule="auto"/>
      <w:jc w:val="both"/>
    </w:pPr>
    <w:rPr>
      <w:rFonts w:ascii="Times New Roman" w:hAnsi="Times New Roman" w:eastAsia="宋体" w:cs="Times New Roman"/>
      <w:kern w:val="2"/>
      <w:sz w:val="28"/>
      <w:szCs w:val="24"/>
      <w:lang w:val="en-US" w:eastAsia="zh-CN" w:bidi="ar-SA"/>
    </w:rPr>
  </w:style>
  <w:style w:type="paragraph" w:styleId="15">
    <w:name w:val="Normal (Web)"/>
    <w:autoRedefine/>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autoRedefine/>
    <w:qFormat/>
    <w:uiPriority w:val="0"/>
  </w:style>
  <w:style w:type="paragraph" w:customStyle="1" w:styleId="21">
    <w:name w:val="目录1"/>
    <w:basedOn w:val="5"/>
    <w:autoRedefine/>
    <w:qFormat/>
    <w:uiPriority w:val="0"/>
    <w:pPr>
      <w:spacing w:line="240" w:lineRule="auto"/>
      <w:ind w:left="0" w:leftChars="0" w:firstLine="0" w:firstLineChars="0"/>
    </w:pPr>
  </w:style>
  <w:style w:type="paragraph" w:customStyle="1" w:styleId="22">
    <w:name w:val="目录2"/>
    <w:basedOn w:val="5"/>
    <w:autoRedefine/>
    <w:qFormat/>
    <w:uiPriority w:val="0"/>
    <w:pPr>
      <w:spacing w:line="240" w:lineRule="auto"/>
      <w:ind w:firstLine="0" w:firstLineChars="0"/>
    </w:pPr>
    <w:rPr>
      <w:sz w:val="24"/>
    </w:rPr>
  </w:style>
  <w:style w:type="paragraph" w:customStyle="1" w:styleId="23">
    <w:name w:val="目录3"/>
    <w:basedOn w:val="5"/>
    <w:autoRedefine/>
    <w:qFormat/>
    <w:uiPriority w:val="0"/>
    <w:pPr>
      <w:spacing w:line="240" w:lineRule="auto"/>
      <w:ind w:left="1120" w:leftChars="400" w:firstLine="0" w:firstLineChars="0"/>
    </w:pPr>
    <w:rPr>
      <w:sz w:val="21"/>
    </w:rPr>
  </w:style>
  <w:style w:type="paragraph" w:customStyle="1" w:styleId="24">
    <w:name w:val="样式 小四 首行缩进:  0.85 厘米 行距: 固定值 22 磅"/>
    <w:autoRedefine/>
    <w:qFormat/>
    <w:uiPriority w:val="0"/>
    <w:pPr>
      <w:widowControl/>
      <w:spacing w:line="440" w:lineRule="exact"/>
      <w:ind w:firstLine="480" w:firstLineChars="200"/>
      <w:jc w:val="both"/>
    </w:pPr>
    <w:rPr>
      <w:rFonts w:ascii="新宋体" w:hAnsi="新宋体" w:eastAsia="新宋体" w:cs="新宋体"/>
      <w:kern w:val="0"/>
      <w:sz w:val="24"/>
      <w:szCs w:val="20"/>
      <w:lang w:val="en-US" w:eastAsia="en-US" w:bidi="en-US"/>
    </w:rPr>
  </w:style>
  <w:style w:type="character" w:customStyle="1" w:styleId="25">
    <w:name w:val="标题 1 Char1"/>
    <w:link w:val="2"/>
    <w:autoRedefine/>
    <w:qFormat/>
    <w:uiPriority w:val="0"/>
    <w:rPr>
      <w:rFonts w:ascii="Times New Roman" w:hAnsi="Times New Roman" w:eastAsia="黑体"/>
      <w:b/>
      <w:kern w:val="44"/>
      <w:sz w:val="32"/>
    </w:rPr>
  </w:style>
  <w:style w:type="paragraph" w:customStyle="1" w:styleId="26">
    <w:name w:val="Char1"/>
    <w:basedOn w:val="1"/>
    <w:autoRedefine/>
    <w:qFormat/>
    <w:uiPriority w:val="0"/>
    <w:pPr>
      <w:autoSpaceDE w:val="0"/>
      <w:autoSpaceDN w:val="0"/>
      <w:adjustRightInd w:val="0"/>
      <w:snapToGrid w:val="0"/>
      <w:spacing w:before="50" w:after="50"/>
      <w:ind w:firstLine="560" w:firstLineChars="200"/>
    </w:pPr>
    <w:rPr>
      <w:sz w:val="21"/>
      <w:szCs w:val="20"/>
    </w:rPr>
  </w:style>
  <w:style w:type="character" w:customStyle="1" w:styleId="27">
    <w:name w:val="正文文本 + 10.5 pt6"/>
    <w:autoRedefine/>
    <w:qFormat/>
    <w:uiPriority w:val="0"/>
    <w:rPr>
      <w:rFonts w:ascii="宋体" w:hAnsi="宋体" w:eastAsia="宋体" w:cs="宋体"/>
      <w:kern w:val="2"/>
      <w:sz w:val="21"/>
      <w:szCs w:val="21"/>
      <w:u w:val="none"/>
      <w:lang w:val="en-US" w:eastAsia="zh-CN" w:bidi="ar-SA"/>
    </w:rPr>
  </w:style>
  <w:style w:type="character" w:customStyle="1" w:styleId="28">
    <w:name w:val="正文文本_"/>
    <w:link w:val="8"/>
    <w:autoRedefine/>
    <w:qFormat/>
    <w:uiPriority w:val="0"/>
    <w:rPr>
      <w:kern w:val="2"/>
      <w:sz w:val="28"/>
      <w:szCs w:val="24"/>
      <w:lang w:val="en-US" w:eastAsia="zh-CN" w:bidi="ar-SA"/>
    </w:rPr>
  </w:style>
  <w:style w:type="character" w:customStyle="1" w:styleId="29">
    <w:name w:val="正文文本 + Batang19"/>
    <w:autoRedefine/>
    <w:qFormat/>
    <w:uiPriority w:val="0"/>
    <w:rPr>
      <w:rFonts w:ascii="Batang" w:hAnsi="宋体" w:eastAsia="Batang" w:cs="Batang"/>
      <w:kern w:val="2"/>
      <w:sz w:val="19"/>
      <w:szCs w:val="19"/>
      <w:u w:val="none"/>
      <w:lang w:val="en-US" w:eastAsia="en-US" w:bidi="ar-SA"/>
    </w:rPr>
  </w:style>
  <w:style w:type="character" w:customStyle="1" w:styleId="30">
    <w:name w:val="正文文本 + MS Gothic"/>
    <w:autoRedefine/>
    <w:qFormat/>
    <w:uiPriority w:val="0"/>
    <w:rPr>
      <w:rFonts w:ascii="MS Gothic" w:hAnsi="宋体" w:eastAsia="MS Gothic" w:cs="MS Gothic"/>
      <w:spacing w:val="-20"/>
      <w:kern w:val="2"/>
      <w:sz w:val="8"/>
      <w:szCs w:val="8"/>
      <w:u w:val="none"/>
      <w:lang w:val="en-US" w:eastAsia="zh-CN" w:bidi="ar-SA"/>
    </w:rPr>
  </w:style>
  <w:style w:type="character" w:customStyle="1" w:styleId="31">
    <w:name w:val="正文文本 + Batang18"/>
    <w:autoRedefine/>
    <w:qFormat/>
    <w:uiPriority w:val="0"/>
    <w:rPr>
      <w:rFonts w:ascii="Batang" w:hAnsi="宋体" w:eastAsia="Batang" w:cs="Batang"/>
      <w:kern w:val="2"/>
      <w:sz w:val="19"/>
      <w:szCs w:val="19"/>
      <w:u w:val="none"/>
      <w:lang w:val="en-US" w:eastAsia="zh-CN" w:bidi="ar-SA"/>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paragraph" w:customStyle="1" w:styleId="33">
    <w:name w:val="Table Text"/>
    <w:basedOn w:val="1"/>
    <w:autoRedefine/>
    <w:semiHidden/>
    <w:qFormat/>
    <w:uiPriority w:val="0"/>
    <w:rPr>
      <w:rFonts w:ascii="微软雅黑" w:hAnsi="微软雅黑" w:eastAsia="微软雅黑" w:cs="微软雅黑"/>
      <w:sz w:val="28"/>
      <w:szCs w:val="28"/>
      <w:lang w:val="en-US" w:eastAsia="en-US" w:bidi="ar-SA"/>
    </w:rPr>
  </w:style>
  <w:style w:type="character" w:customStyle="1" w:styleId="34">
    <w:name w:val="标题 3 Char"/>
    <w:link w:val="4"/>
    <w:qFormat/>
    <w:uiPriority w:val="0"/>
    <w:rPr>
      <w:rFonts w:eastAsia="黑体"/>
      <w:b/>
    </w:rPr>
  </w:style>
  <w:style w:type="paragraph" w:customStyle="1" w:styleId="35">
    <w:name w:val="样式 样式 样式 正文文本缩进 + 首行缩进:  2 字符 + 图案: 15% (自动设置 前景 白色 背景) + 图案: 清除"/>
    <w:qFormat/>
    <w:uiPriority w:val="0"/>
    <w:pPr>
      <w:widowControl/>
      <w:tabs>
        <w:tab w:val="left" w:pos="1155"/>
        <w:tab w:val="center" w:pos="4153"/>
      </w:tabs>
      <w:spacing w:line="360" w:lineRule="auto"/>
      <w:ind w:firstLine="560" w:firstLineChars="200"/>
      <w:jc w:val="both"/>
    </w:pPr>
    <w:rPr>
      <w:rFonts w:ascii="Times New Roman" w:hAnsi="Times New Roman" w:eastAsia="宋体" w:cs="宋体"/>
      <w:color w:val="000000"/>
      <w:kern w:val="0"/>
      <w:sz w:val="28"/>
      <w:szCs w:val="28"/>
      <w:lang w:val="en-US" w:eastAsia="zh-CN" w:bidi="ar-SA"/>
    </w:rPr>
  </w:style>
  <w:style w:type="paragraph" w:customStyle="1" w:styleId="36">
    <w:name w:val="文章正文"/>
    <w:qFormat/>
    <w:uiPriority w:val="0"/>
    <w:pPr>
      <w:widowControl w:val="0"/>
      <w:spacing w:beforeLines="20" w:afterLines="20" w:line="500" w:lineRule="exact"/>
      <w:ind w:firstLine="200" w:firstLineChars="200"/>
      <w:jc w:val="both"/>
    </w:pPr>
    <w:rPr>
      <w:rFonts w:ascii="Times New Roman" w:hAnsi="Times New Roman"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jpe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jpeg"/><Relationship Id="rId14" Type="http://schemas.openxmlformats.org/officeDocument/2006/relationships/image" Target="file:///C:\Users\Administrator\AppData\Roaming\Tencent\Users\183141682\QQ\WinTemp\RichOle\F9%25252525252525252525252525252525252525252525255B%25252525252525252525252525252525252525252525255B%252525252525252525252525252525252525252525252560A0~%25252525252525252525252525252525252525252525257B8IMZR%25252525252525252525252525252525252525252525257DVQCDYEX0.png" TargetMode="Externa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9595</Words>
  <Characters>11637</Characters>
  <Lines>0</Lines>
  <Paragraphs>0</Paragraphs>
  <TotalTime>19</TotalTime>
  <ScaleCrop>false</ScaleCrop>
  <LinksUpToDate>false</LinksUpToDate>
  <CharactersWithSpaces>12762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2023-03-13T03:26:00Z</dcterms:created>
  <dc:creator>Administrator</dc:creator>
  <cp:lastModifiedBy>爱哭的男孩</cp:lastModifiedBy>
  <dcterms:modified xsi:type="dcterms:W3CDTF">2025-01-15T08:12:04Z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B1C61FD6A7CB416B823A93B2F1477084</vt:lpwstr>
  </property>
  <property fmtid="{D5CDD505-2E9C-101B-9397-08002B2CF9AE}" pid="4" name="KSOTemplateDocerSaveRecord">
    <vt:lpwstr>eyJoZGlkIjoiMDJmOWZjMTdhZDhhZjU4OThiZWFjMGM2NzJiODRlYjYiLCJ1c2VySWQiOiI0MDI5OTA3NDkifQ==</vt:lpwstr>
  </property>
</Properties>
</file>